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05" w:rsidRPr="006B6EF9" w:rsidRDefault="00AE7F05" w:rsidP="00854747">
      <w:pPr>
        <w:spacing w:after="120" w:line="400" w:lineRule="exact"/>
        <w:jc w:val="center"/>
        <w:rPr>
          <w:rFonts w:eastAsia="標楷體"/>
          <w:color w:val="000000"/>
          <w:sz w:val="40"/>
        </w:rPr>
      </w:pPr>
      <w:r w:rsidRPr="006B6EF9">
        <w:rPr>
          <w:rFonts w:eastAsia="標楷體" w:hAnsi="標楷體"/>
          <w:color w:val="000000"/>
          <w:sz w:val="40"/>
        </w:rPr>
        <w:t xml:space="preserve">國立屏東科技大學　</w:t>
      </w:r>
      <w:r w:rsidRPr="006B6EF9">
        <w:rPr>
          <w:rFonts w:eastAsia="標楷體" w:hAnsi="標楷體"/>
          <w:b/>
          <w:color w:val="000000"/>
          <w:sz w:val="40"/>
          <w:u w:val="single"/>
        </w:rPr>
        <w:t>動物科學與畜產系</w:t>
      </w:r>
      <w:r w:rsidRPr="006B6EF9">
        <w:rPr>
          <w:rFonts w:eastAsia="標楷體" w:hAnsi="標楷體"/>
          <w:color w:val="000000"/>
          <w:sz w:val="40"/>
        </w:rPr>
        <w:t xml:space="preserve">　碩士班課程規劃表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85"/>
        <w:gridCol w:w="720"/>
        <w:gridCol w:w="2700"/>
        <w:gridCol w:w="720"/>
        <w:gridCol w:w="2724"/>
        <w:gridCol w:w="696"/>
        <w:gridCol w:w="2815"/>
        <w:gridCol w:w="667"/>
        <w:gridCol w:w="658"/>
      </w:tblGrid>
      <w:tr w:rsidR="00AE7F05" w:rsidRPr="006B6EF9" w:rsidTr="007A5085">
        <w:trPr>
          <w:cantSplit/>
          <w:trHeight w:val="340"/>
          <w:jc w:val="center"/>
        </w:trPr>
        <w:tc>
          <w:tcPr>
            <w:tcW w:w="680" w:type="dxa"/>
            <w:vAlign w:val="center"/>
          </w:tcPr>
          <w:p w:rsidR="00AE7F05" w:rsidRPr="006B6EF9" w:rsidRDefault="00AE7F05" w:rsidP="00AE7F05">
            <w:pPr>
              <w:spacing w:line="0" w:lineRule="atLeast"/>
              <w:ind w:left="28" w:right="28"/>
              <w:jc w:val="distribute"/>
              <w:rPr>
                <w:rFonts w:eastAsia="標楷體"/>
                <w:color w:val="000000"/>
                <w:sz w:val="28"/>
              </w:rPr>
            </w:pPr>
            <w:r w:rsidRPr="006B6EF9">
              <w:rPr>
                <w:rFonts w:eastAsia="標楷體" w:hAnsi="標楷體"/>
                <w:color w:val="000000"/>
                <w:sz w:val="28"/>
              </w:rPr>
              <w:t>學年</w:t>
            </w:r>
          </w:p>
        </w:tc>
        <w:tc>
          <w:tcPr>
            <w:tcW w:w="6425" w:type="dxa"/>
            <w:gridSpan w:val="4"/>
            <w:vAlign w:val="center"/>
          </w:tcPr>
          <w:p w:rsidR="00AE7F05" w:rsidRPr="006B6EF9" w:rsidRDefault="00AE7F05" w:rsidP="00AE7F05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/>
                <w:sz w:val="28"/>
              </w:rPr>
            </w:pPr>
            <w:r w:rsidRPr="006B6EF9">
              <w:rPr>
                <w:rFonts w:eastAsia="標楷體" w:hAnsi="標楷體"/>
                <w:color w:val="000000"/>
                <w:sz w:val="28"/>
              </w:rPr>
              <w:t>第一學年</w:t>
            </w:r>
          </w:p>
        </w:tc>
        <w:tc>
          <w:tcPr>
            <w:tcW w:w="6902" w:type="dxa"/>
            <w:gridSpan w:val="4"/>
            <w:vAlign w:val="center"/>
          </w:tcPr>
          <w:p w:rsidR="00AE7F05" w:rsidRPr="006B6EF9" w:rsidRDefault="00AE7F05" w:rsidP="00AE7F05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/>
                <w:sz w:val="28"/>
              </w:rPr>
            </w:pPr>
            <w:r w:rsidRPr="006B6EF9">
              <w:rPr>
                <w:rFonts w:eastAsia="標楷體" w:hAnsi="標楷體"/>
                <w:color w:val="000000"/>
                <w:sz w:val="28"/>
              </w:rPr>
              <w:t>第二學年</w:t>
            </w:r>
          </w:p>
        </w:tc>
        <w:tc>
          <w:tcPr>
            <w:tcW w:w="658" w:type="dxa"/>
            <w:vMerge w:val="restart"/>
            <w:vAlign w:val="center"/>
          </w:tcPr>
          <w:p w:rsidR="00AE7F05" w:rsidRPr="006B6EF9" w:rsidRDefault="00AE7F05" w:rsidP="00AE7F05">
            <w:pPr>
              <w:spacing w:line="0" w:lineRule="atLeast"/>
              <w:ind w:left="57" w:right="57"/>
              <w:jc w:val="center"/>
              <w:rPr>
                <w:rFonts w:eastAsia="標楷體"/>
                <w:color w:val="000000"/>
                <w:sz w:val="28"/>
              </w:rPr>
            </w:pPr>
            <w:r w:rsidRPr="006B6EF9">
              <w:rPr>
                <w:rFonts w:eastAsia="標楷體" w:hAnsi="標楷體"/>
                <w:color w:val="000000"/>
                <w:sz w:val="28"/>
              </w:rPr>
              <w:t>學分總計</w:t>
            </w:r>
          </w:p>
        </w:tc>
      </w:tr>
      <w:tr w:rsidR="00AE7F05" w:rsidRPr="006B6EF9" w:rsidTr="007A5085">
        <w:trPr>
          <w:cantSplit/>
          <w:trHeight w:val="340"/>
          <w:jc w:val="center"/>
        </w:trPr>
        <w:tc>
          <w:tcPr>
            <w:tcW w:w="680" w:type="dxa"/>
            <w:vAlign w:val="center"/>
          </w:tcPr>
          <w:p w:rsidR="00AE7F05" w:rsidRPr="006B6EF9" w:rsidRDefault="00AE7F05" w:rsidP="00AE7F05">
            <w:pPr>
              <w:spacing w:line="0" w:lineRule="atLeast"/>
              <w:ind w:left="28" w:right="28"/>
              <w:jc w:val="distribute"/>
              <w:rPr>
                <w:rFonts w:eastAsia="標楷體"/>
                <w:color w:val="000000"/>
                <w:sz w:val="28"/>
              </w:rPr>
            </w:pPr>
            <w:r w:rsidRPr="006B6EF9">
              <w:rPr>
                <w:rFonts w:eastAsia="標楷體" w:hAnsi="標楷體"/>
                <w:color w:val="000000"/>
                <w:sz w:val="28"/>
              </w:rPr>
              <w:t>學期</w:t>
            </w:r>
          </w:p>
        </w:tc>
        <w:tc>
          <w:tcPr>
            <w:tcW w:w="3005" w:type="dxa"/>
            <w:gridSpan w:val="2"/>
            <w:vAlign w:val="center"/>
          </w:tcPr>
          <w:p w:rsidR="00AE7F05" w:rsidRPr="006B6EF9" w:rsidRDefault="00AE7F05" w:rsidP="00AE7F05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/>
                <w:sz w:val="28"/>
              </w:rPr>
            </w:pPr>
            <w:r w:rsidRPr="006B6EF9">
              <w:rPr>
                <w:rFonts w:eastAsia="標楷體" w:hAnsi="標楷體"/>
                <w:color w:val="000000"/>
                <w:sz w:val="28"/>
              </w:rPr>
              <w:t>第一學期</w:t>
            </w:r>
          </w:p>
        </w:tc>
        <w:tc>
          <w:tcPr>
            <w:tcW w:w="3420" w:type="dxa"/>
            <w:gridSpan w:val="2"/>
            <w:vAlign w:val="center"/>
          </w:tcPr>
          <w:p w:rsidR="00AE7F05" w:rsidRPr="006B6EF9" w:rsidRDefault="00AE7F05" w:rsidP="00AE7F05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/>
                <w:sz w:val="28"/>
              </w:rPr>
            </w:pPr>
            <w:r w:rsidRPr="006B6EF9">
              <w:rPr>
                <w:rFonts w:eastAsia="標楷體" w:hAnsi="標楷體"/>
                <w:color w:val="000000"/>
                <w:sz w:val="28"/>
              </w:rPr>
              <w:t>第二學期</w:t>
            </w:r>
          </w:p>
        </w:tc>
        <w:tc>
          <w:tcPr>
            <w:tcW w:w="3420" w:type="dxa"/>
            <w:gridSpan w:val="2"/>
            <w:vAlign w:val="center"/>
          </w:tcPr>
          <w:p w:rsidR="00AE7F05" w:rsidRPr="006B6EF9" w:rsidRDefault="00AE7F05" w:rsidP="00AE7F05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/>
                <w:sz w:val="28"/>
              </w:rPr>
            </w:pPr>
            <w:r w:rsidRPr="006B6EF9">
              <w:rPr>
                <w:rFonts w:eastAsia="標楷體" w:hAnsi="標楷體"/>
                <w:color w:val="000000"/>
                <w:sz w:val="28"/>
              </w:rPr>
              <w:t>第一學期</w:t>
            </w:r>
          </w:p>
        </w:tc>
        <w:tc>
          <w:tcPr>
            <w:tcW w:w="3482" w:type="dxa"/>
            <w:gridSpan w:val="2"/>
            <w:vAlign w:val="center"/>
          </w:tcPr>
          <w:p w:rsidR="00AE7F05" w:rsidRPr="006B6EF9" w:rsidRDefault="00AE7F05" w:rsidP="00AE7F05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/>
                <w:sz w:val="28"/>
              </w:rPr>
            </w:pPr>
            <w:r w:rsidRPr="006B6EF9">
              <w:rPr>
                <w:rFonts w:eastAsia="標楷體" w:hAnsi="標楷體"/>
                <w:color w:val="000000"/>
                <w:sz w:val="28"/>
              </w:rPr>
              <w:t>第二學期</w:t>
            </w:r>
          </w:p>
        </w:tc>
        <w:tc>
          <w:tcPr>
            <w:tcW w:w="658" w:type="dxa"/>
            <w:vMerge/>
            <w:vAlign w:val="center"/>
          </w:tcPr>
          <w:p w:rsidR="00AE7F05" w:rsidRPr="006B6EF9" w:rsidRDefault="00AE7F05" w:rsidP="00AE7F05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</w:tc>
      </w:tr>
      <w:tr w:rsidR="00AE7F05" w:rsidRPr="006B6EF9" w:rsidTr="00B01F93">
        <w:trPr>
          <w:cantSplit/>
          <w:trHeight w:val="262"/>
          <w:jc w:val="center"/>
        </w:trPr>
        <w:tc>
          <w:tcPr>
            <w:tcW w:w="680" w:type="dxa"/>
            <w:vAlign w:val="center"/>
          </w:tcPr>
          <w:p w:rsidR="00AE7F05" w:rsidRPr="0034755D" w:rsidRDefault="00AE7F05" w:rsidP="00B01F93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/>
              </w:rPr>
            </w:pPr>
            <w:proofErr w:type="gramStart"/>
            <w:r w:rsidRPr="0034755D">
              <w:rPr>
                <w:rFonts w:eastAsia="標楷體" w:hAnsi="標楷體"/>
                <w:color w:val="000000"/>
              </w:rPr>
              <w:t>修別</w:t>
            </w:r>
            <w:proofErr w:type="gramEnd"/>
          </w:p>
        </w:tc>
        <w:tc>
          <w:tcPr>
            <w:tcW w:w="2285" w:type="dxa"/>
            <w:vAlign w:val="center"/>
          </w:tcPr>
          <w:p w:rsidR="00AE7F05" w:rsidRPr="0034755D" w:rsidRDefault="00AE7F05" w:rsidP="00B01F93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34755D">
              <w:rPr>
                <w:rFonts w:eastAsia="標楷體" w:hAnsi="標楷體"/>
                <w:color w:val="000000"/>
              </w:rPr>
              <w:t>科目</w:t>
            </w:r>
          </w:p>
        </w:tc>
        <w:tc>
          <w:tcPr>
            <w:tcW w:w="720" w:type="dxa"/>
            <w:vAlign w:val="center"/>
          </w:tcPr>
          <w:p w:rsidR="00B01F93" w:rsidRPr="00B01F93" w:rsidRDefault="00B01F93" w:rsidP="00B27CB5">
            <w:pPr>
              <w:spacing w:line="240" w:lineRule="exact"/>
              <w:ind w:left="28" w:right="28"/>
              <w:rPr>
                <w:rFonts w:ascii="標楷體" w:eastAsia="標楷體" w:hAnsi="標楷體"/>
                <w:sz w:val="22"/>
                <w:szCs w:val="22"/>
              </w:rPr>
            </w:pPr>
            <w:r w:rsidRPr="00B01F93">
              <w:rPr>
                <w:rFonts w:ascii="標楷體" w:eastAsia="標楷體" w:hAnsi="標楷體" w:hint="eastAsia"/>
                <w:sz w:val="22"/>
                <w:szCs w:val="22"/>
              </w:rPr>
              <w:t>學分/</w:t>
            </w:r>
          </w:p>
          <w:p w:rsidR="00AE7F05" w:rsidRPr="00B01F93" w:rsidRDefault="00B01F93" w:rsidP="00B27CB5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B01F93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2700" w:type="dxa"/>
            <w:vAlign w:val="center"/>
          </w:tcPr>
          <w:p w:rsidR="00AE7F05" w:rsidRPr="0034755D" w:rsidRDefault="00AE7F05" w:rsidP="00B01F93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34755D">
              <w:rPr>
                <w:rFonts w:eastAsia="標楷體" w:hAnsi="標楷體"/>
                <w:color w:val="000000"/>
              </w:rPr>
              <w:t>科目</w:t>
            </w:r>
          </w:p>
        </w:tc>
        <w:tc>
          <w:tcPr>
            <w:tcW w:w="720" w:type="dxa"/>
            <w:vAlign w:val="center"/>
          </w:tcPr>
          <w:p w:rsidR="00B01F93" w:rsidRPr="00B01F93" w:rsidRDefault="00B01F93" w:rsidP="00B27CB5">
            <w:pPr>
              <w:spacing w:line="240" w:lineRule="exact"/>
              <w:ind w:left="28" w:right="28"/>
              <w:rPr>
                <w:rFonts w:ascii="標楷體" w:eastAsia="標楷體" w:hAnsi="標楷體"/>
                <w:sz w:val="22"/>
                <w:szCs w:val="22"/>
              </w:rPr>
            </w:pPr>
            <w:r w:rsidRPr="00B01F93">
              <w:rPr>
                <w:rFonts w:ascii="標楷體" w:eastAsia="標楷體" w:hAnsi="標楷體" w:hint="eastAsia"/>
                <w:sz w:val="22"/>
                <w:szCs w:val="22"/>
              </w:rPr>
              <w:t>學分/</w:t>
            </w:r>
          </w:p>
          <w:p w:rsidR="00AE7F05" w:rsidRPr="00B01F93" w:rsidRDefault="00B01F93" w:rsidP="00B27CB5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B01F93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2724" w:type="dxa"/>
            <w:vAlign w:val="center"/>
          </w:tcPr>
          <w:p w:rsidR="00AE7F05" w:rsidRPr="0034755D" w:rsidRDefault="00AE7F05" w:rsidP="00B01F93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34755D">
              <w:rPr>
                <w:rFonts w:eastAsia="標楷體" w:hAnsi="標楷體"/>
                <w:color w:val="000000"/>
              </w:rPr>
              <w:t>科目</w:t>
            </w:r>
          </w:p>
        </w:tc>
        <w:tc>
          <w:tcPr>
            <w:tcW w:w="696" w:type="dxa"/>
            <w:vAlign w:val="center"/>
          </w:tcPr>
          <w:p w:rsidR="00B01F93" w:rsidRPr="00B01F93" w:rsidRDefault="00B01F93" w:rsidP="00B27CB5">
            <w:pPr>
              <w:spacing w:line="240" w:lineRule="exact"/>
              <w:ind w:left="28" w:right="28"/>
              <w:rPr>
                <w:rFonts w:ascii="標楷體" w:eastAsia="標楷體" w:hAnsi="標楷體"/>
                <w:sz w:val="22"/>
                <w:szCs w:val="22"/>
              </w:rPr>
            </w:pPr>
            <w:r w:rsidRPr="00B01F93">
              <w:rPr>
                <w:rFonts w:ascii="標楷體" w:eastAsia="標楷體" w:hAnsi="標楷體" w:hint="eastAsia"/>
                <w:sz w:val="22"/>
                <w:szCs w:val="22"/>
              </w:rPr>
              <w:t>學分/</w:t>
            </w:r>
          </w:p>
          <w:p w:rsidR="00AE7F05" w:rsidRPr="00B01F93" w:rsidRDefault="00B01F93" w:rsidP="00B27CB5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B01F93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2815" w:type="dxa"/>
            <w:vAlign w:val="center"/>
          </w:tcPr>
          <w:p w:rsidR="00AE7F05" w:rsidRPr="0034755D" w:rsidRDefault="00AE7F05" w:rsidP="00B01F93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34755D">
              <w:rPr>
                <w:rFonts w:eastAsia="標楷體" w:hAnsi="標楷體"/>
                <w:color w:val="000000"/>
              </w:rPr>
              <w:t>科目</w:t>
            </w:r>
          </w:p>
        </w:tc>
        <w:tc>
          <w:tcPr>
            <w:tcW w:w="667" w:type="dxa"/>
            <w:vAlign w:val="center"/>
          </w:tcPr>
          <w:p w:rsidR="00B01F93" w:rsidRPr="00B01F93" w:rsidRDefault="00B01F93" w:rsidP="00B27CB5">
            <w:pPr>
              <w:spacing w:line="240" w:lineRule="exact"/>
              <w:ind w:left="28" w:right="28"/>
              <w:rPr>
                <w:rFonts w:ascii="標楷體" w:eastAsia="標楷體" w:hAnsi="標楷體"/>
                <w:sz w:val="22"/>
                <w:szCs w:val="22"/>
              </w:rPr>
            </w:pPr>
            <w:r w:rsidRPr="00B01F93">
              <w:rPr>
                <w:rFonts w:ascii="標楷體" w:eastAsia="標楷體" w:hAnsi="標楷體" w:hint="eastAsia"/>
                <w:sz w:val="22"/>
                <w:szCs w:val="22"/>
              </w:rPr>
              <w:t>學分/</w:t>
            </w:r>
          </w:p>
          <w:p w:rsidR="00AE7F05" w:rsidRPr="00B01F93" w:rsidRDefault="00B01F93" w:rsidP="00B27CB5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B01F93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658" w:type="dxa"/>
            <w:vMerge/>
            <w:vAlign w:val="center"/>
          </w:tcPr>
          <w:p w:rsidR="00AE7F05" w:rsidRPr="006B6EF9" w:rsidRDefault="00AE7F05" w:rsidP="00AE7F05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</w:p>
        </w:tc>
      </w:tr>
      <w:tr w:rsidR="00AE7F05" w:rsidRPr="006B6EF9" w:rsidTr="00B01F93">
        <w:trPr>
          <w:cantSplit/>
          <w:trHeight w:val="2178"/>
          <w:jc w:val="center"/>
        </w:trPr>
        <w:tc>
          <w:tcPr>
            <w:tcW w:w="680" w:type="dxa"/>
            <w:textDirection w:val="tbRlV"/>
            <w:vAlign w:val="center"/>
          </w:tcPr>
          <w:p w:rsidR="00AE7F05" w:rsidRPr="006B6EF9" w:rsidRDefault="00AE7F05" w:rsidP="00AE7F05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/>
                <w:sz w:val="28"/>
              </w:rPr>
            </w:pPr>
            <w:r w:rsidRPr="006B6EF9">
              <w:rPr>
                <w:rFonts w:eastAsia="標楷體" w:hAnsi="標楷體"/>
                <w:color w:val="000000"/>
                <w:sz w:val="28"/>
              </w:rPr>
              <w:t>必修</w:t>
            </w:r>
          </w:p>
        </w:tc>
        <w:tc>
          <w:tcPr>
            <w:tcW w:w="2285" w:type="dxa"/>
          </w:tcPr>
          <w:p w:rsidR="00AE7F05" w:rsidRPr="006B6EF9" w:rsidRDefault="00AE7F05" w:rsidP="00854747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color w:val="000000"/>
                <w:sz w:val="24"/>
                <w:szCs w:val="24"/>
              </w:rPr>
            </w:pPr>
            <w:r w:rsidRPr="006B6EF9">
              <w:rPr>
                <w:rFonts w:eastAsia="標楷體" w:hAnsi="標楷體"/>
                <w:color w:val="000000"/>
                <w:sz w:val="24"/>
                <w:szCs w:val="24"/>
              </w:rPr>
              <w:t>專題討論</w:t>
            </w:r>
          </w:p>
          <w:p w:rsidR="00AE7F05" w:rsidRPr="006B6EF9" w:rsidRDefault="00AE7F05" w:rsidP="00854747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1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</w:tcPr>
          <w:p w:rsidR="00AE7F05" w:rsidRPr="006B6EF9" w:rsidRDefault="00AE7F05" w:rsidP="00854747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color w:val="000000"/>
                <w:sz w:val="24"/>
                <w:szCs w:val="24"/>
              </w:rPr>
            </w:pPr>
            <w:r w:rsidRPr="006B6EF9">
              <w:rPr>
                <w:rFonts w:eastAsia="標楷體" w:hAnsi="標楷體"/>
                <w:color w:val="000000"/>
                <w:sz w:val="24"/>
                <w:szCs w:val="24"/>
              </w:rPr>
              <w:t>專題討論</w:t>
            </w:r>
          </w:p>
          <w:p w:rsidR="00AE7F05" w:rsidRPr="006B6EF9" w:rsidRDefault="00AE7F05" w:rsidP="00854747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1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24" w:type="dxa"/>
          </w:tcPr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專題討論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碩士論文</w:t>
            </w:r>
          </w:p>
        </w:tc>
        <w:tc>
          <w:tcPr>
            <w:tcW w:w="696" w:type="dxa"/>
          </w:tcPr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1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3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815" w:type="dxa"/>
          </w:tcPr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專題討論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碩士論文</w:t>
            </w:r>
          </w:p>
        </w:tc>
        <w:tc>
          <w:tcPr>
            <w:tcW w:w="667" w:type="dxa"/>
          </w:tcPr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1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3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658" w:type="dxa"/>
          </w:tcPr>
          <w:p w:rsidR="00AE7F05" w:rsidRPr="006B6EF9" w:rsidRDefault="00AE7F05" w:rsidP="00854747">
            <w:pPr>
              <w:spacing w:line="28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AE7F05" w:rsidRPr="006B6EF9" w:rsidTr="00B01F93">
        <w:trPr>
          <w:cantSplit/>
          <w:trHeight w:val="533"/>
          <w:jc w:val="center"/>
        </w:trPr>
        <w:tc>
          <w:tcPr>
            <w:tcW w:w="680" w:type="dxa"/>
            <w:vAlign w:val="center"/>
          </w:tcPr>
          <w:p w:rsidR="00AE7F05" w:rsidRPr="006B6EF9" w:rsidRDefault="00AE7F05" w:rsidP="00AE7F05">
            <w:pPr>
              <w:spacing w:line="0" w:lineRule="atLeast"/>
              <w:ind w:left="28" w:right="28"/>
              <w:jc w:val="distribute"/>
              <w:rPr>
                <w:rFonts w:eastAsia="標楷體"/>
                <w:color w:val="000000"/>
                <w:sz w:val="28"/>
              </w:rPr>
            </w:pPr>
            <w:r w:rsidRPr="006B6EF9">
              <w:rPr>
                <w:rFonts w:eastAsia="標楷體" w:hAnsi="標楷體"/>
                <w:color w:val="000000"/>
                <w:sz w:val="28"/>
              </w:rPr>
              <w:t>小計</w:t>
            </w:r>
          </w:p>
        </w:tc>
        <w:tc>
          <w:tcPr>
            <w:tcW w:w="2285" w:type="dxa"/>
            <w:vAlign w:val="center"/>
          </w:tcPr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7F05" w:rsidRPr="006B6EF9" w:rsidRDefault="00610441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700" w:type="dxa"/>
            <w:vAlign w:val="center"/>
          </w:tcPr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1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724" w:type="dxa"/>
            <w:vAlign w:val="center"/>
          </w:tcPr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4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2815" w:type="dxa"/>
            <w:vAlign w:val="center"/>
          </w:tcPr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67" w:type="dxa"/>
            <w:vAlign w:val="center"/>
          </w:tcPr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4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658" w:type="dxa"/>
            <w:vAlign w:val="center"/>
          </w:tcPr>
          <w:p w:rsidR="00AE7F05" w:rsidRPr="006B6EF9" w:rsidRDefault="00610441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</w:tr>
      <w:tr w:rsidR="00AE7F05" w:rsidRPr="006B6EF9" w:rsidTr="00B01F93">
        <w:trPr>
          <w:cantSplit/>
          <w:trHeight w:val="4108"/>
          <w:jc w:val="center"/>
        </w:trPr>
        <w:tc>
          <w:tcPr>
            <w:tcW w:w="680" w:type="dxa"/>
          </w:tcPr>
          <w:p w:rsidR="00AE7F05" w:rsidRPr="006B6EF9" w:rsidRDefault="00AE7F05" w:rsidP="00AE7F05">
            <w:pPr>
              <w:pStyle w:val="a3"/>
              <w:tabs>
                <w:tab w:val="clear" w:pos="4153"/>
                <w:tab w:val="clear" w:pos="8306"/>
              </w:tabs>
              <w:spacing w:line="0" w:lineRule="atLeast"/>
              <w:rPr>
                <w:rFonts w:eastAsia="標楷體"/>
                <w:color w:val="000000"/>
              </w:rPr>
            </w:pPr>
          </w:p>
          <w:p w:rsidR="00AE7F05" w:rsidRPr="006B6EF9" w:rsidRDefault="00AE7F05" w:rsidP="00AE7F05">
            <w:pPr>
              <w:pStyle w:val="a3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B6EF9">
              <w:rPr>
                <w:rFonts w:eastAsia="標楷體" w:hAnsi="標楷體"/>
                <w:color w:val="000000"/>
                <w:sz w:val="28"/>
                <w:szCs w:val="28"/>
              </w:rPr>
              <w:t>選</w:t>
            </w:r>
          </w:p>
          <w:p w:rsidR="00AE7F05" w:rsidRPr="006B6EF9" w:rsidRDefault="00AE7F05" w:rsidP="00AE7F05">
            <w:pPr>
              <w:pStyle w:val="a3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AE7F05" w:rsidRPr="006B6EF9" w:rsidRDefault="00AE7F05" w:rsidP="00AE7F05">
            <w:pPr>
              <w:pStyle w:val="a3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AE7F05" w:rsidRPr="006B6EF9" w:rsidRDefault="00AE7F05" w:rsidP="00AE7F05">
            <w:pPr>
              <w:pStyle w:val="a3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AE7F05" w:rsidRPr="006B6EF9" w:rsidRDefault="00AE7F05" w:rsidP="00AE7F05">
            <w:pPr>
              <w:pStyle w:val="a3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AE7F05" w:rsidRPr="006B6EF9" w:rsidRDefault="00AE7F05" w:rsidP="00AE7F05">
            <w:pPr>
              <w:pStyle w:val="a3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AE7F05" w:rsidRPr="006B6EF9" w:rsidRDefault="00AE7F05" w:rsidP="00AE7F05">
            <w:pPr>
              <w:pStyle w:val="a3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  <w:sz w:val="28"/>
                <w:szCs w:val="28"/>
              </w:rPr>
              <w:t>修</w:t>
            </w:r>
          </w:p>
        </w:tc>
        <w:tc>
          <w:tcPr>
            <w:tcW w:w="2285" w:type="dxa"/>
          </w:tcPr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應用畜產微生物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  <w:u w:val="double"/>
              </w:rPr>
            </w:pPr>
            <w:r w:rsidRPr="006B6EF9">
              <w:rPr>
                <w:rFonts w:eastAsia="標楷體" w:hAnsi="標楷體"/>
                <w:color w:val="000000"/>
              </w:rPr>
              <w:t>動物科學文獻選讀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乳品化學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肉品化學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  <w:u w:val="double"/>
              </w:rPr>
            </w:pPr>
            <w:r w:rsidRPr="006B6EF9">
              <w:rPr>
                <w:rFonts w:eastAsia="標楷體" w:hAnsi="標楷體"/>
                <w:color w:val="000000"/>
              </w:rPr>
              <w:t>應用生物資訊學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消化道生理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禽畜營養生理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生長發育學</w:t>
            </w:r>
          </w:p>
          <w:p w:rsidR="00AE7F05" w:rsidRPr="006B6EF9" w:rsidRDefault="00936DCF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畜產</w:t>
            </w:r>
            <w:r w:rsidR="00AE7F05" w:rsidRPr="006B6EF9">
              <w:rPr>
                <w:rFonts w:eastAsia="標楷體" w:hAnsi="標楷體"/>
                <w:color w:val="000000"/>
              </w:rPr>
              <w:t>統計</w:t>
            </w:r>
            <w:r w:rsidRPr="006B6EF9">
              <w:rPr>
                <w:rFonts w:eastAsia="標楷體" w:hAnsi="標楷體"/>
                <w:color w:val="000000"/>
              </w:rPr>
              <w:t>特論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動物生殖生理特論</w:t>
            </w:r>
          </w:p>
          <w:p w:rsidR="00610441" w:rsidRDefault="00936DCF" w:rsidP="00854747">
            <w:pPr>
              <w:spacing w:line="280" w:lineRule="exact"/>
              <w:rPr>
                <w:rFonts w:eastAsia="標楷體" w:hAnsi="標楷體" w:hint="eastAsia"/>
                <w:color w:val="000000"/>
              </w:rPr>
            </w:pPr>
            <w:proofErr w:type="gramStart"/>
            <w:r w:rsidRPr="006B6EF9">
              <w:rPr>
                <w:rFonts w:eastAsia="標楷體" w:hAnsi="標楷體"/>
                <w:color w:val="000000"/>
              </w:rPr>
              <w:t>芻</w:t>
            </w:r>
            <w:proofErr w:type="gramEnd"/>
            <w:r w:rsidRPr="006B6EF9">
              <w:rPr>
                <w:rFonts w:eastAsia="標楷體" w:hAnsi="標楷體"/>
                <w:color w:val="000000"/>
              </w:rPr>
              <w:t>料品質評估</w:t>
            </w:r>
          </w:p>
          <w:p w:rsidR="00936DCF" w:rsidRPr="006B6EF9" w:rsidRDefault="00610441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動物科學研究新趨勢</w:t>
            </w:r>
          </w:p>
        </w:tc>
        <w:tc>
          <w:tcPr>
            <w:tcW w:w="720" w:type="dxa"/>
          </w:tcPr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936DCF" w:rsidRDefault="00AE7F05" w:rsidP="006B6EF9">
            <w:pPr>
              <w:spacing w:line="280" w:lineRule="exact"/>
              <w:jc w:val="center"/>
              <w:rPr>
                <w:rFonts w:eastAsia="標楷體" w:hint="eastAsia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610441" w:rsidRPr="006B6EF9" w:rsidRDefault="00610441" w:rsidP="006B6EF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700" w:type="dxa"/>
          </w:tcPr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乳品加工特論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肉品加工特論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畜產</w:t>
            </w:r>
            <w:proofErr w:type="gramStart"/>
            <w:r w:rsidRPr="006B6EF9">
              <w:rPr>
                <w:rFonts w:eastAsia="標楷體" w:hAnsi="標楷體"/>
                <w:color w:val="000000"/>
              </w:rPr>
              <w:t>加工用副原料</w:t>
            </w:r>
            <w:proofErr w:type="gramEnd"/>
            <w:r w:rsidRPr="006B6EF9">
              <w:rPr>
                <w:rFonts w:eastAsia="標楷體" w:hAnsi="標楷體"/>
                <w:color w:val="000000"/>
              </w:rPr>
              <w:t>之應用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線性模式與育種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動物代謝調節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分子營養學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飼料技術特論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安全畜產品生產特論</w:t>
            </w:r>
          </w:p>
          <w:p w:rsidR="00AE7F05" w:rsidRPr="006B6EF9" w:rsidRDefault="00AE7F05" w:rsidP="00854747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color w:val="000000"/>
                <w:sz w:val="24"/>
                <w:szCs w:val="24"/>
              </w:rPr>
            </w:pPr>
            <w:r w:rsidRPr="006B6EF9">
              <w:rPr>
                <w:rFonts w:eastAsia="標楷體" w:hAnsi="標楷體"/>
                <w:color w:val="000000"/>
                <w:sz w:val="24"/>
                <w:szCs w:val="24"/>
              </w:rPr>
              <w:t>動物試驗設計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環境</w:t>
            </w:r>
            <w:proofErr w:type="gramStart"/>
            <w:r w:rsidRPr="006B6EF9">
              <w:rPr>
                <w:rFonts w:eastAsia="標楷體" w:hAnsi="標楷體"/>
                <w:color w:val="000000"/>
              </w:rPr>
              <w:t>溫度與禽畜生</w:t>
            </w:r>
            <w:proofErr w:type="gramEnd"/>
            <w:r w:rsidRPr="006B6EF9">
              <w:rPr>
                <w:rFonts w:eastAsia="標楷體" w:hAnsi="標楷體"/>
                <w:color w:val="000000"/>
              </w:rPr>
              <w:t>產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經濟動物繁殖</w:t>
            </w:r>
            <w:proofErr w:type="gramStart"/>
            <w:r w:rsidRPr="006B6EF9">
              <w:rPr>
                <w:rFonts w:eastAsia="標楷體" w:hAnsi="標楷體"/>
                <w:color w:val="000000"/>
              </w:rPr>
              <w:t>管理</w:t>
            </w:r>
            <w:bookmarkStart w:id="0" w:name="_GoBack"/>
            <w:bookmarkEnd w:id="0"/>
            <w:r w:rsidRPr="006B6EF9">
              <w:rPr>
                <w:rFonts w:eastAsia="標楷體" w:hAnsi="標楷體"/>
                <w:color w:val="000000"/>
              </w:rPr>
              <w:t>特論</w:t>
            </w:r>
            <w:proofErr w:type="gramEnd"/>
          </w:p>
        </w:tc>
        <w:tc>
          <w:tcPr>
            <w:tcW w:w="720" w:type="dxa"/>
          </w:tcPr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170010" w:rsidRPr="006B6EF9" w:rsidRDefault="00AE7F05" w:rsidP="00DA27D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6B6EF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724" w:type="dxa"/>
          </w:tcPr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科學論文寫作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  <w:u w:val="double"/>
              </w:rPr>
            </w:pPr>
            <w:r w:rsidRPr="006B6EF9">
              <w:rPr>
                <w:rFonts w:eastAsia="標楷體" w:hAnsi="標楷體"/>
                <w:color w:val="000000"/>
              </w:rPr>
              <w:t>專技英文寫作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蛋品加工特論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動物新產品開發方法論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proofErr w:type="gramStart"/>
            <w:r w:rsidRPr="006B6EF9">
              <w:rPr>
                <w:rFonts w:eastAsia="標楷體" w:hAnsi="標楷體"/>
                <w:color w:val="000000"/>
              </w:rPr>
              <w:t>泌</w:t>
            </w:r>
            <w:proofErr w:type="gramEnd"/>
            <w:r w:rsidRPr="006B6EF9">
              <w:rPr>
                <w:rFonts w:eastAsia="標楷體" w:hAnsi="標楷體"/>
                <w:color w:val="000000"/>
              </w:rPr>
              <w:t>乳生理學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數量遺傳與動物模式論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機能性畜產品生產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草食動物營養特論</w:t>
            </w:r>
          </w:p>
          <w:p w:rsidR="00AE7F05" w:rsidRPr="006B6EF9" w:rsidRDefault="00AE7F05" w:rsidP="00DA27DA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乳品加工發展新趨勢與個案討論</w:t>
            </w:r>
          </w:p>
          <w:p w:rsidR="00AE6282" w:rsidRPr="006B6EF9" w:rsidRDefault="00AE6282" w:rsidP="00DA27DA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畜產海外專業實習</w:t>
            </w:r>
          </w:p>
          <w:p w:rsidR="00936DCF" w:rsidRPr="006B6EF9" w:rsidRDefault="00936DCF" w:rsidP="00DA27DA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動物舍規劃與自動化</w:t>
            </w:r>
          </w:p>
        </w:tc>
        <w:tc>
          <w:tcPr>
            <w:tcW w:w="696" w:type="dxa"/>
          </w:tcPr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936DCF" w:rsidRPr="006B6EF9" w:rsidRDefault="00AE6282" w:rsidP="006B6EF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815" w:type="dxa"/>
          </w:tcPr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禽畜副產物利用特論</w:t>
            </w:r>
          </w:p>
          <w:p w:rsidR="00AE7F05" w:rsidRPr="006B6EF9" w:rsidRDefault="00D8515A" w:rsidP="00854747">
            <w:pPr>
              <w:spacing w:line="280" w:lineRule="exact"/>
              <w:ind w:left="266" w:hangingChars="111" w:hanging="266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進階動物育種法</w:t>
            </w:r>
          </w:p>
          <w:p w:rsidR="00AE7F05" w:rsidRPr="006B6EF9" w:rsidRDefault="00AE7F05" w:rsidP="00854747">
            <w:pPr>
              <w:spacing w:line="280" w:lineRule="exact"/>
              <w:ind w:left="266" w:hangingChars="111" w:hanging="266"/>
              <w:rPr>
                <w:rFonts w:eastAsia="標楷體"/>
                <w:color w:val="000000"/>
                <w:u w:val="double"/>
              </w:rPr>
            </w:pPr>
            <w:r w:rsidRPr="006B6EF9">
              <w:rPr>
                <w:rFonts w:eastAsia="標楷體" w:hAnsi="標楷體"/>
                <w:color w:val="000000"/>
              </w:rPr>
              <w:t>動物基因轉</w:t>
            </w:r>
            <w:proofErr w:type="gramStart"/>
            <w:r w:rsidRPr="006B6EF9">
              <w:rPr>
                <w:rFonts w:eastAsia="標楷體" w:hAnsi="標楷體"/>
                <w:color w:val="000000"/>
              </w:rPr>
              <w:t>殖</w:t>
            </w:r>
            <w:proofErr w:type="gramEnd"/>
            <w:r w:rsidRPr="006B6EF9">
              <w:rPr>
                <w:rFonts w:eastAsia="標楷體" w:hAnsi="標楷體"/>
                <w:color w:val="000000"/>
              </w:rPr>
              <w:t>特論</w:t>
            </w:r>
          </w:p>
          <w:p w:rsidR="00AE7F05" w:rsidRPr="006B6EF9" w:rsidRDefault="00AE7F05" w:rsidP="00854747">
            <w:pPr>
              <w:spacing w:line="280" w:lineRule="exact"/>
              <w:ind w:left="266" w:hangingChars="111" w:hanging="266"/>
              <w:rPr>
                <w:rFonts w:eastAsia="標楷體"/>
                <w:color w:val="000000"/>
              </w:rPr>
            </w:pPr>
            <w:proofErr w:type="gramStart"/>
            <w:r w:rsidRPr="006B6EF9">
              <w:rPr>
                <w:rFonts w:eastAsia="標楷體" w:hAnsi="標楷體"/>
                <w:color w:val="000000"/>
              </w:rPr>
              <w:t>種禽飼養</w:t>
            </w:r>
            <w:proofErr w:type="gramEnd"/>
            <w:r w:rsidRPr="006B6EF9">
              <w:rPr>
                <w:rFonts w:eastAsia="標楷體" w:hAnsi="標楷體"/>
                <w:color w:val="000000"/>
              </w:rPr>
              <w:t>管理</w:t>
            </w:r>
          </w:p>
          <w:p w:rsidR="00AE7F05" w:rsidRPr="006B6EF9" w:rsidRDefault="00AE7F05" w:rsidP="00854747">
            <w:pPr>
              <w:spacing w:line="280" w:lineRule="exact"/>
              <w:ind w:left="266" w:hangingChars="111" w:hanging="266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畜產經營特論</w:t>
            </w:r>
          </w:p>
          <w:p w:rsidR="00AE7F05" w:rsidRPr="006B6EF9" w:rsidRDefault="00AE7F05" w:rsidP="00DA27DA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畜產污染防治與資源利用</w:t>
            </w:r>
          </w:p>
          <w:p w:rsidR="00AE7F05" w:rsidRPr="006B6EF9" w:rsidRDefault="00AE7F05" w:rsidP="00DA27DA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安全畜產品品質管制</w:t>
            </w:r>
          </w:p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  <w:r w:rsidRPr="006B6EF9">
              <w:rPr>
                <w:rFonts w:eastAsia="標楷體" w:hAnsi="標楷體"/>
                <w:color w:val="000000"/>
              </w:rPr>
              <w:t>肉品安全與衛生管理新技術及其應用</w:t>
            </w:r>
          </w:p>
          <w:p w:rsidR="00947747" w:rsidRPr="00CA04DE" w:rsidRDefault="00947747" w:rsidP="00DA27DA">
            <w:pPr>
              <w:spacing w:line="280" w:lineRule="exact"/>
              <w:rPr>
                <w:rFonts w:eastAsia="標楷體"/>
                <w:color w:val="000000"/>
              </w:rPr>
            </w:pPr>
            <w:r w:rsidRPr="00CA04DE">
              <w:rPr>
                <w:rFonts w:eastAsia="標楷體"/>
              </w:rPr>
              <w:t>標記輔助選拔與基因選種</w:t>
            </w:r>
          </w:p>
        </w:tc>
        <w:tc>
          <w:tcPr>
            <w:tcW w:w="667" w:type="dxa"/>
          </w:tcPr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DA27D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  <w:p w:rsidR="004A2CDE" w:rsidRPr="006B6EF9" w:rsidRDefault="004A2CDE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  <w:p w:rsidR="00947747" w:rsidRPr="006B6EF9" w:rsidRDefault="004A2CDE" w:rsidP="006B6EF9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658" w:type="dxa"/>
          </w:tcPr>
          <w:p w:rsidR="00AE7F05" w:rsidRPr="006B6EF9" w:rsidRDefault="00AE7F05" w:rsidP="00854747">
            <w:pPr>
              <w:spacing w:line="28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AE7F05" w:rsidRPr="006B6EF9" w:rsidTr="00B01F93">
        <w:trPr>
          <w:cantSplit/>
          <w:trHeight w:val="523"/>
          <w:jc w:val="center"/>
        </w:trPr>
        <w:tc>
          <w:tcPr>
            <w:tcW w:w="680" w:type="dxa"/>
            <w:vAlign w:val="center"/>
          </w:tcPr>
          <w:p w:rsidR="00AE7F05" w:rsidRPr="006B6EF9" w:rsidRDefault="00AE7F05" w:rsidP="00AE7F05">
            <w:pPr>
              <w:spacing w:line="0" w:lineRule="atLeast"/>
              <w:ind w:left="28" w:right="28"/>
              <w:jc w:val="distribute"/>
              <w:rPr>
                <w:rFonts w:eastAsia="標楷體"/>
                <w:color w:val="000000"/>
                <w:sz w:val="28"/>
              </w:rPr>
            </w:pPr>
            <w:r w:rsidRPr="006B6EF9">
              <w:rPr>
                <w:rFonts w:eastAsia="標楷體" w:hAnsi="標楷體"/>
                <w:color w:val="000000"/>
                <w:sz w:val="28"/>
              </w:rPr>
              <w:t>小計</w:t>
            </w:r>
          </w:p>
        </w:tc>
        <w:tc>
          <w:tcPr>
            <w:tcW w:w="2285" w:type="dxa"/>
            <w:vAlign w:val="center"/>
          </w:tcPr>
          <w:p w:rsidR="00AE7F05" w:rsidRPr="006B6EF9" w:rsidRDefault="00AE7F05" w:rsidP="00854747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7F05" w:rsidRPr="006B6EF9" w:rsidRDefault="00E13D1B" w:rsidP="0061044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610441">
              <w:rPr>
                <w:rFonts w:eastAsia="標楷體" w:hint="eastAsia"/>
                <w:color w:val="000000"/>
              </w:rPr>
              <w:t>4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24</w:t>
            </w:r>
          </w:p>
        </w:tc>
        <w:tc>
          <w:tcPr>
            <w:tcW w:w="2700" w:type="dxa"/>
            <w:vAlign w:val="center"/>
          </w:tcPr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</w:t>
            </w:r>
            <w:r w:rsidR="00936DCF" w:rsidRPr="006B6EF9">
              <w:rPr>
                <w:rFonts w:eastAsia="標楷體"/>
                <w:color w:val="000000"/>
              </w:rPr>
              <w:t>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22</w:t>
            </w:r>
          </w:p>
        </w:tc>
        <w:tc>
          <w:tcPr>
            <w:tcW w:w="2724" w:type="dxa"/>
            <w:vAlign w:val="center"/>
          </w:tcPr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AE7F05" w:rsidRPr="006B6EF9" w:rsidRDefault="00936DCF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B6EF9">
              <w:rPr>
                <w:rFonts w:eastAsia="標楷體"/>
                <w:color w:val="000000"/>
              </w:rPr>
              <w:t>22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22</w:t>
            </w:r>
          </w:p>
        </w:tc>
        <w:tc>
          <w:tcPr>
            <w:tcW w:w="2815" w:type="dxa"/>
            <w:vAlign w:val="center"/>
          </w:tcPr>
          <w:p w:rsidR="00AE7F05" w:rsidRPr="006B6EF9" w:rsidRDefault="00AE7F05" w:rsidP="00854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67" w:type="dxa"/>
            <w:vAlign w:val="center"/>
          </w:tcPr>
          <w:p w:rsidR="00AE7F05" w:rsidRPr="00CA04DE" w:rsidRDefault="00E13D1B" w:rsidP="00947747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CA04DE">
              <w:rPr>
                <w:rFonts w:eastAsia="標楷體"/>
                <w:color w:val="000000"/>
              </w:rPr>
              <w:t>18</w:t>
            </w:r>
            <w:r w:rsidR="00B01F93">
              <w:rPr>
                <w:rFonts w:eastAsia="標楷體" w:hint="eastAsia"/>
                <w:color w:val="000000"/>
              </w:rPr>
              <w:t>/</w:t>
            </w:r>
            <w:r w:rsidR="00610441">
              <w:rPr>
                <w:rFonts w:eastAsia="標楷體" w:hint="eastAsia"/>
                <w:color w:val="000000"/>
              </w:rPr>
              <w:t>18</w:t>
            </w:r>
          </w:p>
        </w:tc>
        <w:tc>
          <w:tcPr>
            <w:tcW w:w="658" w:type="dxa"/>
            <w:vAlign w:val="center"/>
          </w:tcPr>
          <w:p w:rsidR="00AE7F05" w:rsidRPr="00CA04DE" w:rsidRDefault="004A2CDE" w:rsidP="00E13D1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CA04DE">
              <w:rPr>
                <w:rFonts w:eastAsia="標楷體"/>
                <w:color w:val="000000"/>
              </w:rPr>
              <w:t>8</w:t>
            </w:r>
            <w:r w:rsidR="00E13D1B" w:rsidRPr="00CA04DE">
              <w:rPr>
                <w:rFonts w:eastAsia="標楷體"/>
                <w:color w:val="000000"/>
              </w:rPr>
              <w:t>4</w:t>
            </w:r>
          </w:p>
        </w:tc>
      </w:tr>
    </w:tbl>
    <w:p w:rsidR="00AA5DC2" w:rsidRPr="006B6EF9" w:rsidRDefault="00AE7F05" w:rsidP="00610441">
      <w:pPr>
        <w:spacing w:line="280" w:lineRule="exact"/>
        <w:ind w:firstLineChars="472" w:firstLine="1133"/>
        <w:rPr>
          <w:rFonts w:eastAsia="標楷體"/>
          <w:color w:val="000000"/>
        </w:rPr>
      </w:pPr>
      <w:proofErr w:type="gramStart"/>
      <w:r w:rsidRPr="006B6EF9">
        <w:rPr>
          <w:rFonts w:eastAsia="標楷體" w:hAnsi="標楷體"/>
          <w:color w:val="000000"/>
        </w:rPr>
        <w:t>註</w:t>
      </w:r>
      <w:proofErr w:type="gramEnd"/>
      <w:r w:rsidRPr="006B6EF9">
        <w:rPr>
          <w:rFonts w:eastAsia="標楷體" w:hAnsi="標楷體"/>
          <w:color w:val="000000"/>
        </w:rPr>
        <w:t>：</w:t>
      </w:r>
      <w:r w:rsidR="004C4064" w:rsidRPr="006B6EF9">
        <w:rPr>
          <w:rFonts w:eastAsia="標楷體"/>
          <w:color w:val="000000"/>
        </w:rPr>
        <w:t>1.</w:t>
      </w:r>
      <w:r w:rsidRPr="006B6EF9">
        <w:rPr>
          <w:rFonts w:eastAsia="標楷體" w:hAnsi="標楷體"/>
          <w:color w:val="000000"/>
        </w:rPr>
        <w:t>本系學生至少應修滿</w:t>
      </w:r>
      <w:r w:rsidRPr="006B6EF9">
        <w:rPr>
          <w:rFonts w:eastAsia="標楷體" w:hAnsi="標楷體"/>
          <w:b/>
          <w:color w:val="000000"/>
          <w:sz w:val="28"/>
          <w:szCs w:val="28"/>
          <w:u w:val="single"/>
        </w:rPr>
        <w:t xml:space="preserve">　</w:t>
      </w:r>
      <w:r w:rsidRPr="006B6EF9">
        <w:rPr>
          <w:rFonts w:eastAsia="標楷體"/>
          <w:b/>
          <w:color w:val="000000"/>
          <w:sz w:val="28"/>
          <w:szCs w:val="28"/>
          <w:u w:val="single"/>
        </w:rPr>
        <w:t>3</w:t>
      </w:r>
      <w:r w:rsidR="00936DCF" w:rsidRPr="006B6EF9">
        <w:rPr>
          <w:rFonts w:eastAsia="標楷體"/>
          <w:b/>
          <w:color w:val="000000"/>
          <w:sz w:val="28"/>
          <w:szCs w:val="28"/>
          <w:u w:val="single"/>
        </w:rPr>
        <w:t>0</w:t>
      </w:r>
      <w:r w:rsidRPr="006B6EF9">
        <w:rPr>
          <w:rFonts w:eastAsia="標楷體" w:hAnsi="標楷體"/>
          <w:b/>
          <w:color w:val="000000"/>
          <w:sz w:val="28"/>
          <w:szCs w:val="28"/>
          <w:u w:val="single"/>
        </w:rPr>
        <w:t xml:space="preserve">　</w:t>
      </w:r>
      <w:r w:rsidRPr="006B6EF9">
        <w:rPr>
          <w:rFonts w:eastAsia="標楷體" w:hAnsi="標楷體"/>
          <w:color w:val="000000"/>
        </w:rPr>
        <w:t>學分始得畢業</w:t>
      </w:r>
      <w:r w:rsidRPr="006B6EF9">
        <w:rPr>
          <w:rFonts w:eastAsia="標楷體"/>
          <w:color w:val="000000"/>
        </w:rPr>
        <w:t>(</w:t>
      </w:r>
      <w:r w:rsidRPr="006B6EF9">
        <w:rPr>
          <w:rFonts w:eastAsia="標楷體" w:hAnsi="標楷體"/>
          <w:color w:val="000000"/>
        </w:rPr>
        <w:t>其中必修應修</w:t>
      </w:r>
      <w:r w:rsidRPr="006B6EF9">
        <w:rPr>
          <w:rFonts w:eastAsia="標楷體" w:hAnsi="標楷體"/>
          <w:b/>
          <w:color w:val="000000"/>
          <w:u w:val="single"/>
        </w:rPr>
        <w:t xml:space="preserve">　</w:t>
      </w:r>
      <w:r w:rsidRPr="006B6EF9">
        <w:rPr>
          <w:rFonts w:eastAsia="標楷體"/>
          <w:b/>
          <w:color w:val="000000"/>
          <w:u w:val="single"/>
        </w:rPr>
        <w:t>1</w:t>
      </w:r>
      <w:r w:rsidR="00610441">
        <w:rPr>
          <w:rFonts w:eastAsia="標楷體" w:hint="eastAsia"/>
          <w:b/>
          <w:color w:val="000000"/>
          <w:u w:val="single"/>
        </w:rPr>
        <w:t>0</w:t>
      </w:r>
      <w:r w:rsidRPr="006B6EF9">
        <w:rPr>
          <w:rFonts w:eastAsia="標楷體" w:hAnsi="標楷體"/>
          <w:b/>
          <w:color w:val="000000"/>
          <w:u w:val="single"/>
        </w:rPr>
        <w:t xml:space="preserve">　</w:t>
      </w:r>
      <w:r w:rsidRPr="006B6EF9">
        <w:rPr>
          <w:rFonts w:eastAsia="標楷體" w:hAnsi="標楷體"/>
          <w:color w:val="000000"/>
        </w:rPr>
        <w:t>學分，選修應修</w:t>
      </w:r>
      <w:r w:rsidRPr="006B6EF9">
        <w:rPr>
          <w:rFonts w:eastAsia="標楷體" w:hAnsi="標楷體"/>
          <w:b/>
          <w:color w:val="000000"/>
          <w:u w:val="single"/>
        </w:rPr>
        <w:t xml:space="preserve">　</w:t>
      </w:r>
      <w:r w:rsidR="00610441">
        <w:rPr>
          <w:rFonts w:eastAsia="標楷體" w:hint="eastAsia"/>
          <w:b/>
          <w:color w:val="000000"/>
          <w:u w:val="single"/>
        </w:rPr>
        <w:t>20</w:t>
      </w:r>
      <w:r w:rsidRPr="006B6EF9">
        <w:rPr>
          <w:rFonts w:eastAsia="標楷體" w:hAnsi="標楷體"/>
          <w:b/>
          <w:color w:val="000000"/>
          <w:u w:val="single"/>
        </w:rPr>
        <w:t xml:space="preserve">　</w:t>
      </w:r>
      <w:r w:rsidRPr="006B6EF9">
        <w:rPr>
          <w:rFonts w:eastAsia="標楷體" w:hAnsi="標楷體"/>
          <w:color w:val="000000"/>
        </w:rPr>
        <w:t>學分</w:t>
      </w:r>
      <w:r w:rsidRPr="006B6EF9">
        <w:rPr>
          <w:rFonts w:eastAsia="標楷體"/>
          <w:color w:val="000000"/>
        </w:rPr>
        <w:t>)</w:t>
      </w:r>
    </w:p>
    <w:p w:rsidR="004C4064" w:rsidRPr="006B6EF9" w:rsidRDefault="004C4064" w:rsidP="00610441">
      <w:pPr>
        <w:spacing w:line="280" w:lineRule="exact"/>
        <w:ind w:firstLineChars="700" w:firstLine="1680"/>
        <w:rPr>
          <w:rFonts w:eastAsia="標楷體"/>
          <w:color w:val="000000"/>
        </w:rPr>
      </w:pPr>
      <w:r w:rsidRPr="006B6EF9">
        <w:rPr>
          <w:rFonts w:eastAsia="標楷體"/>
          <w:color w:val="000000"/>
        </w:rPr>
        <w:t>2.</w:t>
      </w:r>
      <w:r w:rsidRPr="006B6EF9">
        <w:rPr>
          <w:rFonts w:eastAsia="標楷體"/>
          <w:color w:val="000000"/>
        </w:rPr>
        <w:t>校外實習課</w:t>
      </w:r>
      <w:r w:rsidRPr="006B6EF9">
        <w:rPr>
          <w:rFonts w:eastAsia="標楷體" w:hAnsi="標楷體"/>
          <w:color w:val="000000"/>
        </w:rPr>
        <w:t>程：</w:t>
      </w:r>
      <w:r w:rsidRPr="006B6EF9">
        <w:rPr>
          <w:rFonts w:eastAsia="標楷體"/>
          <w:color w:val="000000"/>
        </w:rPr>
        <w:t>「畜產海外專業實習」。</w:t>
      </w:r>
    </w:p>
    <w:sectPr w:rsidR="004C4064" w:rsidRPr="006B6EF9" w:rsidSect="00C501A0">
      <w:footerReference w:type="even" r:id="rId7"/>
      <w:footerReference w:type="default" r:id="rId8"/>
      <w:pgSz w:w="16838" w:h="11906" w:orient="landscape" w:code="9"/>
      <w:pgMar w:top="680" w:right="567" w:bottom="567" w:left="567" w:header="567" w:footer="567" w:gutter="0"/>
      <w:paperSrc w:first="4"/>
      <w:pgNumType w:start="5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93" w:rsidRDefault="00FF5693">
      <w:r>
        <w:separator/>
      </w:r>
    </w:p>
  </w:endnote>
  <w:endnote w:type="continuationSeparator" w:id="0">
    <w:p w:rsidR="00FF5693" w:rsidRDefault="00FF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64" w:rsidRDefault="003146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40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064" w:rsidRDefault="004C40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818"/>
      <w:docPartObj>
        <w:docPartGallery w:val="Page Numbers (Bottom of Page)"/>
        <w:docPartUnique/>
      </w:docPartObj>
    </w:sdtPr>
    <w:sdtEndPr/>
    <w:sdtContent>
      <w:p w:rsidR="00934C48" w:rsidRDefault="00C501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441" w:rsidRPr="00610441">
          <w:rPr>
            <w:noProof/>
            <w:lang w:val="zh-TW"/>
          </w:rPr>
          <w:t>56</w:t>
        </w:r>
        <w:r>
          <w:rPr>
            <w:noProof/>
            <w:lang w:val="zh-TW"/>
          </w:rPr>
          <w:fldChar w:fldCharType="end"/>
        </w:r>
      </w:p>
    </w:sdtContent>
  </w:sdt>
  <w:p w:rsidR="004C4064" w:rsidRDefault="004C40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93" w:rsidRDefault="00FF5693">
      <w:r>
        <w:separator/>
      </w:r>
    </w:p>
  </w:footnote>
  <w:footnote w:type="continuationSeparator" w:id="0">
    <w:p w:rsidR="00FF5693" w:rsidRDefault="00FF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EB4"/>
    <w:rsid w:val="00013828"/>
    <w:rsid w:val="0001722F"/>
    <w:rsid w:val="00021D1A"/>
    <w:rsid w:val="00025699"/>
    <w:rsid w:val="000371F6"/>
    <w:rsid w:val="00063BCB"/>
    <w:rsid w:val="000742B7"/>
    <w:rsid w:val="000808E3"/>
    <w:rsid w:val="00091A07"/>
    <w:rsid w:val="00121437"/>
    <w:rsid w:val="00170010"/>
    <w:rsid w:val="00185E4B"/>
    <w:rsid w:val="00191011"/>
    <w:rsid w:val="001D1B29"/>
    <w:rsid w:val="00246F09"/>
    <w:rsid w:val="002D076E"/>
    <w:rsid w:val="002D2F37"/>
    <w:rsid w:val="002D305B"/>
    <w:rsid w:val="002D43D9"/>
    <w:rsid w:val="002F3609"/>
    <w:rsid w:val="0031067B"/>
    <w:rsid w:val="00314666"/>
    <w:rsid w:val="0034755D"/>
    <w:rsid w:val="003661F0"/>
    <w:rsid w:val="00366E3E"/>
    <w:rsid w:val="0038383C"/>
    <w:rsid w:val="003C76EE"/>
    <w:rsid w:val="00437348"/>
    <w:rsid w:val="00484CBD"/>
    <w:rsid w:val="00486B43"/>
    <w:rsid w:val="004927AA"/>
    <w:rsid w:val="004A2CDE"/>
    <w:rsid w:val="004C4064"/>
    <w:rsid w:val="0053686B"/>
    <w:rsid w:val="0054666F"/>
    <w:rsid w:val="005A3D66"/>
    <w:rsid w:val="005F13AB"/>
    <w:rsid w:val="00610441"/>
    <w:rsid w:val="00653AE0"/>
    <w:rsid w:val="00666D9B"/>
    <w:rsid w:val="006714CE"/>
    <w:rsid w:val="006B6EF9"/>
    <w:rsid w:val="006F35E1"/>
    <w:rsid w:val="00736D6D"/>
    <w:rsid w:val="00767701"/>
    <w:rsid w:val="007A5085"/>
    <w:rsid w:val="007B7AAA"/>
    <w:rsid w:val="007D1FA0"/>
    <w:rsid w:val="007E267D"/>
    <w:rsid w:val="007E58CE"/>
    <w:rsid w:val="007F733E"/>
    <w:rsid w:val="0080508F"/>
    <w:rsid w:val="0080635F"/>
    <w:rsid w:val="00854747"/>
    <w:rsid w:val="0088519A"/>
    <w:rsid w:val="00920AA2"/>
    <w:rsid w:val="00930E1E"/>
    <w:rsid w:val="00934C48"/>
    <w:rsid w:val="00934C5F"/>
    <w:rsid w:val="00936DCF"/>
    <w:rsid w:val="00947747"/>
    <w:rsid w:val="009573C6"/>
    <w:rsid w:val="00964BB0"/>
    <w:rsid w:val="009865E4"/>
    <w:rsid w:val="009A0BD2"/>
    <w:rsid w:val="009C6CD3"/>
    <w:rsid w:val="009C70AD"/>
    <w:rsid w:val="009E735E"/>
    <w:rsid w:val="009F1F5D"/>
    <w:rsid w:val="009F4251"/>
    <w:rsid w:val="00A07570"/>
    <w:rsid w:val="00A10D58"/>
    <w:rsid w:val="00A145F9"/>
    <w:rsid w:val="00A2427B"/>
    <w:rsid w:val="00A35E4C"/>
    <w:rsid w:val="00AA1772"/>
    <w:rsid w:val="00AA5DC2"/>
    <w:rsid w:val="00AB6DCF"/>
    <w:rsid w:val="00AE6282"/>
    <w:rsid w:val="00AE7F05"/>
    <w:rsid w:val="00B01F93"/>
    <w:rsid w:val="00B24946"/>
    <w:rsid w:val="00B27CB5"/>
    <w:rsid w:val="00B324F4"/>
    <w:rsid w:val="00B40226"/>
    <w:rsid w:val="00BD4715"/>
    <w:rsid w:val="00BF4933"/>
    <w:rsid w:val="00C30BAC"/>
    <w:rsid w:val="00C501A0"/>
    <w:rsid w:val="00C70E5E"/>
    <w:rsid w:val="00C7639A"/>
    <w:rsid w:val="00C9778F"/>
    <w:rsid w:val="00CA04DE"/>
    <w:rsid w:val="00CB3F42"/>
    <w:rsid w:val="00CC0FC7"/>
    <w:rsid w:val="00CE0EEC"/>
    <w:rsid w:val="00D40289"/>
    <w:rsid w:val="00D50DB7"/>
    <w:rsid w:val="00D8515A"/>
    <w:rsid w:val="00D872F2"/>
    <w:rsid w:val="00D92DFC"/>
    <w:rsid w:val="00DA27DA"/>
    <w:rsid w:val="00DA7E56"/>
    <w:rsid w:val="00DE47CC"/>
    <w:rsid w:val="00E13D1B"/>
    <w:rsid w:val="00E57488"/>
    <w:rsid w:val="00E65D0B"/>
    <w:rsid w:val="00EC08FB"/>
    <w:rsid w:val="00EF03A7"/>
    <w:rsid w:val="00F01EB4"/>
    <w:rsid w:val="00F03419"/>
    <w:rsid w:val="00F072C2"/>
    <w:rsid w:val="00F07CFB"/>
    <w:rsid w:val="00F5016E"/>
    <w:rsid w:val="00F6537B"/>
    <w:rsid w:val="00F9763A"/>
    <w:rsid w:val="00FA60A2"/>
    <w:rsid w:val="00FE224A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F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1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D1FA0"/>
  </w:style>
  <w:style w:type="paragraph" w:styleId="a6">
    <w:name w:val="Body Text"/>
    <w:basedOn w:val="a"/>
    <w:rsid w:val="007D1FA0"/>
    <w:rPr>
      <w:sz w:val="20"/>
    </w:rPr>
  </w:style>
  <w:style w:type="paragraph" w:styleId="a7">
    <w:name w:val="header"/>
    <w:basedOn w:val="a"/>
    <w:rsid w:val="007D1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7D1FA0"/>
    <w:rPr>
      <w:rFonts w:ascii="Arial" w:hAnsi="Arial"/>
      <w:sz w:val="18"/>
      <w:szCs w:val="18"/>
    </w:rPr>
  </w:style>
  <w:style w:type="paragraph" w:customStyle="1" w:styleId="a9">
    <w:name w:val="英文"/>
    <w:basedOn w:val="a"/>
    <w:rsid w:val="007D1FA0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  <w:szCs w:val="20"/>
    </w:rPr>
  </w:style>
  <w:style w:type="paragraph" w:customStyle="1" w:styleId="aa">
    <w:name w:val="中文科目"/>
    <w:basedOn w:val="a"/>
    <w:rsid w:val="007D1FA0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  <w:szCs w:val="20"/>
    </w:rPr>
  </w:style>
  <w:style w:type="paragraph" w:customStyle="1" w:styleId="ab">
    <w:name w:val="中文"/>
    <w:basedOn w:val="a"/>
    <w:rsid w:val="00013828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a4">
    <w:name w:val="頁尾 字元"/>
    <w:basedOn w:val="a0"/>
    <w:link w:val="a3"/>
    <w:uiPriority w:val="99"/>
    <w:rsid w:val="00934C4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563</Words>
  <Characters>306</Characters>
  <Application>Microsoft Office Word</Application>
  <DocSecurity>0</DocSecurity>
  <Lines>2</Lines>
  <Paragraphs>1</Paragraphs>
  <ScaleCrop>false</ScaleCrop>
  <Company>NPUST-BA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 企業管理系 四年制課程規劃表</dc:title>
  <dc:subject/>
  <dc:creator>user</dc:creator>
  <cp:keywords/>
  <dc:description/>
  <cp:lastModifiedBy>教務處課務組潘淑娟</cp:lastModifiedBy>
  <cp:revision>10</cp:revision>
  <cp:lastPrinted>2014-03-10T05:51:00Z</cp:lastPrinted>
  <dcterms:created xsi:type="dcterms:W3CDTF">2013-10-11T02:53:00Z</dcterms:created>
  <dcterms:modified xsi:type="dcterms:W3CDTF">2014-05-08T03:32:00Z</dcterms:modified>
</cp:coreProperties>
</file>