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1D" w:rsidRPr="002A0D01" w:rsidRDefault="00E11C4E" w:rsidP="002A0D01">
      <w:pPr>
        <w:tabs>
          <w:tab w:val="left" w:pos="5753"/>
        </w:tabs>
        <w:adjustRightInd w:val="0"/>
        <w:spacing w:after="120" w:line="40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40"/>
          <w:szCs w:val="40"/>
        </w:rPr>
      </w:pP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>國立屏東科技大學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b/>
          <w:kern w:val="0"/>
          <w:sz w:val="40"/>
          <w:szCs w:val="40"/>
          <w:u w:val="single"/>
        </w:rPr>
        <w:t>食品科學系</w:t>
      </w:r>
      <w:r w:rsid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>四年制課程規劃表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410"/>
        <w:gridCol w:w="709"/>
        <w:gridCol w:w="2551"/>
        <w:gridCol w:w="709"/>
        <w:gridCol w:w="3118"/>
        <w:gridCol w:w="851"/>
        <w:gridCol w:w="3402"/>
        <w:gridCol w:w="709"/>
      </w:tblGrid>
      <w:tr w:rsidR="00A53048" w:rsidRPr="007221D4" w:rsidTr="007221D4">
        <w:trPr>
          <w:trHeight w:val="402"/>
        </w:trPr>
        <w:tc>
          <w:tcPr>
            <w:tcW w:w="737" w:type="dxa"/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第一學年</w:t>
            </w:r>
          </w:p>
        </w:tc>
        <w:tc>
          <w:tcPr>
            <w:tcW w:w="8080" w:type="dxa"/>
            <w:gridSpan w:val="4"/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第二學年</w:t>
            </w:r>
          </w:p>
        </w:tc>
      </w:tr>
      <w:tr w:rsidR="00A53048" w:rsidRPr="007221D4" w:rsidTr="007221D4">
        <w:trPr>
          <w:trHeight w:val="402"/>
        </w:trPr>
        <w:tc>
          <w:tcPr>
            <w:tcW w:w="737" w:type="dxa"/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A53048" w:rsidRPr="007221D4" w:rsidRDefault="00A53048" w:rsidP="00E0372F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A53048" w:rsidRPr="007221D4" w:rsidRDefault="00A53048" w:rsidP="00E0372F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A53048" w:rsidRPr="007221D4" w:rsidRDefault="00A53048" w:rsidP="00E0372F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53048" w:rsidRPr="007221D4" w:rsidRDefault="00A53048" w:rsidP="00E0372F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</w:tr>
      <w:tr w:rsidR="007221D4" w:rsidRPr="007221D4" w:rsidTr="007221D4">
        <w:trPr>
          <w:trHeight w:val="402"/>
        </w:trPr>
        <w:tc>
          <w:tcPr>
            <w:tcW w:w="737" w:type="dxa"/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修別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學分/時數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A53048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3048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</w:tr>
      <w:tr w:rsidR="0087013B" w:rsidRPr="007221D4" w:rsidTr="00133A80">
        <w:trPr>
          <w:trHeight w:val="4331"/>
        </w:trPr>
        <w:tc>
          <w:tcPr>
            <w:tcW w:w="737" w:type="dxa"/>
            <w:shd w:val="clear" w:color="auto" w:fill="auto"/>
            <w:textDirection w:val="tbRlV"/>
            <w:vAlign w:val="center"/>
            <w:hideMark/>
          </w:tcPr>
          <w:p w:rsidR="0087013B" w:rsidRPr="007221D4" w:rsidRDefault="0087013B" w:rsidP="00133A8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2410" w:type="dxa"/>
            <w:shd w:val="clear" w:color="auto" w:fill="auto"/>
            <w:hideMark/>
          </w:tcPr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通識選項課程</w:t>
            </w:r>
          </w:p>
          <w:p w:rsidR="007677E4" w:rsidRPr="0094122C" w:rsidRDefault="007677E4" w:rsidP="007677E4">
            <w:pPr>
              <w:spacing w:line="0" w:lineRule="atLeast"/>
              <w:rPr>
                <w:rFonts w:eastAsia="標楷體" w:hAnsi="標楷體"/>
                <w:color w:val="0070C0"/>
                <w:szCs w:val="24"/>
              </w:rPr>
            </w:pPr>
            <w:r w:rsidRPr="0094122C">
              <w:rPr>
                <w:rFonts w:eastAsia="標楷體" w:hAnsi="標楷體" w:hint="eastAsia"/>
                <w:color w:val="0070C0"/>
                <w:szCs w:val="24"/>
              </w:rPr>
              <w:t>國文</w:t>
            </w:r>
            <w:r w:rsidRPr="0094122C">
              <w:rPr>
                <w:rFonts w:eastAsia="標楷體" w:hAnsi="標楷體"/>
                <w:color w:val="0070C0"/>
                <w:szCs w:val="24"/>
              </w:rPr>
              <w:t>(</w:t>
            </w:r>
            <w:r w:rsidRPr="0094122C">
              <w:rPr>
                <w:rFonts w:eastAsia="標楷體" w:hAnsi="標楷體" w:hint="eastAsia"/>
                <w:color w:val="0070C0"/>
                <w:szCs w:val="24"/>
              </w:rPr>
              <w:t>閱讀與寫作</w:t>
            </w:r>
            <w:r w:rsidRPr="0094122C">
              <w:rPr>
                <w:rFonts w:eastAsia="標楷體" w:hAnsi="標楷體"/>
                <w:color w:val="0070C0"/>
                <w:szCs w:val="24"/>
              </w:rPr>
              <w:t>)(</w:t>
            </w:r>
            <w:r w:rsidRPr="0094122C">
              <w:rPr>
                <w:rFonts w:eastAsia="標楷體" w:hAnsi="標楷體" w:hint="eastAsia"/>
                <w:color w:val="0070C0"/>
                <w:szCs w:val="24"/>
              </w:rPr>
              <w:t>1</w:t>
            </w:r>
            <w:r w:rsidRPr="0094122C">
              <w:rPr>
                <w:rFonts w:eastAsia="標楷體" w:hAnsi="標楷體"/>
                <w:color w:val="0070C0"/>
                <w:szCs w:val="24"/>
              </w:rPr>
              <w:t>)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大</w:t>
            </w:r>
            <w:proofErr w:type="gramStart"/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一</w:t>
            </w:r>
            <w:proofErr w:type="gramEnd"/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英文(1)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英語聽講練習</w:t>
            </w:r>
            <w:r w:rsidRPr="0094122C">
              <w:rPr>
                <w:rFonts w:ascii="標楷體" w:eastAsia="標楷體" w:hAnsi="標楷體" w:cs="Times New Roman"/>
                <w:color w:val="0070C0"/>
                <w:kern w:val="0"/>
                <w:szCs w:val="24"/>
              </w:rPr>
              <w:t>101</w:t>
            </w:r>
          </w:p>
          <w:p w:rsidR="0087013B" w:rsidRDefault="005C43BD" w:rsidP="002A0D01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70C0"/>
              </w:rPr>
            </w:pPr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</w:t>
            </w:r>
            <w:r w:rsidRPr="0094122C">
              <w:rPr>
                <w:rFonts w:ascii="Times New Roman" w:eastAsia="標楷體" w:hAnsi="Times New Roman" w:cs="Times New Roman" w:hint="eastAsia"/>
                <w:color w:val="0070C0"/>
                <w:highlight w:val="yellow"/>
              </w:rPr>
              <w:t>1</w:t>
            </w:r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)</w:t>
            </w:r>
          </w:p>
          <w:p w:rsidR="0094122C" w:rsidRPr="0094122C" w:rsidRDefault="0094122C" w:rsidP="009412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生活服務教育</w:t>
            </w:r>
          </w:p>
          <w:p w:rsidR="0094122C" w:rsidRPr="0094122C" w:rsidRDefault="0094122C" w:rsidP="009412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外語實務</w:t>
            </w:r>
            <w:r w:rsidRPr="0094122C">
              <w:rPr>
                <w:rFonts w:ascii="標楷體" w:eastAsia="標楷體" w:hAnsi="標楷體" w:cs="Times New Roman"/>
                <w:color w:val="0070C0"/>
                <w:kern w:val="0"/>
                <w:szCs w:val="24"/>
              </w:rPr>
              <w:t>(</w:t>
            </w:r>
            <w:proofErr w:type="gramStart"/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註</w:t>
            </w:r>
            <w:proofErr w:type="gramEnd"/>
            <w:r w:rsidRPr="0094122C">
              <w:rPr>
                <w:rFonts w:ascii="標楷體" w:eastAsia="標楷體" w:hAnsi="標楷體" w:cs="Times New Roman"/>
                <w:color w:val="0070C0"/>
                <w:kern w:val="0"/>
                <w:szCs w:val="24"/>
              </w:rPr>
              <w:t>2)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943634" w:themeColor="accent2" w:themeShade="BF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Cs w:val="24"/>
              </w:rPr>
              <w:t>普通化學</w:t>
            </w:r>
            <w:r w:rsidRPr="0094122C">
              <w:rPr>
                <w:rFonts w:ascii="標楷體" w:eastAsia="標楷體" w:hAnsi="標楷體" w:cs="Times New Roman"/>
                <w:color w:val="943634" w:themeColor="accent2" w:themeShade="BF"/>
                <w:kern w:val="0"/>
                <w:szCs w:val="24"/>
              </w:rPr>
              <w:t>(1)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943634" w:themeColor="accent2" w:themeShade="BF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Cs w:val="24"/>
              </w:rPr>
              <w:t>普通化學實驗</w:t>
            </w:r>
            <w:r w:rsidRPr="0094122C">
              <w:rPr>
                <w:rFonts w:ascii="標楷體" w:eastAsia="標楷體" w:hAnsi="標楷體" w:cs="Times New Roman"/>
                <w:color w:val="943634" w:themeColor="accent2" w:themeShade="BF"/>
                <w:kern w:val="0"/>
                <w:szCs w:val="24"/>
              </w:rPr>
              <w:t>(1)</w:t>
            </w:r>
          </w:p>
          <w:p w:rsidR="0087013B" w:rsidRPr="007221D4" w:rsidRDefault="0087013B" w:rsidP="0011449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微積分</w:t>
            </w:r>
          </w:p>
          <w:p w:rsidR="0087013B" w:rsidRPr="007221D4" w:rsidRDefault="0087013B" w:rsidP="00E64D69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普通物理學</w:t>
            </w:r>
          </w:p>
          <w:p w:rsidR="0087013B" w:rsidRPr="007221D4" w:rsidRDefault="0087013B" w:rsidP="0020125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普通物理學實驗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94122C" w:rsidRPr="007221D4" w:rsidRDefault="0094122C" w:rsidP="0094122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94122C" w:rsidRDefault="0094122C" w:rsidP="0094122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/0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/3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1144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E64D6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20125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通識</w:t>
            </w:r>
            <w:r w:rsidRPr="0094122C">
              <w:rPr>
                <w:rFonts w:ascii="標楷體" w:eastAsia="標楷體" w:hAnsi="標楷體" w:cs="Times New Roman" w:hint="eastAsia"/>
                <w:color w:val="0070C0"/>
                <w:szCs w:val="24"/>
              </w:rPr>
              <w:t>選項</w:t>
            </w: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課程</w:t>
            </w:r>
          </w:p>
          <w:p w:rsidR="007677E4" w:rsidRPr="0094122C" w:rsidRDefault="007677E4" w:rsidP="007677E4">
            <w:pPr>
              <w:spacing w:line="0" w:lineRule="atLeast"/>
              <w:rPr>
                <w:rFonts w:eastAsia="標楷體" w:hAnsi="標楷體"/>
                <w:color w:val="0070C0"/>
                <w:szCs w:val="24"/>
              </w:rPr>
            </w:pPr>
            <w:r w:rsidRPr="0094122C">
              <w:rPr>
                <w:rFonts w:eastAsia="標楷體" w:hAnsi="標楷體" w:hint="eastAsia"/>
                <w:color w:val="0070C0"/>
                <w:szCs w:val="24"/>
              </w:rPr>
              <w:t>國文</w:t>
            </w:r>
            <w:r w:rsidRPr="0094122C">
              <w:rPr>
                <w:rFonts w:eastAsia="標楷體" w:hAnsi="標楷體"/>
                <w:color w:val="0070C0"/>
                <w:szCs w:val="24"/>
              </w:rPr>
              <w:t>(</w:t>
            </w:r>
            <w:r w:rsidRPr="0094122C">
              <w:rPr>
                <w:rFonts w:eastAsia="標楷體" w:hAnsi="標楷體" w:hint="eastAsia"/>
                <w:color w:val="0070C0"/>
                <w:szCs w:val="24"/>
              </w:rPr>
              <w:t>閱讀與寫作</w:t>
            </w:r>
            <w:r w:rsidRPr="0094122C">
              <w:rPr>
                <w:rFonts w:eastAsia="標楷體" w:hAnsi="標楷體"/>
                <w:color w:val="0070C0"/>
                <w:szCs w:val="24"/>
              </w:rPr>
              <w:t>)(2)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大</w:t>
            </w:r>
            <w:proofErr w:type="gramStart"/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一</w:t>
            </w:r>
            <w:proofErr w:type="gramEnd"/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英文(2)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英語聽講練習</w:t>
            </w:r>
            <w:r w:rsidRPr="0094122C">
              <w:rPr>
                <w:rFonts w:ascii="標楷體" w:eastAsia="標楷體" w:hAnsi="標楷體" w:cs="Times New Roman"/>
                <w:color w:val="0070C0"/>
                <w:kern w:val="0"/>
                <w:szCs w:val="24"/>
              </w:rPr>
              <w:t>102</w:t>
            </w:r>
          </w:p>
          <w:p w:rsidR="0087013B" w:rsidRPr="0094122C" w:rsidRDefault="005C43BD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94122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(2)</w:t>
            </w:r>
          </w:p>
          <w:p w:rsidR="00950C97" w:rsidRPr="00950C97" w:rsidRDefault="00950C97" w:rsidP="00950C9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生活服務教育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普通化學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(2)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普通化學實驗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(2)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食品加工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食品加工實習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2A0D01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食品科學概論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950C97" w:rsidRPr="007221D4" w:rsidRDefault="00950C97" w:rsidP="00950C9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/3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D77D85" w:rsidRDefault="00D77D85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365F91" w:themeColor="accent1" w:themeShade="BF"/>
                <w:kern w:val="0"/>
                <w:szCs w:val="24"/>
              </w:rPr>
            </w:pPr>
            <w:r>
              <w:rPr>
                <w:rFonts w:eastAsia="標楷體" w:hint="eastAsia"/>
                <w:color w:val="0070C0"/>
                <w:highlight w:val="yellow"/>
              </w:rPr>
              <w:t>通識教育講座</w:t>
            </w:r>
            <w:r>
              <w:rPr>
                <w:rFonts w:eastAsia="標楷體"/>
                <w:color w:val="0070C0"/>
                <w:highlight w:val="yellow"/>
              </w:rPr>
              <w:t>(</w:t>
            </w:r>
            <w:proofErr w:type="gramStart"/>
            <w:r>
              <w:rPr>
                <w:rFonts w:eastAsia="標楷體" w:hint="eastAsia"/>
                <w:color w:val="0070C0"/>
                <w:highlight w:val="yellow"/>
              </w:rPr>
              <w:t>註</w:t>
            </w:r>
            <w:proofErr w:type="gramEnd"/>
            <w:r>
              <w:rPr>
                <w:rFonts w:eastAsia="標楷體"/>
                <w:color w:val="0070C0"/>
                <w:highlight w:val="yellow"/>
              </w:rPr>
              <w:t>3)</w:t>
            </w:r>
          </w:p>
          <w:p w:rsidR="0087013B" w:rsidRPr="00950C97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通識選項課程</w:t>
            </w:r>
          </w:p>
          <w:p w:rsidR="0087013B" w:rsidRPr="00950C97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體育選項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943634" w:themeColor="accent2" w:themeShade="BF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Cs w:val="24"/>
              </w:rPr>
              <w:t>生物統計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943634" w:themeColor="accent2" w:themeShade="BF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Cs w:val="24"/>
              </w:rPr>
              <w:t>生物統計實習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有機化學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有機化學實驗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分析化學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分析化學實驗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食品加工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(2)</w:t>
            </w:r>
          </w:p>
          <w:p w:rsidR="0087013B" w:rsidRPr="007221D4" w:rsidRDefault="0087013B" w:rsidP="002A0D01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食品加工實習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(2)</w:t>
            </w:r>
          </w:p>
        </w:tc>
        <w:tc>
          <w:tcPr>
            <w:tcW w:w="851" w:type="dxa"/>
            <w:shd w:val="clear" w:color="auto" w:fill="auto"/>
            <w:hideMark/>
          </w:tcPr>
          <w:p w:rsidR="00D77D85" w:rsidRDefault="00D77D85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87013B" w:rsidRPr="00950C97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通識選項課程</w:t>
            </w:r>
          </w:p>
          <w:p w:rsidR="0087013B" w:rsidRPr="00950C97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體育選項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食品工程學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食品工程學實習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有機化學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(2)</w:t>
            </w:r>
          </w:p>
          <w:p w:rsidR="0087013B" w:rsidRPr="007221D4" w:rsidRDefault="0087013B" w:rsidP="00DB7CC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生物化學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DB7CC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生物化學實驗</w:t>
            </w: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</w:p>
          <w:p w:rsidR="0087013B" w:rsidRPr="007221D4" w:rsidRDefault="0087013B" w:rsidP="00FA6CB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微生物學</w:t>
            </w:r>
          </w:p>
          <w:p w:rsidR="0087013B" w:rsidRPr="007221D4" w:rsidRDefault="0087013B" w:rsidP="00BF5A80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微生物學實驗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DB7CC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  <w:p w:rsidR="0087013B" w:rsidRPr="007221D4" w:rsidRDefault="0087013B" w:rsidP="00DB7CC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FA6C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  <w:p w:rsidR="0087013B" w:rsidRPr="007221D4" w:rsidRDefault="0087013B" w:rsidP="00BF5A8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</w:tr>
      <w:tr w:rsidR="001131DE" w:rsidRPr="007221D4" w:rsidTr="007221D4">
        <w:trPr>
          <w:trHeight w:val="319"/>
        </w:trPr>
        <w:tc>
          <w:tcPr>
            <w:tcW w:w="737" w:type="dxa"/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1131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17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0125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1</w:t>
            </w:r>
            <w:r w:rsidR="00201253" w:rsidRPr="00201253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6</w:t>
            </w:r>
            <w:r w:rsidR="00170A51" w:rsidRPr="00AD067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/</w:t>
            </w:r>
            <w:r w:rsidR="00AD067E" w:rsidRPr="00AD067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31DE" w:rsidRPr="007221D4" w:rsidRDefault="001131DE" w:rsidP="001131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21</w:t>
            </w:r>
          </w:p>
        </w:tc>
      </w:tr>
      <w:tr w:rsidR="0087013B" w:rsidRPr="007221D4" w:rsidTr="00133A80">
        <w:trPr>
          <w:trHeight w:val="2499"/>
        </w:trPr>
        <w:tc>
          <w:tcPr>
            <w:tcW w:w="737" w:type="dxa"/>
            <w:shd w:val="clear" w:color="auto" w:fill="auto"/>
            <w:textDirection w:val="tbRlV"/>
            <w:vAlign w:val="center"/>
            <w:hideMark/>
          </w:tcPr>
          <w:p w:rsidR="0087013B" w:rsidRPr="007221D4" w:rsidRDefault="0087013B" w:rsidP="00133A8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2410" w:type="dxa"/>
            <w:shd w:val="clear" w:color="auto" w:fill="auto"/>
            <w:hideMark/>
          </w:tcPr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烘焙學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烘焙學實習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應用電工學與實習</w:t>
            </w:r>
          </w:p>
          <w:p w:rsidR="0087013B" w:rsidRPr="0094122C" w:rsidRDefault="0087013B" w:rsidP="002A0D01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生物學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87013B" w:rsidRPr="0094122C" w:rsidRDefault="0087013B" w:rsidP="00A5304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食品科學海外專業實習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食品機械</w:t>
            </w:r>
          </w:p>
          <w:p w:rsidR="0087013B" w:rsidRPr="0094122C" w:rsidRDefault="0087013B" w:rsidP="002A0D01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食品科技英文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87013B" w:rsidRPr="0094122C" w:rsidRDefault="0087013B" w:rsidP="00A5304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食品添加物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電腦在食品科技之應用</w:t>
            </w:r>
          </w:p>
          <w:p w:rsidR="0087013B" w:rsidRPr="0094122C" w:rsidRDefault="0087013B" w:rsidP="002A0D01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電腦在食品科技之應用實習</w:t>
            </w:r>
          </w:p>
        </w:tc>
        <w:tc>
          <w:tcPr>
            <w:tcW w:w="851" w:type="dxa"/>
            <w:shd w:val="clear" w:color="auto" w:fill="auto"/>
            <w:hideMark/>
          </w:tcPr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87013B" w:rsidRPr="0094122C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87013B" w:rsidRPr="0094122C" w:rsidRDefault="0087013B" w:rsidP="00A5304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食品調理技術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食品調理技術實習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食品行銷</w:t>
            </w:r>
          </w:p>
          <w:p w:rsidR="0087013B" w:rsidRPr="0094122C" w:rsidRDefault="0087013B" w:rsidP="007221D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食品加工自動化元件與實習</w:t>
            </w: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(1)</w:t>
            </w:r>
          </w:p>
          <w:p w:rsidR="0087013B" w:rsidRPr="0094122C" w:rsidRDefault="0087013B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保健食材之加工與應用</w:t>
            </w:r>
          </w:p>
          <w:p w:rsidR="0087013B" w:rsidRPr="0094122C" w:rsidRDefault="0087013B" w:rsidP="002A0D01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有機化學實驗</w:t>
            </w: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(2)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170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  <w:p w:rsidR="0087013B" w:rsidRDefault="0087013B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170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  <w:p w:rsidR="0087013B" w:rsidRPr="007221D4" w:rsidRDefault="0087013B" w:rsidP="00A5304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70A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1131DE" w:rsidRPr="007221D4" w:rsidTr="007221D4">
        <w:trPr>
          <w:trHeight w:val="319"/>
        </w:trPr>
        <w:tc>
          <w:tcPr>
            <w:tcW w:w="737" w:type="dxa"/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2410" w:type="dxa"/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31DE" w:rsidRPr="007221D4" w:rsidRDefault="001131DE" w:rsidP="001131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31DE" w:rsidRPr="007221D4" w:rsidRDefault="001131DE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131DE" w:rsidRPr="007221D4" w:rsidRDefault="001131DE" w:rsidP="00A5304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31DE" w:rsidRPr="007221D4" w:rsidRDefault="001131DE" w:rsidP="001131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</w:tr>
    </w:tbl>
    <w:p w:rsidR="00E11C4E" w:rsidRDefault="00E11C4E">
      <w:pPr>
        <w:sectPr w:rsidR="00E11C4E" w:rsidSect="00A53048">
          <w:footerReference w:type="default" r:id="rId8"/>
          <w:pgSz w:w="16838" w:h="11906" w:orient="landscape"/>
          <w:pgMar w:top="720" w:right="720" w:bottom="720" w:left="720" w:header="851" w:footer="992" w:gutter="0"/>
          <w:pgNumType w:start="15"/>
          <w:cols w:space="425"/>
          <w:docGrid w:type="lines" w:linePitch="360"/>
        </w:sectPr>
      </w:pPr>
    </w:p>
    <w:p w:rsidR="00E11C4E" w:rsidRPr="002A0D01" w:rsidRDefault="00E11C4E" w:rsidP="0094122C">
      <w:pPr>
        <w:tabs>
          <w:tab w:val="left" w:pos="5753"/>
        </w:tabs>
        <w:adjustRightInd w:val="0"/>
        <w:spacing w:line="36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40"/>
          <w:szCs w:val="40"/>
        </w:rPr>
      </w:pP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lastRenderedPageBreak/>
        <w:t>國立屏東科技大學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b/>
          <w:kern w:val="0"/>
          <w:sz w:val="40"/>
          <w:szCs w:val="40"/>
          <w:u w:val="single"/>
        </w:rPr>
        <w:t>食品科學系</w:t>
      </w:r>
      <w:r w:rsid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 xml:space="preserve"> </w:t>
      </w:r>
      <w:r w:rsidRPr="002A0D01">
        <w:rPr>
          <w:rFonts w:ascii="Times New Roman" w:eastAsia="標楷體" w:hAnsi="標楷體" w:cs="Times New Roman" w:hint="eastAsia"/>
          <w:kern w:val="0"/>
          <w:sz w:val="40"/>
          <w:szCs w:val="40"/>
        </w:rPr>
        <w:t>四年制課程規劃表</w:t>
      </w:r>
    </w:p>
    <w:tbl>
      <w:tblPr>
        <w:tblW w:w="1546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454"/>
        <w:gridCol w:w="709"/>
        <w:gridCol w:w="3402"/>
        <w:gridCol w:w="708"/>
        <w:gridCol w:w="2410"/>
        <w:gridCol w:w="851"/>
        <w:gridCol w:w="2693"/>
        <w:gridCol w:w="850"/>
        <w:gridCol w:w="709"/>
      </w:tblGrid>
      <w:tr w:rsidR="00E11C4E" w:rsidRPr="007221D4" w:rsidTr="00133A80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</w:t>
            </w:r>
          </w:p>
        </w:tc>
        <w:tc>
          <w:tcPr>
            <w:tcW w:w="7273" w:type="dxa"/>
            <w:gridSpan w:val="4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第三學年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第四學年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11C4E" w:rsidRPr="007221D4" w:rsidRDefault="00E11C4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學分總計</w:t>
            </w:r>
          </w:p>
        </w:tc>
      </w:tr>
      <w:tr w:rsidR="00E11C4E" w:rsidRPr="007221D4" w:rsidTr="00133A80">
        <w:trPr>
          <w:trHeight w:val="137"/>
        </w:trPr>
        <w:tc>
          <w:tcPr>
            <w:tcW w:w="680" w:type="dxa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E11C4E" w:rsidRPr="007221D4" w:rsidRDefault="00E11C4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709" w:type="dxa"/>
            <w:vMerge/>
            <w:vAlign w:val="center"/>
            <w:hideMark/>
          </w:tcPr>
          <w:p w:rsidR="00E11C4E" w:rsidRPr="007221D4" w:rsidRDefault="00E11C4E" w:rsidP="002A0D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11C4E" w:rsidRPr="007221D4" w:rsidTr="00133A80">
        <w:trPr>
          <w:trHeight w:val="402"/>
        </w:trPr>
        <w:tc>
          <w:tcPr>
            <w:tcW w:w="680" w:type="dxa"/>
            <w:shd w:val="clear" w:color="auto" w:fill="auto"/>
            <w:vAlign w:val="center"/>
            <w:hideMark/>
          </w:tcPr>
          <w:p w:rsidR="00E11C4E" w:rsidRPr="007221D4" w:rsidRDefault="00E11C4E" w:rsidP="0094122C">
            <w:pPr>
              <w:widowControl/>
              <w:snapToGrid w:val="0"/>
              <w:spacing w:line="24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修別</w:t>
            </w:r>
            <w:proofErr w:type="gramEnd"/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E11C4E" w:rsidP="0094122C">
            <w:pPr>
              <w:widowControl/>
              <w:snapToGrid w:val="0"/>
              <w:spacing w:line="24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  <w:r w:rsidRPr="00DE6064">
              <w:rPr>
                <w:rFonts w:ascii="標楷體" w:eastAsia="標楷體" w:hAnsi="標楷體" w:hint="eastAsia"/>
              </w:rPr>
              <w:t>/時數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E11C4E" w:rsidP="0094122C">
            <w:pPr>
              <w:widowControl/>
              <w:snapToGrid w:val="0"/>
              <w:spacing w:line="24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  <w:r w:rsidRPr="00DE6064">
              <w:rPr>
                <w:rFonts w:ascii="標楷體" w:eastAsia="標楷體" w:hAnsi="標楷體" w:hint="eastAsia"/>
              </w:rPr>
              <w:t>/時數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E11C4E" w:rsidP="0094122C">
            <w:pPr>
              <w:widowControl/>
              <w:snapToGrid w:val="0"/>
              <w:spacing w:line="24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064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E11C4E" w:rsidP="0094122C">
            <w:pPr>
              <w:widowControl/>
              <w:snapToGrid w:val="0"/>
              <w:spacing w:line="24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C4E" w:rsidRPr="007221D4" w:rsidRDefault="00170A51" w:rsidP="00042BF4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</w:t>
            </w:r>
            <w:r w:rsidRPr="00DE6064">
              <w:rPr>
                <w:rFonts w:ascii="標楷體" w:eastAsia="標楷體" w:hAnsi="標楷體" w:hint="eastAsia"/>
              </w:rPr>
              <w:t>/</w:t>
            </w:r>
            <w:r w:rsidRPr="00042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709" w:type="dxa"/>
            <w:vMerge/>
            <w:vAlign w:val="center"/>
            <w:hideMark/>
          </w:tcPr>
          <w:p w:rsidR="00E11C4E" w:rsidRPr="007221D4" w:rsidRDefault="00E11C4E" w:rsidP="002A0D0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013B" w:rsidRPr="007221D4" w:rsidTr="00474BD1">
        <w:trPr>
          <w:trHeight w:val="1889"/>
        </w:trPr>
        <w:tc>
          <w:tcPr>
            <w:tcW w:w="680" w:type="dxa"/>
            <w:shd w:val="clear" w:color="auto" w:fill="auto"/>
            <w:textDirection w:val="tbRlV"/>
            <w:vAlign w:val="center"/>
            <w:hideMark/>
          </w:tcPr>
          <w:p w:rsidR="0087013B" w:rsidRPr="007221D4" w:rsidRDefault="0087013B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</w:p>
        </w:tc>
        <w:tc>
          <w:tcPr>
            <w:tcW w:w="2454" w:type="dxa"/>
            <w:shd w:val="clear" w:color="auto" w:fill="auto"/>
            <w:hideMark/>
          </w:tcPr>
          <w:p w:rsidR="0087013B" w:rsidRPr="00950C97" w:rsidRDefault="0087013B" w:rsidP="00950C9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通識選項課程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營養學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食品分析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食品分析實驗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食品微生物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食品微生物實驗</w:t>
            </w:r>
          </w:p>
          <w:p w:rsidR="0087013B" w:rsidRPr="0094122C" w:rsidRDefault="0087013B" w:rsidP="00474BD1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生物化學</w:t>
            </w: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(2)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87013B" w:rsidRPr="00950C97" w:rsidRDefault="0087013B" w:rsidP="00950C9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通識選項課程</w:t>
            </w:r>
          </w:p>
          <w:p w:rsidR="0087013B" w:rsidRPr="00950C97" w:rsidRDefault="0087013B" w:rsidP="00950C9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950C97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憲法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943634" w:themeColor="accent2" w:themeShade="BF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Cs w:val="24"/>
              </w:rPr>
              <w:t>實務專題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食品法規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職</w:t>
            </w:r>
            <w:proofErr w:type="gramStart"/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涯</w:t>
            </w:r>
            <w:proofErr w:type="gramEnd"/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訓練輔導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食品化學</w:t>
            </w:r>
          </w:p>
          <w:p w:rsidR="0087013B" w:rsidRPr="0094122C" w:rsidRDefault="0087013B" w:rsidP="00474BD1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食品衛生與安全</w:t>
            </w:r>
          </w:p>
        </w:tc>
        <w:tc>
          <w:tcPr>
            <w:tcW w:w="708" w:type="dxa"/>
            <w:shd w:val="clear" w:color="auto" w:fill="auto"/>
            <w:hideMark/>
          </w:tcPr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943634" w:themeColor="accent2" w:themeShade="BF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Cs w:val="24"/>
              </w:rPr>
              <w:t xml:space="preserve">實務專題 </w:t>
            </w:r>
          </w:p>
        </w:tc>
        <w:tc>
          <w:tcPr>
            <w:tcW w:w="851" w:type="dxa"/>
            <w:shd w:val="clear" w:color="auto" w:fill="auto"/>
            <w:hideMark/>
          </w:tcPr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7013B" w:rsidRPr="0094122C" w:rsidRDefault="0087013B" w:rsidP="00474BD1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013B" w:rsidRPr="0087013B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31DE">
              <w:rPr>
                <w:rFonts w:ascii="標楷體" w:eastAsia="標楷體" w:hAnsi="標楷體" w:cs="新細明體" w:hint="eastAsia"/>
                <w:kern w:val="0"/>
                <w:szCs w:val="24"/>
              </w:rPr>
              <w:t>校外實習</w:t>
            </w:r>
            <w:r w:rsidRPr="001131DE">
              <w:rPr>
                <w:rFonts w:ascii="標楷體" w:eastAsia="標楷體" w:hAnsi="標楷體" w:cs="Times New Roman"/>
                <w:kern w:val="0"/>
                <w:szCs w:val="24"/>
              </w:rPr>
              <w:t>(2)</w:t>
            </w:r>
          </w:p>
        </w:tc>
        <w:tc>
          <w:tcPr>
            <w:tcW w:w="850" w:type="dxa"/>
            <w:shd w:val="clear" w:color="auto" w:fill="auto"/>
            <w:hideMark/>
          </w:tcPr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87013B" w:rsidRPr="007221D4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131DE" w:rsidRPr="007221D4" w:rsidTr="00133A80">
        <w:trPr>
          <w:trHeight w:val="174"/>
        </w:trPr>
        <w:tc>
          <w:tcPr>
            <w:tcW w:w="680" w:type="dxa"/>
            <w:shd w:val="clear" w:color="auto" w:fill="auto"/>
            <w:vAlign w:val="center"/>
            <w:hideMark/>
          </w:tcPr>
          <w:p w:rsidR="001131DE" w:rsidRPr="007221D4" w:rsidRDefault="001131D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94122C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94122C" w:rsidRDefault="001131DE" w:rsidP="001131D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94122C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94122C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14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94122C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94122C" w:rsidRDefault="00AC5AFC" w:rsidP="00AC5A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31DE" w:rsidRPr="00AD067E" w:rsidRDefault="001131DE" w:rsidP="00AC5AF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AD067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10</w:t>
            </w:r>
            <w:r w:rsidR="00AD067E" w:rsidRPr="00AD067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6</w:t>
            </w:r>
          </w:p>
        </w:tc>
      </w:tr>
      <w:tr w:rsidR="0087013B" w:rsidRPr="007221D4" w:rsidTr="00474BD1">
        <w:trPr>
          <w:trHeight w:val="4006"/>
        </w:trPr>
        <w:tc>
          <w:tcPr>
            <w:tcW w:w="680" w:type="dxa"/>
            <w:shd w:val="clear" w:color="auto" w:fill="auto"/>
            <w:textDirection w:val="tbRlV"/>
            <w:vAlign w:val="center"/>
          </w:tcPr>
          <w:p w:rsidR="0087013B" w:rsidRPr="007221D4" w:rsidRDefault="0087013B" w:rsidP="00953816">
            <w:pPr>
              <w:snapToGrid w:val="0"/>
              <w:spacing w:line="0" w:lineRule="atLeast"/>
              <w:ind w:left="113" w:right="113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2454" w:type="dxa"/>
            <w:shd w:val="clear" w:color="auto" w:fill="auto"/>
          </w:tcPr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食品品質管制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食品殺菌技術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食品殺菌技術實習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食品加工</w:t>
            </w:r>
            <w:proofErr w:type="gramStart"/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技術特論</w:t>
            </w:r>
            <w:proofErr w:type="gramEnd"/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(1)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物理化學</w:t>
            </w:r>
          </w:p>
          <w:p w:rsidR="0087013B" w:rsidRPr="0094122C" w:rsidRDefault="0087013B" w:rsidP="00474BD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校外實習</w:t>
            </w:r>
            <w:r w:rsidRPr="0094122C">
              <w:rPr>
                <w:rFonts w:ascii="標楷體" w:eastAsia="標楷體" w:hAnsi="標楷體" w:cs="新細明體"/>
                <w:kern w:val="0"/>
                <w:szCs w:val="24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  <w:p w:rsidR="0087013B" w:rsidRPr="0094122C" w:rsidRDefault="0087013B" w:rsidP="00474BD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微生物檢驗技術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微生物檢驗技術實驗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機能性食品理論與應用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食品冷凍學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食品加工自動化元件與實習</w:t>
            </w:r>
            <w:r w:rsidRPr="0094122C">
              <w:rPr>
                <w:rFonts w:ascii="標楷體" w:eastAsia="標楷體" w:hAnsi="標楷體" w:cs="新細明體"/>
                <w:kern w:val="0"/>
                <w:szCs w:val="24"/>
              </w:rPr>
              <w:t>(2)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食品生物技術產業與經營</w:t>
            </w:r>
          </w:p>
          <w:p w:rsidR="0087013B" w:rsidRPr="0094122C" w:rsidRDefault="0087013B" w:rsidP="00474BD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食品生物技術</w:t>
            </w:r>
          </w:p>
        </w:tc>
        <w:tc>
          <w:tcPr>
            <w:tcW w:w="708" w:type="dxa"/>
            <w:shd w:val="clear" w:color="auto" w:fill="auto"/>
          </w:tcPr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  <w:p w:rsidR="0087013B" w:rsidRPr="0094122C" w:rsidRDefault="0087013B" w:rsidP="00474BD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酵素應用技術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酵素應用技術實驗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食品包裝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食品工廠管理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新產品開發與實習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感官品評學與實習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食品加工</w:t>
            </w:r>
            <w:proofErr w:type="gramStart"/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技術特論</w:t>
            </w:r>
            <w:proofErr w:type="gramEnd"/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(2)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醱酵學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醱酵學實驗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食品生物化學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食品生鮮處理技術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 w:val="22"/>
              </w:rPr>
              <w:t>食品生鮮處理技術實習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食品儀器分析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食品儀器分析實驗</w:t>
            </w:r>
          </w:p>
          <w:p w:rsidR="0087013B" w:rsidRPr="0094122C" w:rsidRDefault="0087013B" w:rsidP="00474BD1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新細明體" w:hint="eastAsia"/>
                <w:kern w:val="0"/>
                <w:szCs w:val="24"/>
              </w:rPr>
              <w:t>食品工程學</w:t>
            </w:r>
            <w:r w:rsidRPr="0094122C">
              <w:rPr>
                <w:rFonts w:ascii="標楷體" w:eastAsia="標楷體" w:hAnsi="標楷體" w:cs="Times New Roman"/>
                <w:kern w:val="0"/>
                <w:szCs w:val="24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  <w:p w:rsidR="0087013B" w:rsidRPr="0094122C" w:rsidRDefault="0087013B" w:rsidP="00474BD1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="00170A51" w:rsidRP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7013B" w:rsidRPr="007221D4" w:rsidRDefault="0087013B" w:rsidP="0087013B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87013B" w:rsidRPr="007221D4" w:rsidRDefault="0087013B" w:rsidP="0087013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013B" w:rsidRPr="007221D4" w:rsidRDefault="0087013B" w:rsidP="0087013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1131DE" w:rsidRPr="007221D4" w:rsidTr="00133A80">
        <w:trPr>
          <w:trHeight w:val="243"/>
        </w:trPr>
        <w:tc>
          <w:tcPr>
            <w:tcW w:w="680" w:type="dxa"/>
            <w:shd w:val="clear" w:color="auto" w:fill="auto"/>
            <w:vAlign w:val="center"/>
            <w:hideMark/>
          </w:tcPr>
          <w:p w:rsidR="001131DE" w:rsidRPr="007221D4" w:rsidRDefault="001131DE" w:rsidP="00A53048">
            <w:pPr>
              <w:widowControl/>
              <w:snapToGrid w:val="0"/>
              <w:spacing w:line="0" w:lineRule="atLeas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31DE" w:rsidRPr="007221D4" w:rsidRDefault="00953816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29</w:t>
            </w:r>
            <w:r w:rsidR="00170A5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  <w:r w:rsidR="0094122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221D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31DE" w:rsidRPr="007221D4" w:rsidRDefault="001131DE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131DE" w:rsidRPr="00F01DD8" w:rsidRDefault="00F01DD8" w:rsidP="002A0D0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F01DD8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86</w:t>
            </w:r>
          </w:p>
        </w:tc>
      </w:tr>
    </w:tbl>
    <w:p w:rsidR="00E11C4E" w:rsidRPr="007221D4" w:rsidRDefault="00E11C4E" w:rsidP="007221D4">
      <w:pPr>
        <w:widowControl/>
        <w:tabs>
          <w:tab w:val="left" w:pos="3413"/>
          <w:tab w:val="left" w:pos="4093"/>
          <w:tab w:val="left" w:pos="6813"/>
          <w:tab w:val="left" w:pos="7400"/>
        </w:tabs>
        <w:snapToGrid w:val="0"/>
        <w:ind w:left="13"/>
        <w:rPr>
          <w:rFonts w:ascii="標楷體" w:eastAsia="標楷體" w:hAnsi="標楷體" w:cs="新細明體"/>
          <w:color w:val="000000"/>
          <w:kern w:val="0"/>
          <w:szCs w:val="24"/>
        </w:rPr>
      </w:pPr>
      <w:r w:rsidRPr="007221D4">
        <w:rPr>
          <w:rFonts w:ascii="標楷體" w:eastAsia="標楷體" w:hAnsi="標楷體" w:cs="新細明體" w:hint="eastAsia"/>
          <w:color w:val="000000"/>
          <w:kern w:val="0"/>
          <w:szCs w:val="24"/>
        </w:rPr>
        <w:t>註：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>1.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本系學生至少應修滿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131 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學分始得畢業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>(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其中必修應修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10</w:t>
      </w:r>
      <w:r w:rsidR="00840043">
        <w:rPr>
          <w:rFonts w:ascii="標楷體" w:eastAsia="標楷體" w:hAnsi="標楷體" w:cs="Calibri" w:hint="eastAsia"/>
          <w:color w:val="000000"/>
          <w:kern w:val="0"/>
          <w:szCs w:val="24"/>
          <w:u w:val="single"/>
        </w:rPr>
        <w:t>6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學分，選修應修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2</w:t>
      </w:r>
      <w:r w:rsidR="00AC5AFC">
        <w:rPr>
          <w:rFonts w:ascii="標楷體" w:eastAsia="標楷體" w:hAnsi="標楷體" w:cs="Calibri" w:hint="eastAsia"/>
          <w:color w:val="000000"/>
          <w:kern w:val="0"/>
          <w:szCs w:val="24"/>
          <w:u w:val="single"/>
        </w:rPr>
        <w:t>5</w:t>
      </w:r>
      <w:r w:rsidRPr="007221D4">
        <w:rPr>
          <w:rFonts w:ascii="標楷體" w:eastAsia="標楷體" w:hAnsi="標楷體" w:cs="Calibri"/>
          <w:color w:val="000000"/>
          <w:kern w:val="0"/>
          <w:szCs w:val="24"/>
          <w:u w:val="single"/>
        </w:rPr>
        <w:t xml:space="preserve"> 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 xml:space="preserve">) 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。</w:t>
      </w:r>
    </w:p>
    <w:p w:rsidR="00E11C4E" w:rsidRPr="007221D4" w:rsidRDefault="00E11C4E" w:rsidP="007221D4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7221D4">
        <w:rPr>
          <w:rFonts w:ascii="標楷體" w:eastAsia="標楷體" w:hAnsi="標楷體" w:cs="Calibri"/>
          <w:color w:val="000000"/>
          <w:kern w:val="0"/>
          <w:szCs w:val="24"/>
        </w:rPr>
        <w:t>2.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「外語實務」每學期皆開放修課，並須於畢業前依本校「外語實務課程實施要點」規定修畢。</w:t>
      </w:r>
    </w:p>
    <w:p w:rsidR="00E11C4E" w:rsidRPr="007221D4" w:rsidRDefault="00E11C4E" w:rsidP="007221D4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7221D4">
        <w:rPr>
          <w:rFonts w:ascii="標楷體" w:eastAsia="標楷體" w:hAnsi="標楷體" w:cs="Calibri"/>
          <w:color w:val="000000"/>
          <w:kern w:val="0"/>
          <w:szCs w:val="24"/>
        </w:rPr>
        <w:t>3.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學生於畢業前需修習「通識教育講座」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>1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學分課程。各系依序開課，開課學期不固定。</w:t>
      </w:r>
    </w:p>
    <w:p w:rsidR="00C10CBC" w:rsidRDefault="00E11C4E" w:rsidP="007221D4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 w:rsidRPr="007221D4">
        <w:rPr>
          <w:rFonts w:ascii="標楷體" w:eastAsia="標楷體" w:hAnsi="標楷體" w:cs="Calibri"/>
          <w:color w:val="000000"/>
          <w:kern w:val="0"/>
          <w:szCs w:val="24"/>
        </w:rPr>
        <w:t>4.</w:t>
      </w:r>
      <w:r w:rsidR="003A1243"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「職</w:t>
      </w:r>
      <w:proofErr w:type="gramStart"/>
      <w:r w:rsidR="003A1243"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涯</w:t>
      </w:r>
      <w:proofErr w:type="gramEnd"/>
      <w:r w:rsidR="003A1243"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訓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練輔導」為「校外實習</w:t>
      </w:r>
      <w:r w:rsidRPr="007221D4">
        <w:rPr>
          <w:rFonts w:ascii="標楷體" w:eastAsia="標楷體" w:hAnsi="標楷體" w:cs="Calibri"/>
          <w:color w:val="000000"/>
          <w:kern w:val="0"/>
          <w:szCs w:val="24"/>
        </w:rPr>
        <w:t>(2)</w:t>
      </w:r>
      <w:r w:rsidRPr="007221D4">
        <w:rPr>
          <w:rFonts w:ascii="標楷體" w:eastAsia="標楷體" w:hAnsi="標楷體" w:cs="Calibri" w:hint="eastAsia"/>
          <w:color w:val="000000"/>
          <w:kern w:val="0"/>
          <w:szCs w:val="24"/>
        </w:rPr>
        <w:t>」之先修課程。</w:t>
      </w:r>
    </w:p>
    <w:p w:rsidR="00AC5AFC" w:rsidRPr="007221D4" w:rsidRDefault="00AC5AFC" w:rsidP="007221D4">
      <w:pPr>
        <w:widowControl/>
        <w:snapToGrid w:val="0"/>
        <w:ind w:firstLineChars="213" w:firstLine="511"/>
        <w:rPr>
          <w:rFonts w:ascii="標楷體" w:eastAsia="標楷體" w:hAnsi="標楷體" w:cs="Calibri"/>
          <w:color w:val="000000"/>
          <w:kern w:val="0"/>
          <w:szCs w:val="24"/>
        </w:rPr>
      </w:pPr>
      <w:r>
        <w:rPr>
          <w:rFonts w:ascii="標楷體" w:eastAsia="標楷體" w:hAnsi="標楷體" w:cs="Calibri" w:hint="eastAsia"/>
          <w:color w:val="000000"/>
          <w:kern w:val="0"/>
          <w:szCs w:val="24"/>
        </w:rPr>
        <w:t>5.</w:t>
      </w:r>
      <w:r w:rsidRPr="00AC5AFC">
        <w:rPr>
          <w:rFonts w:hint="eastAsia"/>
        </w:rPr>
        <w:t xml:space="preserve"> </w:t>
      </w:r>
      <w:r w:rsidRPr="00AC5AFC">
        <w:rPr>
          <w:rFonts w:ascii="標楷體" w:eastAsia="標楷體" w:hAnsi="標楷體" w:cs="Calibri" w:hint="eastAsia"/>
          <w:color w:val="000000"/>
          <w:kern w:val="0"/>
          <w:szCs w:val="24"/>
        </w:rPr>
        <w:t>第四學年食品工廠管理及感官品評學與實習該二課程須於上下</w:t>
      </w:r>
      <w:proofErr w:type="gramStart"/>
      <w:r w:rsidRPr="00AC5AFC">
        <w:rPr>
          <w:rFonts w:ascii="標楷體" w:eastAsia="標楷體" w:hAnsi="標楷體" w:cs="Calibri" w:hint="eastAsia"/>
          <w:color w:val="000000"/>
          <w:kern w:val="0"/>
          <w:szCs w:val="24"/>
        </w:rPr>
        <w:t>學期均須開設</w:t>
      </w:r>
      <w:proofErr w:type="gramEnd"/>
      <w:r w:rsidRPr="00AC5AFC">
        <w:rPr>
          <w:rFonts w:ascii="標楷體" w:eastAsia="標楷體" w:hAnsi="標楷體" w:cs="Calibri" w:hint="eastAsia"/>
          <w:color w:val="000000"/>
          <w:kern w:val="0"/>
          <w:szCs w:val="24"/>
        </w:rPr>
        <w:t>。</w:t>
      </w:r>
    </w:p>
    <w:sectPr w:rsidR="00AC5AFC" w:rsidRPr="007221D4" w:rsidSect="00133A80">
      <w:pgSz w:w="16838" w:h="11906" w:orient="landscape" w:code="9"/>
      <w:pgMar w:top="720" w:right="720" w:bottom="72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20" w:rsidRDefault="004B3820" w:rsidP="00E0573E">
      <w:r>
        <w:separator/>
      </w:r>
    </w:p>
  </w:endnote>
  <w:endnote w:type="continuationSeparator" w:id="0">
    <w:p w:rsidR="004B3820" w:rsidRDefault="004B3820" w:rsidP="00E0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6"/>
      <w:docPartObj>
        <w:docPartGallery w:val="Page Numbers (Bottom of Page)"/>
        <w:docPartUnique/>
      </w:docPartObj>
    </w:sdtPr>
    <w:sdtEndPr/>
    <w:sdtContent>
      <w:p w:rsidR="00A53048" w:rsidRDefault="002B57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DD8" w:rsidRPr="00F01DD8">
          <w:rPr>
            <w:noProof/>
            <w:lang w:val="zh-TW"/>
          </w:rPr>
          <w:t>16</w:t>
        </w:r>
        <w:r>
          <w:rPr>
            <w:noProof/>
            <w:lang w:val="zh-TW"/>
          </w:rPr>
          <w:fldChar w:fldCharType="end"/>
        </w:r>
      </w:p>
    </w:sdtContent>
  </w:sdt>
  <w:p w:rsidR="00A53048" w:rsidRDefault="00A53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20" w:rsidRDefault="004B3820" w:rsidP="00E0573E">
      <w:r>
        <w:separator/>
      </w:r>
    </w:p>
  </w:footnote>
  <w:footnote w:type="continuationSeparator" w:id="0">
    <w:p w:rsidR="004B3820" w:rsidRDefault="004B3820" w:rsidP="00E0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C4E"/>
    <w:rsid w:val="00042BF4"/>
    <w:rsid w:val="00095208"/>
    <w:rsid w:val="001131DE"/>
    <w:rsid w:val="00133A80"/>
    <w:rsid w:val="00170A51"/>
    <w:rsid w:val="001B6B98"/>
    <w:rsid w:val="00201253"/>
    <w:rsid w:val="002A0D01"/>
    <w:rsid w:val="002B573E"/>
    <w:rsid w:val="00364B46"/>
    <w:rsid w:val="003A1243"/>
    <w:rsid w:val="003A312F"/>
    <w:rsid w:val="003B687F"/>
    <w:rsid w:val="00474BD1"/>
    <w:rsid w:val="004951F2"/>
    <w:rsid w:val="004B3820"/>
    <w:rsid w:val="004D4AD8"/>
    <w:rsid w:val="005C43BD"/>
    <w:rsid w:val="006159D8"/>
    <w:rsid w:val="00622DB8"/>
    <w:rsid w:val="006C561D"/>
    <w:rsid w:val="007221D4"/>
    <w:rsid w:val="007677E4"/>
    <w:rsid w:val="00840043"/>
    <w:rsid w:val="00857D25"/>
    <w:rsid w:val="0087013B"/>
    <w:rsid w:val="008A3113"/>
    <w:rsid w:val="0094122C"/>
    <w:rsid w:val="00950C97"/>
    <w:rsid w:val="00953816"/>
    <w:rsid w:val="00A53048"/>
    <w:rsid w:val="00A66956"/>
    <w:rsid w:val="00A71602"/>
    <w:rsid w:val="00AC5AFC"/>
    <w:rsid w:val="00AD067E"/>
    <w:rsid w:val="00C10CBC"/>
    <w:rsid w:val="00D07D8B"/>
    <w:rsid w:val="00D77D85"/>
    <w:rsid w:val="00DE607A"/>
    <w:rsid w:val="00E0372F"/>
    <w:rsid w:val="00E0573E"/>
    <w:rsid w:val="00E11C4E"/>
    <w:rsid w:val="00E1726A"/>
    <w:rsid w:val="00E32B9D"/>
    <w:rsid w:val="00F01DD8"/>
    <w:rsid w:val="00F03063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7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7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AA9F5-7ABA-43A3-BD13-CE026D88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教務處課務組潘淑娟</cp:lastModifiedBy>
  <cp:revision>26</cp:revision>
  <cp:lastPrinted>2014-03-07T08:18:00Z</cp:lastPrinted>
  <dcterms:created xsi:type="dcterms:W3CDTF">2013-10-14T02:07:00Z</dcterms:created>
  <dcterms:modified xsi:type="dcterms:W3CDTF">2014-08-15T09:07:00Z</dcterms:modified>
</cp:coreProperties>
</file>