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1D7" w:rsidRPr="006941D7" w:rsidRDefault="006941D7" w:rsidP="006941D7">
      <w:pPr>
        <w:spacing w:line="0" w:lineRule="atLeast"/>
        <w:jc w:val="center"/>
        <w:rPr>
          <w:rFonts w:eastAsia="標楷體"/>
          <w:b/>
          <w:sz w:val="40"/>
          <w:szCs w:val="40"/>
        </w:rPr>
      </w:pPr>
      <w:r w:rsidRPr="006941D7">
        <w:rPr>
          <w:rFonts w:eastAsia="標楷體"/>
          <w:b/>
          <w:sz w:val="40"/>
          <w:szCs w:val="40"/>
        </w:rPr>
        <w:t>動物科學與畜產系</w:t>
      </w:r>
    </w:p>
    <w:p w:rsidR="000C0691" w:rsidRPr="006941D7" w:rsidRDefault="006941D7" w:rsidP="006941D7">
      <w:pPr>
        <w:spacing w:line="0" w:lineRule="atLeast"/>
        <w:jc w:val="center"/>
        <w:rPr>
          <w:rFonts w:eastAsia="標楷體"/>
          <w:b/>
          <w:sz w:val="40"/>
          <w:szCs w:val="40"/>
        </w:rPr>
      </w:pPr>
      <w:r w:rsidRPr="006941D7">
        <w:rPr>
          <w:rFonts w:eastAsia="標楷體"/>
          <w:b/>
          <w:sz w:val="40"/>
          <w:szCs w:val="40"/>
        </w:rPr>
        <w:t>Department of Animal Science</w:t>
      </w:r>
    </w:p>
    <w:p w:rsidR="006941D7" w:rsidRDefault="006941D7" w:rsidP="006941D7"/>
    <w:tbl>
      <w:tblPr>
        <w:tblW w:w="9090" w:type="dxa"/>
        <w:tblInd w:w="14" w:type="dxa"/>
        <w:tblCellMar>
          <w:left w:w="28" w:type="dxa"/>
          <w:right w:w="28" w:type="dxa"/>
        </w:tblCellMar>
        <w:tblLook w:val="0000" w:firstRow="0" w:lastRow="0" w:firstColumn="0" w:lastColumn="0" w:noHBand="0" w:noVBand="0"/>
      </w:tblPr>
      <w:tblGrid>
        <w:gridCol w:w="776"/>
        <w:gridCol w:w="106"/>
        <w:gridCol w:w="3864"/>
        <w:gridCol w:w="117"/>
        <w:gridCol w:w="487"/>
        <w:gridCol w:w="105"/>
        <w:gridCol w:w="902"/>
        <w:gridCol w:w="81"/>
        <w:gridCol w:w="1615"/>
        <w:gridCol w:w="12"/>
        <w:gridCol w:w="319"/>
        <w:gridCol w:w="397"/>
        <w:gridCol w:w="168"/>
        <w:gridCol w:w="141"/>
      </w:tblGrid>
      <w:tr w:rsidR="00F77AF9" w:rsidRPr="006941D7" w:rsidTr="00DC05EF">
        <w:trPr>
          <w:gridAfter w:val="2"/>
          <w:wAfter w:w="309" w:type="dxa"/>
          <w:trHeight w:val="330"/>
        </w:trPr>
        <w:tc>
          <w:tcPr>
            <w:tcW w:w="8781" w:type="dxa"/>
            <w:gridSpan w:val="12"/>
            <w:shd w:val="clear" w:color="auto" w:fill="auto"/>
            <w:noWrap/>
            <w:vAlign w:val="center"/>
          </w:tcPr>
          <w:p w:rsidR="00F77AF9" w:rsidRDefault="00F77AF9" w:rsidP="005E2AA9">
            <w:pPr>
              <w:widowControl/>
              <w:spacing w:line="240" w:lineRule="atLeast"/>
              <w:jc w:val="both"/>
              <w:rPr>
                <w:rFonts w:eastAsia="標楷體" w:cs="新細明體"/>
                <w:kern w:val="0"/>
                <w:sz w:val="28"/>
                <w:szCs w:val="28"/>
              </w:rPr>
            </w:pPr>
            <w:r w:rsidRPr="006941D7">
              <w:rPr>
                <w:rFonts w:eastAsia="標楷體" w:cs="新細明體" w:hint="eastAsia"/>
                <w:kern w:val="0"/>
                <w:sz w:val="28"/>
                <w:szCs w:val="28"/>
              </w:rPr>
              <w:t>專業必修科目</w:t>
            </w:r>
            <w:r w:rsidRPr="006941D7">
              <w:rPr>
                <w:rFonts w:eastAsia="標楷體" w:cs="新細明體" w:hint="eastAsia"/>
                <w:kern w:val="0"/>
                <w:sz w:val="28"/>
                <w:szCs w:val="28"/>
              </w:rPr>
              <w:t>Required Courses</w:t>
            </w:r>
          </w:p>
          <w:p w:rsidR="00E91EEC" w:rsidRPr="006941D7" w:rsidRDefault="00E91EEC" w:rsidP="005E2AA9">
            <w:pPr>
              <w:widowControl/>
              <w:spacing w:line="240" w:lineRule="atLeast"/>
              <w:jc w:val="both"/>
              <w:rPr>
                <w:rFonts w:eastAsia="標楷體" w:cs="新細明體"/>
                <w:kern w:val="0"/>
                <w:sz w:val="28"/>
                <w:szCs w:val="28"/>
              </w:rPr>
            </w:pPr>
          </w:p>
        </w:tc>
      </w:tr>
      <w:tr w:rsidR="00E91EEC" w:rsidRPr="006941D7" w:rsidTr="00DC05EF">
        <w:trPr>
          <w:gridAfter w:val="2"/>
          <w:wAfter w:w="309" w:type="dxa"/>
          <w:trHeight w:val="330"/>
        </w:trPr>
        <w:tc>
          <w:tcPr>
            <w:tcW w:w="776" w:type="dxa"/>
            <w:shd w:val="clear" w:color="auto" w:fill="auto"/>
            <w:noWrap/>
            <w:vAlign w:val="center"/>
          </w:tcPr>
          <w:p w:rsidR="00E91EEC" w:rsidRPr="006941D7" w:rsidRDefault="00E91EEC" w:rsidP="00214B1D">
            <w:pPr>
              <w:widowControl/>
              <w:spacing w:line="240" w:lineRule="atLeast"/>
              <w:jc w:val="center"/>
              <w:rPr>
                <w:rFonts w:eastAsia="標楷體"/>
                <w:kern w:val="0"/>
              </w:rPr>
            </w:pPr>
            <w:r w:rsidRPr="006941D7">
              <w:rPr>
                <w:rFonts w:eastAsia="標楷體"/>
                <w:kern w:val="0"/>
              </w:rPr>
              <w:t>2620</w:t>
            </w:r>
            <w:r w:rsidR="00214B1D">
              <w:rPr>
                <w:rFonts w:eastAsia="標楷體" w:hint="eastAsia"/>
                <w:kern w:val="0"/>
              </w:rPr>
              <w:t>01</w:t>
            </w:r>
          </w:p>
        </w:tc>
        <w:tc>
          <w:tcPr>
            <w:tcW w:w="3970" w:type="dxa"/>
            <w:gridSpan w:val="2"/>
            <w:shd w:val="clear" w:color="auto" w:fill="auto"/>
            <w:noWrap/>
            <w:vAlign w:val="center"/>
          </w:tcPr>
          <w:p w:rsidR="00E91EEC" w:rsidRPr="006941D7" w:rsidRDefault="00E91EEC" w:rsidP="005C59F5">
            <w:pPr>
              <w:widowControl/>
              <w:spacing w:line="240" w:lineRule="atLeast"/>
              <w:jc w:val="both"/>
              <w:rPr>
                <w:rFonts w:eastAsia="標楷體" w:cs="新細明體"/>
                <w:kern w:val="0"/>
              </w:rPr>
            </w:pPr>
            <w:r w:rsidRPr="006941D7">
              <w:rPr>
                <w:rFonts w:eastAsia="標楷體" w:cs="新細明體" w:hint="eastAsia"/>
                <w:kern w:val="0"/>
              </w:rPr>
              <w:t>生物統計</w:t>
            </w:r>
          </w:p>
        </w:tc>
        <w:tc>
          <w:tcPr>
            <w:tcW w:w="604" w:type="dxa"/>
            <w:gridSpan w:val="2"/>
            <w:shd w:val="clear" w:color="auto" w:fill="auto"/>
            <w:noWrap/>
            <w:vAlign w:val="center"/>
          </w:tcPr>
          <w:p w:rsidR="00E91EEC" w:rsidRPr="006941D7" w:rsidRDefault="00E91EEC" w:rsidP="005C59F5">
            <w:pPr>
              <w:widowControl/>
              <w:spacing w:line="240" w:lineRule="atLeast"/>
              <w:jc w:val="both"/>
              <w:rPr>
                <w:rFonts w:eastAsia="標楷體"/>
                <w:kern w:val="0"/>
              </w:rPr>
            </w:pPr>
            <w:r w:rsidRPr="006941D7">
              <w:rPr>
                <w:rFonts w:eastAsia="標楷體"/>
                <w:kern w:val="0"/>
              </w:rPr>
              <w:t>2</w:t>
            </w:r>
          </w:p>
        </w:tc>
        <w:tc>
          <w:tcPr>
            <w:tcW w:w="1007" w:type="dxa"/>
            <w:gridSpan w:val="2"/>
            <w:shd w:val="clear" w:color="auto" w:fill="auto"/>
            <w:noWrap/>
            <w:vAlign w:val="center"/>
          </w:tcPr>
          <w:p w:rsidR="00E91EEC" w:rsidRPr="006941D7" w:rsidRDefault="00E91EEC" w:rsidP="005C59F5">
            <w:pPr>
              <w:widowControl/>
              <w:spacing w:line="240" w:lineRule="atLeast"/>
              <w:jc w:val="both"/>
              <w:rPr>
                <w:rFonts w:eastAsia="標楷體"/>
                <w:kern w:val="0"/>
              </w:rPr>
            </w:pPr>
            <w:r w:rsidRPr="006941D7">
              <w:rPr>
                <w:rFonts w:eastAsia="標楷體" w:hint="eastAsia"/>
                <w:kern w:val="0"/>
              </w:rPr>
              <w:t>必</w:t>
            </w:r>
          </w:p>
        </w:tc>
        <w:tc>
          <w:tcPr>
            <w:tcW w:w="1696" w:type="dxa"/>
            <w:gridSpan w:val="2"/>
            <w:shd w:val="clear" w:color="auto" w:fill="auto"/>
            <w:noWrap/>
            <w:vAlign w:val="center"/>
          </w:tcPr>
          <w:p w:rsidR="00E91EEC" w:rsidRPr="006941D7" w:rsidRDefault="00E91EEC" w:rsidP="005C59F5">
            <w:pPr>
              <w:widowControl/>
              <w:spacing w:line="240" w:lineRule="atLeast"/>
              <w:jc w:val="both"/>
              <w:rPr>
                <w:rFonts w:eastAsia="標楷體" w:cs="新細明體"/>
                <w:kern w:val="0"/>
              </w:rPr>
            </w:pPr>
            <w:r w:rsidRPr="006941D7">
              <w:rPr>
                <w:rFonts w:eastAsia="標楷體" w:hint="eastAsia"/>
              </w:rPr>
              <w:t>張秀鑾</w:t>
            </w:r>
          </w:p>
        </w:tc>
        <w:tc>
          <w:tcPr>
            <w:tcW w:w="728" w:type="dxa"/>
            <w:gridSpan w:val="3"/>
            <w:shd w:val="clear" w:color="auto" w:fill="auto"/>
            <w:noWrap/>
            <w:vAlign w:val="center"/>
          </w:tcPr>
          <w:p w:rsidR="00E91EEC" w:rsidRPr="006941D7" w:rsidRDefault="00E91EEC" w:rsidP="005C59F5">
            <w:pPr>
              <w:widowControl/>
              <w:spacing w:line="240" w:lineRule="atLeast"/>
              <w:jc w:val="both"/>
              <w:rPr>
                <w:rFonts w:eastAsia="標楷體" w:cs="新細明體"/>
                <w:kern w:val="0"/>
              </w:rPr>
            </w:pPr>
            <w:r w:rsidRPr="006941D7">
              <w:rPr>
                <w:rFonts w:eastAsia="標楷體" w:cs="新細明體" w:hint="eastAsia"/>
                <w:kern w:val="0"/>
              </w:rPr>
              <w:t>上</w:t>
            </w:r>
          </w:p>
        </w:tc>
      </w:tr>
      <w:tr w:rsidR="00E91EEC" w:rsidRPr="006941D7" w:rsidTr="00DC05EF">
        <w:trPr>
          <w:gridAfter w:val="2"/>
          <w:wAfter w:w="309" w:type="dxa"/>
          <w:trHeight w:val="330"/>
        </w:trPr>
        <w:tc>
          <w:tcPr>
            <w:tcW w:w="8781" w:type="dxa"/>
            <w:gridSpan w:val="12"/>
            <w:shd w:val="clear" w:color="auto" w:fill="auto"/>
            <w:noWrap/>
          </w:tcPr>
          <w:p w:rsidR="00E91EEC" w:rsidRPr="006941D7" w:rsidRDefault="00E91EEC" w:rsidP="005C59F5">
            <w:pPr>
              <w:widowControl/>
              <w:spacing w:line="240" w:lineRule="atLeast"/>
              <w:jc w:val="both"/>
              <w:rPr>
                <w:rFonts w:eastAsia="標楷體" w:cs="新細明體"/>
                <w:kern w:val="0"/>
              </w:rPr>
            </w:pPr>
            <w:r w:rsidRPr="006941D7">
              <w:rPr>
                <w:rFonts w:eastAsia="標楷體" w:hint="eastAsia"/>
              </w:rPr>
              <w:t>本課程旨在使學生瞭解生物資料分析之統計原理、方法與統計相關基本名詞，授課內容包括數據資料之特性及整理方式介紹、敘述統計，機率與機率分布、估計、假設檢定、卡方分析、變方分析，</w:t>
            </w:r>
            <w:proofErr w:type="gramStart"/>
            <w:r w:rsidRPr="006941D7">
              <w:rPr>
                <w:rFonts w:eastAsia="標楷體" w:hint="eastAsia"/>
              </w:rPr>
              <w:t>迴</w:t>
            </w:r>
            <w:proofErr w:type="gramEnd"/>
            <w:r w:rsidRPr="006941D7">
              <w:rPr>
                <w:rFonts w:eastAsia="標楷體" w:hint="eastAsia"/>
              </w:rPr>
              <w:t>歸與相關。</w:t>
            </w:r>
          </w:p>
        </w:tc>
      </w:tr>
      <w:tr w:rsidR="00E91EEC" w:rsidRPr="006941D7" w:rsidTr="00DC05EF">
        <w:trPr>
          <w:gridAfter w:val="2"/>
          <w:wAfter w:w="309" w:type="dxa"/>
          <w:trHeight w:val="330"/>
        </w:trPr>
        <w:tc>
          <w:tcPr>
            <w:tcW w:w="776" w:type="dxa"/>
            <w:shd w:val="clear" w:color="auto" w:fill="auto"/>
            <w:noWrap/>
            <w:vAlign w:val="center"/>
          </w:tcPr>
          <w:p w:rsidR="00E91EEC" w:rsidRPr="006941D7" w:rsidRDefault="00214B1D" w:rsidP="005C59F5">
            <w:pPr>
              <w:widowControl/>
              <w:spacing w:line="240" w:lineRule="atLeast"/>
              <w:jc w:val="center"/>
              <w:rPr>
                <w:rFonts w:eastAsia="標楷體"/>
                <w:kern w:val="0"/>
              </w:rPr>
            </w:pPr>
            <w:r w:rsidRPr="006941D7">
              <w:rPr>
                <w:rFonts w:eastAsia="標楷體"/>
                <w:kern w:val="0"/>
              </w:rPr>
              <w:t>2620</w:t>
            </w:r>
            <w:r>
              <w:rPr>
                <w:rFonts w:eastAsia="標楷體" w:hint="eastAsia"/>
                <w:kern w:val="0"/>
              </w:rPr>
              <w:t>01</w:t>
            </w:r>
          </w:p>
        </w:tc>
        <w:tc>
          <w:tcPr>
            <w:tcW w:w="3970" w:type="dxa"/>
            <w:gridSpan w:val="2"/>
            <w:shd w:val="clear" w:color="auto" w:fill="auto"/>
            <w:noWrap/>
            <w:vAlign w:val="center"/>
          </w:tcPr>
          <w:p w:rsidR="00E91EEC" w:rsidRPr="006941D7" w:rsidRDefault="00E91EEC" w:rsidP="005C59F5">
            <w:pPr>
              <w:widowControl/>
              <w:spacing w:line="240" w:lineRule="atLeast"/>
              <w:jc w:val="both"/>
              <w:rPr>
                <w:rFonts w:eastAsia="標楷體" w:cs="新細明體"/>
                <w:kern w:val="0"/>
              </w:rPr>
            </w:pPr>
            <w:r w:rsidRPr="006941D7">
              <w:rPr>
                <w:rFonts w:eastAsia="標楷體" w:hint="eastAsia"/>
              </w:rPr>
              <w:t>Biometry</w:t>
            </w:r>
          </w:p>
        </w:tc>
        <w:tc>
          <w:tcPr>
            <w:tcW w:w="604" w:type="dxa"/>
            <w:gridSpan w:val="2"/>
            <w:shd w:val="clear" w:color="auto" w:fill="auto"/>
            <w:noWrap/>
            <w:vAlign w:val="center"/>
          </w:tcPr>
          <w:p w:rsidR="00E91EEC" w:rsidRPr="006941D7" w:rsidRDefault="00E91EEC" w:rsidP="005C59F5">
            <w:pPr>
              <w:widowControl/>
              <w:spacing w:line="240" w:lineRule="atLeast"/>
              <w:jc w:val="both"/>
              <w:rPr>
                <w:rFonts w:eastAsia="標楷體"/>
                <w:kern w:val="0"/>
              </w:rPr>
            </w:pPr>
            <w:r w:rsidRPr="006941D7">
              <w:rPr>
                <w:rFonts w:eastAsia="標楷體" w:hint="eastAsia"/>
                <w:kern w:val="0"/>
              </w:rPr>
              <w:t>2</w:t>
            </w:r>
          </w:p>
        </w:tc>
        <w:tc>
          <w:tcPr>
            <w:tcW w:w="1007" w:type="dxa"/>
            <w:gridSpan w:val="2"/>
            <w:shd w:val="clear" w:color="auto" w:fill="auto"/>
            <w:noWrap/>
            <w:vAlign w:val="center"/>
          </w:tcPr>
          <w:p w:rsidR="00E91EEC" w:rsidRPr="006941D7" w:rsidRDefault="00E91EEC" w:rsidP="005C59F5">
            <w:pPr>
              <w:widowControl/>
              <w:spacing w:line="240" w:lineRule="atLeast"/>
              <w:jc w:val="both"/>
              <w:rPr>
                <w:rFonts w:eastAsia="標楷體"/>
                <w:kern w:val="0"/>
              </w:rPr>
            </w:pPr>
            <w:r w:rsidRPr="006941D7">
              <w:rPr>
                <w:rFonts w:eastAsia="標楷體" w:hint="eastAsia"/>
                <w:kern w:val="0"/>
              </w:rPr>
              <w:t>R</w:t>
            </w:r>
          </w:p>
        </w:tc>
        <w:tc>
          <w:tcPr>
            <w:tcW w:w="1696" w:type="dxa"/>
            <w:gridSpan w:val="2"/>
            <w:shd w:val="clear" w:color="auto" w:fill="auto"/>
            <w:noWrap/>
            <w:vAlign w:val="center"/>
          </w:tcPr>
          <w:p w:rsidR="00E91EEC" w:rsidRPr="006941D7" w:rsidRDefault="00E91EEC" w:rsidP="005C59F5">
            <w:pPr>
              <w:widowControl/>
              <w:spacing w:line="240" w:lineRule="atLeast"/>
              <w:jc w:val="both"/>
              <w:rPr>
                <w:rFonts w:eastAsia="標楷體" w:cs="新細明體"/>
                <w:kern w:val="0"/>
              </w:rPr>
            </w:pPr>
            <w:r w:rsidRPr="006941D7">
              <w:rPr>
                <w:rFonts w:eastAsia="標楷體"/>
              </w:rPr>
              <w:t>H. L. Chang</w:t>
            </w:r>
          </w:p>
        </w:tc>
        <w:tc>
          <w:tcPr>
            <w:tcW w:w="728" w:type="dxa"/>
            <w:gridSpan w:val="3"/>
            <w:shd w:val="clear" w:color="auto" w:fill="auto"/>
            <w:noWrap/>
            <w:vAlign w:val="center"/>
          </w:tcPr>
          <w:p w:rsidR="00E91EEC" w:rsidRPr="006941D7" w:rsidRDefault="00E91EEC" w:rsidP="005C59F5">
            <w:pPr>
              <w:widowControl/>
              <w:spacing w:line="240" w:lineRule="atLeast"/>
              <w:jc w:val="both"/>
              <w:rPr>
                <w:rFonts w:eastAsia="標楷體" w:cs="新細明體"/>
                <w:kern w:val="0"/>
              </w:rPr>
            </w:pPr>
            <w:r w:rsidRPr="006941D7">
              <w:rPr>
                <w:rFonts w:eastAsia="標楷體" w:cs="新細明體" w:hint="eastAsia"/>
                <w:kern w:val="0"/>
              </w:rPr>
              <w:t>F</w:t>
            </w:r>
          </w:p>
        </w:tc>
      </w:tr>
      <w:tr w:rsidR="00E91EEC" w:rsidRPr="006941D7" w:rsidTr="00DC05EF">
        <w:trPr>
          <w:gridAfter w:val="2"/>
          <w:wAfter w:w="309" w:type="dxa"/>
          <w:trHeight w:val="330"/>
        </w:trPr>
        <w:tc>
          <w:tcPr>
            <w:tcW w:w="8781" w:type="dxa"/>
            <w:gridSpan w:val="12"/>
            <w:shd w:val="clear" w:color="auto" w:fill="auto"/>
            <w:noWrap/>
          </w:tcPr>
          <w:p w:rsidR="00E91EEC" w:rsidRPr="006941D7" w:rsidRDefault="00E91EEC" w:rsidP="005C59F5">
            <w:pPr>
              <w:widowControl/>
              <w:spacing w:line="240" w:lineRule="atLeast"/>
              <w:jc w:val="both"/>
              <w:rPr>
                <w:rFonts w:eastAsia="標楷體" w:cs="新細明體"/>
                <w:kern w:val="0"/>
              </w:rPr>
            </w:pPr>
            <w:r w:rsidRPr="006941D7">
              <w:rPr>
                <w:rFonts w:eastAsia="標楷體" w:hint="eastAsia"/>
                <w:bCs/>
              </w:rPr>
              <w:t xml:space="preserve">The aims of this course are to introduce the principles and </w:t>
            </w:r>
            <w:r w:rsidRPr="006941D7">
              <w:rPr>
                <w:rFonts w:eastAsia="標楷體"/>
                <w:bCs/>
              </w:rPr>
              <w:t>methods</w:t>
            </w:r>
            <w:r w:rsidRPr="006941D7">
              <w:rPr>
                <w:rFonts w:eastAsia="標楷體" w:hint="eastAsia"/>
                <w:bCs/>
              </w:rPr>
              <w:t xml:space="preserve"> of statistics, as well as the related basic terminology for life </w:t>
            </w:r>
            <w:r w:rsidRPr="006941D7">
              <w:rPr>
                <w:rFonts w:eastAsia="標楷體"/>
                <w:bCs/>
              </w:rPr>
              <w:t>science</w:t>
            </w:r>
            <w:r w:rsidRPr="006941D7">
              <w:rPr>
                <w:rFonts w:eastAsia="標楷體" w:hint="eastAsia"/>
                <w:bCs/>
              </w:rPr>
              <w:t xml:space="preserve"> data analysis.  The course covers the introduction of data characteristics and management methods.  However, descriptive statistics, probability and probability distributions, </w:t>
            </w:r>
            <w:r w:rsidRPr="006941D7">
              <w:rPr>
                <w:rFonts w:eastAsia="標楷體"/>
                <w:bCs/>
              </w:rPr>
              <w:t>estimation</w:t>
            </w:r>
            <w:r w:rsidRPr="006941D7">
              <w:rPr>
                <w:rFonts w:eastAsia="標楷體" w:hint="eastAsia"/>
                <w:bCs/>
              </w:rPr>
              <w:t>, hypothesis test, chi-square analysis, analysis</w:t>
            </w:r>
            <w:r w:rsidRPr="006941D7">
              <w:rPr>
                <w:rFonts w:eastAsia="標楷體"/>
                <w:bCs/>
              </w:rPr>
              <w:t xml:space="preserve"> of variance, as well as regression and correlation analysis</w:t>
            </w:r>
            <w:r w:rsidRPr="006941D7">
              <w:rPr>
                <w:rFonts w:eastAsia="標楷體" w:hint="eastAsia"/>
                <w:bCs/>
              </w:rPr>
              <w:t xml:space="preserve"> are also included.</w:t>
            </w:r>
          </w:p>
        </w:tc>
      </w:tr>
      <w:tr w:rsidR="00226CCC" w:rsidRPr="006941D7" w:rsidTr="00DC05EF">
        <w:trPr>
          <w:gridAfter w:val="2"/>
          <w:wAfter w:w="309" w:type="dxa"/>
          <w:trHeight w:val="330"/>
        </w:trPr>
        <w:tc>
          <w:tcPr>
            <w:tcW w:w="776" w:type="dxa"/>
            <w:shd w:val="clear" w:color="auto" w:fill="auto"/>
            <w:noWrap/>
            <w:vAlign w:val="center"/>
          </w:tcPr>
          <w:p w:rsidR="00226CCC" w:rsidRPr="006941D7" w:rsidRDefault="00226CCC" w:rsidP="00AE173D">
            <w:pPr>
              <w:widowControl/>
              <w:spacing w:line="240" w:lineRule="atLeast"/>
              <w:jc w:val="center"/>
              <w:rPr>
                <w:rFonts w:eastAsia="標楷體"/>
                <w:kern w:val="0"/>
              </w:rPr>
            </w:pPr>
            <w:r w:rsidRPr="006941D7">
              <w:rPr>
                <w:rFonts w:eastAsia="標楷體"/>
                <w:kern w:val="0"/>
              </w:rPr>
              <w:t>2620</w:t>
            </w:r>
            <w:r w:rsidR="00AE173D">
              <w:rPr>
                <w:rFonts w:eastAsia="標楷體" w:hint="eastAsia"/>
                <w:kern w:val="0"/>
              </w:rPr>
              <w:t>02</w:t>
            </w:r>
          </w:p>
        </w:tc>
        <w:tc>
          <w:tcPr>
            <w:tcW w:w="3970" w:type="dxa"/>
            <w:gridSpan w:val="2"/>
            <w:shd w:val="clear" w:color="auto" w:fill="auto"/>
            <w:noWrap/>
            <w:vAlign w:val="center"/>
          </w:tcPr>
          <w:p w:rsidR="00226CCC" w:rsidRPr="006941D7" w:rsidRDefault="00226CCC" w:rsidP="005C59F5">
            <w:pPr>
              <w:widowControl/>
              <w:spacing w:line="240" w:lineRule="atLeast"/>
              <w:jc w:val="both"/>
              <w:rPr>
                <w:rFonts w:eastAsia="標楷體" w:cs="新細明體"/>
                <w:kern w:val="0"/>
              </w:rPr>
            </w:pPr>
            <w:r w:rsidRPr="006941D7">
              <w:rPr>
                <w:rFonts w:eastAsia="標楷體" w:cs="新細明體" w:hint="eastAsia"/>
                <w:kern w:val="0"/>
              </w:rPr>
              <w:t>生物統計實習</w:t>
            </w:r>
          </w:p>
        </w:tc>
        <w:tc>
          <w:tcPr>
            <w:tcW w:w="604" w:type="dxa"/>
            <w:gridSpan w:val="2"/>
            <w:shd w:val="clear" w:color="auto" w:fill="auto"/>
            <w:noWrap/>
            <w:vAlign w:val="center"/>
          </w:tcPr>
          <w:p w:rsidR="00226CCC" w:rsidRPr="006941D7" w:rsidRDefault="00226CCC" w:rsidP="005C59F5">
            <w:pPr>
              <w:widowControl/>
              <w:spacing w:line="240" w:lineRule="atLeast"/>
              <w:jc w:val="both"/>
              <w:rPr>
                <w:rFonts w:eastAsia="標楷體"/>
                <w:kern w:val="0"/>
              </w:rPr>
            </w:pPr>
            <w:r w:rsidRPr="006941D7">
              <w:rPr>
                <w:rFonts w:eastAsia="標楷體"/>
                <w:kern w:val="0"/>
              </w:rPr>
              <w:t>1</w:t>
            </w:r>
          </w:p>
        </w:tc>
        <w:tc>
          <w:tcPr>
            <w:tcW w:w="1007" w:type="dxa"/>
            <w:gridSpan w:val="2"/>
            <w:shd w:val="clear" w:color="auto" w:fill="auto"/>
            <w:noWrap/>
            <w:vAlign w:val="center"/>
          </w:tcPr>
          <w:p w:rsidR="00226CCC" w:rsidRPr="006941D7" w:rsidRDefault="00226CCC" w:rsidP="005C59F5">
            <w:pPr>
              <w:widowControl/>
              <w:spacing w:line="240" w:lineRule="atLeast"/>
              <w:jc w:val="both"/>
              <w:rPr>
                <w:rFonts w:eastAsia="標楷體"/>
                <w:kern w:val="0"/>
              </w:rPr>
            </w:pPr>
            <w:r w:rsidRPr="006941D7">
              <w:rPr>
                <w:rFonts w:eastAsia="標楷體" w:hint="eastAsia"/>
                <w:kern w:val="0"/>
              </w:rPr>
              <w:t>必</w:t>
            </w:r>
          </w:p>
        </w:tc>
        <w:tc>
          <w:tcPr>
            <w:tcW w:w="1696" w:type="dxa"/>
            <w:gridSpan w:val="2"/>
            <w:shd w:val="clear" w:color="auto" w:fill="auto"/>
            <w:noWrap/>
            <w:vAlign w:val="center"/>
          </w:tcPr>
          <w:p w:rsidR="00226CCC" w:rsidRPr="006941D7" w:rsidRDefault="00226CCC" w:rsidP="005C59F5">
            <w:pPr>
              <w:widowControl/>
              <w:spacing w:line="240" w:lineRule="atLeast"/>
              <w:jc w:val="both"/>
              <w:rPr>
                <w:rFonts w:eastAsia="標楷體" w:cs="新細明體"/>
                <w:kern w:val="0"/>
              </w:rPr>
            </w:pPr>
            <w:r w:rsidRPr="006941D7">
              <w:rPr>
                <w:rFonts w:eastAsia="標楷體" w:hint="eastAsia"/>
              </w:rPr>
              <w:t>張秀鑾</w:t>
            </w:r>
          </w:p>
        </w:tc>
        <w:tc>
          <w:tcPr>
            <w:tcW w:w="728" w:type="dxa"/>
            <w:gridSpan w:val="3"/>
            <w:shd w:val="clear" w:color="auto" w:fill="auto"/>
            <w:noWrap/>
            <w:vAlign w:val="center"/>
          </w:tcPr>
          <w:p w:rsidR="00226CCC" w:rsidRPr="006941D7" w:rsidRDefault="00226CCC" w:rsidP="005C59F5">
            <w:pPr>
              <w:widowControl/>
              <w:spacing w:line="240" w:lineRule="atLeast"/>
              <w:jc w:val="both"/>
              <w:rPr>
                <w:rFonts w:eastAsia="標楷體" w:cs="新細明體"/>
                <w:kern w:val="0"/>
              </w:rPr>
            </w:pPr>
            <w:r w:rsidRPr="006941D7">
              <w:rPr>
                <w:rFonts w:eastAsia="標楷體" w:cs="新細明體" w:hint="eastAsia"/>
                <w:kern w:val="0"/>
              </w:rPr>
              <w:t>上</w:t>
            </w:r>
          </w:p>
        </w:tc>
      </w:tr>
      <w:tr w:rsidR="00226CCC" w:rsidRPr="006941D7" w:rsidTr="00DC05EF">
        <w:trPr>
          <w:gridAfter w:val="2"/>
          <w:wAfter w:w="309" w:type="dxa"/>
          <w:trHeight w:val="330"/>
        </w:trPr>
        <w:tc>
          <w:tcPr>
            <w:tcW w:w="8781" w:type="dxa"/>
            <w:gridSpan w:val="12"/>
            <w:shd w:val="clear" w:color="auto" w:fill="auto"/>
            <w:noWrap/>
          </w:tcPr>
          <w:p w:rsidR="00226CCC" w:rsidRPr="006941D7" w:rsidRDefault="00226CCC" w:rsidP="005C59F5">
            <w:pPr>
              <w:widowControl/>
              <w:spacing w:line="240" w:lineRule="atLeast"/>
              <w:jc w:val="both"/>
              <w:rPr>
                <w:rFonts w:eastAsia="標楷體" w:cs="新細明體"/>
                <w:kern w:val="0"/>
              </w:rPr>
            </w:pPr>
            <w:r w:rsidRPr="006941D7">
              <w:rPr>
                <w:rFonts w:eastAsia="標楷體" w:hint="eastAsia"/>
                <w:noProof/>
                <w:kern w:val="0"/>
              </w:rPr>
              <w:t>本實習依上課進度進行數據整理，以敘述統計、各項分布（常、二項式、多項式、卜瓦松、ｔ</w:t>
            </w:r>
            <w:r w:rsidRPr="006941D7">
              <w:rPr>
                <w:rFonts w:eastAsia="標楷體" w:hint="eastAsia"/>
                <w:noProof/>
                <w:kern w:val="0"/>
              </w:rPr>
              <w:t>-</w:t>
            </w:r>
            <w:r w:rsidRPr="006941D7">
              <w:rPr>
                <w:rFonts w:eastAsia="標楷體" w:hint="eastAsia"/>
                <w:noProof/>
                <w:kern w:val="0"/>
              </w:rPr>
              <w:t>、卡方與Ｆ分布）、估計、假設檢定、變方分析、迴歸及相關等原理，應用生物數據實例進行練習。</w:t>
            </w:r>
          </w:p>
        </w:tc>
      </w:tr>
      <w:tr w:rsidR="00226CCC" w:rsidRPr="006941D7" w:rsidTr="00DC05EF">
        <w:trPr>
          <w:gridAfter w:val="2"/>
          <w:wAfter w:w="309" w:type="dxa"/>
          <w:trHeight w:val="330"/>
        </w:trPr>
        <w:tc>
          <w:tcPr>
            <w:tcW w:w="776" w:type="dxa"/>
            <w:shd w:val="clear" w:color="auto" w:fill="auto"/>
            <w:noWrap/>
          </w:tcPr>
          <w:p w:rsidR="00226CCC" w:rsidRPr="006941D7" w:rsidRDefault="00AE173D" w:rsidP="005C59F5">
            <w:pPr>
              <w:widowControl/>
              <w:spacing w:line="240" w:lineRule="atLeast"/>
              <w:jc w:val="center"/>
              <w:rPr>
                <w:rFonts w:eastAsia="標楷體"/>
                <w:kern w:val="0"/>
              </w:rPr>
            </w:pPr>
            <w:r w:rsidRPr="006941D7">
              <w:rPr>
                <w:rFonts w:eastAsia="標楷體"/>
                <w:kern w:val="0"/>
              </w:rPr>
              <w:t>2620</w:t>
            </w:r>
            <w:r>
              <w:rPr>
                <w:rFonts w:eastAsia="標楷體" w:hint="eastAsia"/>
                <w:kern w:val="0"/>
              </w:rPr>
              <w:t>02</w:t>
            </w:r>
          </w:p>
        </w:tc>
        <w:tc>
          <w:tcPr>
            <w:tcW w:w="3970" w:type="dxa"/>
            <w:gridSpan w:val="2"/>
            <w:shd w:val="clear" w:color="auto" w:fill="auto"/>
            <w:noWrap/>
            <w:vAlign w:val="center"/>
          </w:tcPr>
          <w:p w:rsidR="00226CCC" w:rsidRPr="006941D7" w:rsidRDefault="00AE173D" w:rsidP="005C59F5">
            <w:pPr>
              <w:widowControl/>
              <w:spacing w:line="240" w:lineRule="atLeast"/>
              <w:jc w:val="both"/>
              <w:rPr>
                <w:rFonts w:eastAsia="標楷體" w:cs="新細明體"/>
                <w:kern w:val="0"/>
              </w:rPr>
            </w:pPr>
            <w:r w:rsidRPr="00AE173D">
              <w:rPr>
                <w:rFonts w:eastAsia="標楷體"/>
              </w:rPr>
              <w:t>Practice of Biometry</w:t>
            </w:r>
          </w:p>
        </w:tc>
        <w:tc>
          <w:tcPr>
            <w:tcW w:w="604" w:type="dxa"/>
            <w:gridSpan w:val="2"/>
            <w:shd w:val="clear" w:color="auto" w:fill="auto"/>
            <w:noWrap/>
            <w:vAlign w:val="center"/>
          </w:tcPr>
          <w:p w:rsidR="00226CCC" w:rsidRPr="006941D7" w:rsidRDefault="00226CCC" w:rsidP="005C59F5">
            <w:pPr>
              <w:widowControl/>
              <w:spacing w:line="240" w:lineRule="atLeast"/>
              <w:jc w:val="both"/>
              <w:rPr>
                <w:rFonts w:eastAsia="標楷體"/>
                <w:kern w:val="0"/>
              </w:rPr>
            </w:pPr>
            <w:r w:rsidRPr="006941D7">
              <w:rPr>
                <w:rFonts w:eastAsia="標楷體" w:hint="eastAsia"/>
                <w:kern w:val="0"/>
              </w:rPr>
              <w:t>1</w:t>
            </w:r>
          </w:p>
        </w:tc>
        <w:tc>
          <w:tcPr>
            <w:tcW w:w="1007" w:type="dxa"/>
            <w:gridSpan w:val="2"/>
            <w:shd w:val="clear" w:color="auto" w:fill="auto"/>
            <w:noWrap/>
            <w:vAlign w:val="center"/>
          </w:tcPr>
          <w:p w:rsidR="00226CCC" w:rsidRPr="006941D7" w:rsidRDefault="00226CCC" w:rsidP="005C59F5">
            <w:pPr>
              <w:widowControl/>
              <w:spacing w:line="240" w:lineRule="atLeast"/>
              <w:jc w:val="both"/>
              <w:rPr>
                <w:rFonts w:eastAsia="標楷體"/>
                <w:kern w:val="0"/>
              </w:rPr>
            </w:pPr>
            <w:r w:rsidRPr="006941D7">
              <w:rPr>
                <w:rFonts w:eastAsia="標楷體" w:hint="eastAsia"/>
                <w:kern w:val="0"/>
              </w:rPr>
              <w:t>R</w:t>
            </w:r>
          </w:p>
        </w:tc>
        <w:tc>
          <w:tcPr>
            <w:tcW w:w="1696" w:type="dxa"/>
            <w:gridSpan w:val="2"/>
            <w:shd w:val="clear" w:color="auto" w:fill="auto"/>
            <w:noWrap/>
            <w:vAlign w:val="center"/>
          </w:tcPr>
          <w:p w:rsidR="00226CCC" w:rsidRPr="006941D7" w:rsidRDefault="00226CCC" w:rsidP="005C59F5">
            <w:pPr>
              <w:widowControl/>
              <w:spacing w:line="240" w:lineRule="atLeast"/>
              <w:jc w:val="both"/>
              <w:rPr>
                <w:rFonts w:eastAsia="標楷體" w:cs="新細明體"/>
                <w:kern w:val="0"/>
              </w:rPr>
            </w:pPr>
            <w:r w:rsidRPr="006941D7">
              <w:rPr>
                <w:rFonts w:eastAsia="標楷體"/>
              </w:rPr>
              <w:t>H. L. Chang</w:t>
            </w:r>
          </w:p>
        </w:tc>
        <w:tc>
          <w:tcPr>
            <w:tcW w:w="728" w:type="dxa"/>
            <w:gridSpan w:val="3"/>
            <w:shd w:val="clear" w:color="auto" w:fill="auto"/>
            <w:noWrap/>
            <w:vAlign w:val="center"/>
          </w:tcPr>
          <w:p w:rsidR="00226CCC" w:rsidRPr="006941D7" w:rsidRDefault="00226CCC" w:rsidP="005C59F5">
            <w:pPr>
              <w:widowControl/>
              <w:spacing w:line="240" w:lineRule="atLeast"/>
              <w:jc w:val="both"/>
              <w:rPr>
                <w:rFonts w:eastAsia="標楷體" w:cs="新細明體"/>
                <w:kern w:val="0"/>
              </w:rPr>
            </w:pPr>
            <w:r w:rsidRPr="006941D7">
              <w:rPr>
                <w:rFonts w:eastAsia="標楷體" w:cs="新細明體" w:hint="eastAsia"/>
                <w:kern w:val="0"/>
              </w:rPr>
              <w:t>F</w:t>
            </w:r>
          </w:p>
        </w:tc>
      </w:tr>
      <w:tr w:rsidR="00226CCC" w:rsidRPr="006941D7" w:rsidTr="00DC05EF">
        <w:trPr>
          <w:gridAfter w:val="2"/>
          <w:wAfter w:w="309" w:type="dxa"/>
          <w:trHeight w:val="330"/>
        </w:trPr>
        <w:tc>
          <w:tcPr>
            <w:tcW w:w="8781" w:type="dxa"/>
            <w:gridSpan w:val="12"/>
            <w:shd w:val="clear" w:color="auto" w:fill="auto"/>
            <w:noWrap/>
          </w:tcPr>
          <w:p w:rsidR="00226CCC" w:rsidRPr="006941D7" w:rsidRDefault="00226CCC" w:rsidP="005C59F5">
            <w:pPr>
              <w:widowControl/>
              <w:spacing w:line="240" w:lineRule="atLeast"/>
              <w:jc w:val="both"/>
              <w:rPr>
                <w:rFonts w:eastAsia="標楷體" w:cs="新細明體"/>
                <w:kern w:val="0"/>
              </w:rPr>
            </w:pPr>
            <w:r w:rsidRPr="006941D7">
              <w:rPr>
                <w:rFonts w:eastAsia="標楷體"/>
                <w:bCs/>
              </w:rPr>
              <w:t>The lab. proceeds with the lecture</w:t>
            </w:r>
            <w:r w:rsidRPr="006941D7">
              <w:rPr>
                <w:rFonts w:eastAsia="標楷體" w:hint="eastAsia"/>
                <w:bCs/>
              </w:rPr>
              <w:t>s</w:t>
            </w:r>
            <w:r w:rsidRPr="006941D7">
              <w:rPr>
                <w:rFonts w:eastAsia="標楷體"/>
                <w:bCs/>
              </w:rPr>
              <w:t xml:space="preserve"> of bio</w:t>
            </w:r>
            <w:r w:rsidRPr="006941D7">
              <w:rPr>
                <w:rFonts w:eastAsia="標楷體" w:hint="eastAsia"/>
                <w:bCs/>
              </w:rPr>
              <w:t xml:space="preserve">metry.  The practice of this course </w:t>
            </w:r>
            <w:r w:rsidRPr="006941D7">
              <w:rPr>
                <w:rFonts w:eastAsia="標楷體"/>
                <w:bCs/>
              </w:rPr>
              <w:t>focus on exercises of biological data management</w:t>
            </w:r>
            <w:r w:rsidRPr="006941D7">
              <w:rPr>
                <w:rFonts w:eastAsia="標楷體" w:hint="eastAsia"/>
                <w:bCs/>
              </w:rPr>
              <w:t xml:space="preserve"> and the </w:t>
            </w:r>
            <w:r w:rsidRPr="006941D7">
              <w:rPr>
                <w:rFonts w:eastAsia="標楷體"/>
                <w:bCs/>
              </w:rPr>
              <w:t>application</w:t>
            </w:r>
            <w:r w:rsidRPr="006941D7">
              <w:rPr>
                <w:rFonts w:eastAsia="標楷體" w:hint="eastAsia"/>
                <w:bCs/>
              </w:rPr>
              <w:t xml:space="preserve"> of </w:t>
            </w:r>
            <w:r w:rsidRPr="006941D7">
              <w:rPr>
                <w:rFonts w:eastAsia="標楷體"/>
                <w:bCs/>
              </w:rPr>
              <w:t>descriptive statistics</w:t>
            </w:r>
            <w:r w:rsidRPr="006941D7">
              <w:rPr>
                <w:rFonts w:eastAsia="標楷體" w:hint="eastAsia"/>
                <w:bCs/>
              </w:rPr>
              <w:t xml:space="preserve">, useful </w:t>
            </w:r>
            <w:r w:rsidRPr="006941D7">
              <w:rPr>
                <w:rFonts w:eastAsia="標楷體"/>
                <w:bCs/>
              </w:rPr>
              <w:t>distributions (Normal, binomial, polynomial, Poisson, t</w:t>
            </w:r>
            <w:r w:rsidRPr="006941D7">
              <w:rPr>
                <w:rFonts w:eastAsia="標楷體" w:hint="eastAsia"/>
                <w:bCs/>
              </w:rPr>
              <w:t>-</w:t>
            </w:r>
            <w:r w:rsidRPr="006941D7">
              <w:rPr>
                <w:rFonts w:eastAsia="標楷體"/>
                <w:bCs/>
              </w:rPr>
              <w:t xml:space="preserve">, </w:t>
            </w:r>
            <w:r w:rsidRPr="006941D7">
              <w:rPr>
                <w:rFonts w:eastAsia="標楷體" w:hint="eastAsia"/>
                <w:bCs/>
              </w:rPr>
              <w:t>chi-square</w:t>
            </w:r>
            <w:r w:rsidRPr="006941D7">
              <w:rPr>
                <w:rFonts w:eastAsia="標楷體"/>
                <w:bCs/>
              </w:rPr>
              <w:t xml:space="preserve"> and F)</w:t>
            </w:r>
            <w:r w:rsidRPr="006941D7">
              <w:rPr>
                <w:rFonts w:eastAsia="標楷體" w:hint="eastAsia"/>
                <w:bCs/>
              </w:rPr>
              <w:t xml:space="preserve"> theory, estimation protocol, hypothesis test, analysis of variance, regression and correlations techniques on data analysis for biologists.</w:t>
            </w:r>
          </w:p>
        </w:tc>
      </w:tr>
      <w:tr w:rsidR="00226CCC" w:rsidRPr="006941D7" w:rsidTr="00DC05EF">
        <w:trPr>
          <w:gridAfter w:val="2"/>
          <w:wAfter w:w="309" w:type="dxa"/>
          <w:trHeight w:val="451"/>
        </w:trPr>
        <w:tc>
          <w:tcPr>
            <w:tcW w:w="776" w:type="dxa"/>
            <w:shd w:val="clear" w:color="auto" w:fill="auto"/>
            <w:noWrap/>
            <w:vAlign w:val="center"/>
          </w:tcPr>
          <w:p w:rsidR="00226CCC" w:rsidRPr="006941D7" w:rsidRDefault="00226CCC" w:rsidP="00AE173D">
            <w:pPr>
              <w:widowControl/>
              <w:spacing w:line="240" w:lineRule="atLeast"/>
              <w:jc w:val="center"/>
              <w:rPr>
                <w:rFonts w:eastAsia="標楷體"/>
                <w:kern w:val="0"/>
              </w:rPr>
            </w:pPr>
            <w:r w:rsidRPr="006941D7">
              <w:rPr>
                <w:rFonts w:eastAsia="標楷體"/>
                <w:kern w:val="0"/>
              </w:rPr>
              <w:t>2620</w:t>
            </w:r>
            <w:r w:rsidR="00AE173D">
              <w:rPr>
                <w:rFonts w:eastAsia="標楷體" w:hint="eastAsia"/>
                <w:kern w:val="0"/>
              </w:rPr>
              <w:t>03</w:t>
            </w:r>
          </w:p>
        </w:tc>
        <w:tc>
          <w:tcPr>
            <w:tcW w:w="3970" w:type="dxa"/>
            <w:gridSpan w:val="2"/>
            <w:shd w:val="clear" w:color="auto" w:fill="auto"/>
            <w:noWrap/>
            <w:vAlign w:val="center"/>
          </w:tcPr>
          <w:p w:rsidR="00226CCC" w:rsidRPr="006941D7" w:rsidRDefault="00226CCC" w:rsidP="005C59F5">
            <w:pPr>
              <w:widowControl/>
              <w:spacing w:line="240" w:lineRule="atLeast"/>
              <w:jc w:val="both"/>
              <w:rPr>
                <w:rFonts w:eastAsia="標楷體" w:cs="新細明體"/>
                <w:kern w:val="0"/>
              </w:rPr>
            </w:pPr>
            <w:r w:rsidRPr="006941D7">
              <w:rPr>
                <w:rFonts w:eastAsia="標楷體" w:cs="新細明體" w:hint="eastAsia"/>
                <w:kern w:val="0"/>
              </w:rPr>
              <w:t>實務專題</w:t>
            </w:r>
          </w:p>
        </w:tc>
        <w:tc>
          <w:tcPr>
            <w:tcW w:w="604" w:type="dxa"/>
            <w:gridSpan w:val="2"/>
            <w:shd w:val="clear" w:color="auto" w:fill="auto"/>
            <w:noWrap/>
            <w:vAlign w:val="center"/>
          </w:tcPr>
          <w:p w:rsidR="00226CCC" w:rsidRPr="006941D7" w:rsidRDefault="00226CCC" w:rsidP="005C59F5">
            <w:pPr>
              <w:widowControl/>
              <w:spacing w:line="240" w:lineRule="atLeast"/>
              <w:jc w:val="both"/>
              <w:rPr>
                <w:rFonts w:eastAsia="標楷體"/>
                <w:kern w:val="0"/>
              </w:rPr>
            </w:pPr>
            <w:r w:rsidRPr="006941D7">
              <w:rPr>
                <w:rFonts w:eastAsia="標楷體"/>
                <w:kern w:val="0"/>
              </w:rPr>
              <w:t>2</w:t>
            </w:r>
          </w:p>
        </w:tc>
        <w:tc>
          <w:tcPr>
            <w:tcW w:w="1007" w:type="dxa"/>
            <w:gridSpan w:val="2"/>
            <w:shd w:val="clear" w:color="auto" w:fill="auto"/>
            <w:noWrap/>
            <w:vAlign w:val="center"/>
          </w:tcPr>
          <w:p w:rsidR="00226CCC" w:rsidRPr="006941D7" w:rsidRDefault="00226CCC" w:rsidP="005C59F5">
            <w:pPr>
              <w:widowControl/>
              <w:spacing w:line="240" w:lineRule="atLeast"/>
              <w:jc w:val="both"/>
              <w:rPr>
                <w:rFonts w:eastAsia="標楷體"/>
                <w:kern w:val="0"/>
              </w:rPr>
            </w:pPr>
            <w:r w:rsidRPr="006941D7">
              <w:rPr>
                <w:rFonts w:eastAsia="標楷體" w:hint="eastAsia"/>
                <w:kern w:val="0"/>
              </w:rPr>
              <w:t>必</w:t>
            </w:r>
          </w:p>
        </w:tc>
        <w:tc>
          <w:tcPr>
            <w:tcW w:w="1696" w:type="dxa"/>
            <w:gridSpan w:val="2"/>
            <w:shd w:val="clear" w:color="auto" w:fill="auto"/>
            <w:noWrap/>
            <w:vAlign w:val="center"/>
          </w:tcPr>
          <w:p w:rsidR="00226CCC" w:rsidRPr="006941D7" w:rsidRDefault="00226CCC" w:rsidP="005C59F5">
            <w:pPr>
              <w:widowControl/>
              <w:spacing w:line="240" w:lineRule="atLeast"/>
              <w:jc w:val="both"/>
              <w:rPr>
                <w:rFonts w:eastAsia="標楷體" w:cs="新細明體"/>
                <w:kern w:val="0"/>
              </w:rPr>
            </w:pPr>
            <w:r>
              <w:rPr>
                <w:rFonts w:eastAsia="標楷體" w:cs="新細明體" w:hint="eastAsia"/>
                <w:kern w:val="0"/>
              </w:rPr>
              <w:t>全系教師</w:t>
            </w:r>
          </w:p>
        </w:tc>
        <w:tc>
          <w:tcPr>
            <w:tcW w:w="728" w:type="dxa"/>
            <w:gridSpan w:val="3"/>
            <w:shd w:val="clear" w:color="auto" w:fill="auto"/>
            <w:noWrap/>
            <w:vAlign w:val="center"/>
          </w:tcPr>
          <w:p w:rsidR="00226CCC" w:rsidRPr="006941D7" w:rsidRDefault="00226CCC" w:rsidP="005C59F5">
            <w:pPr>
              <w:widowControl/>
              <w:spacing w:line="240" w:lineRule="atLeast"/>
              <w:jc w:val="both"/>
              <w:rPr>
                <w:rFonts w:eastAsia="標楷體" w:cs="新細明體"/>
                <w:kern w:val="0"/>
              </w:rPr>
            </w:pPr>
            <w:r w:rsidRPr="006941D7">
              <w:rPr>
                <w:rFonts w:eastAsia="標楷體" w:cs="新細明體" w:hint="eastAsia"/>
                <w:kern w:val="0"/>
              </w:rPr>
              <w:t>上、下</w:t>
            </w:r>
          </w:p>
        </w:tc>
      </w:tr>
      <w:tr w:rsidR="00226CCC" w:rsidRPr="006941D7" w:rsidTr="00DC05EF">
        <w:trPr>
          <w:gridAfter w:val="2"/>
          <w:wAfter w:w="309" w:type="dxa"/>
          <w:trHeight w:val="451"/>
        </w:trPr>
        <w:tc>
          <w:tcPr>
            <w:tcW w:w="8781" w:type="dxa"/>
            <w:gridSpan w:val="12"/>
            <w:shd w:val="clear" w:color="auto" w:fill="auto"/>
            <w:noWrap/>
          </w:tcPr>
          <w:p w:rsidR="00226CCC" w:rsidRPr="006941D7" w:rsidRDefault="00226CCC" w:rsidP="00DD2B46">
            <w:pPr>
              <w:widowControl/>
              <w:spacing w:line="240" w:lineRule="atLeast"/>
              <w:jc w:val="both"/>
              <w:rPr>
                <w:rFonts w:eastAsia="標楷體" w:cs="新細明體"/>
                <w:kern w:val="0"/>
              </w:rPr>
            </w:pPr>
            <w:r w:rsidRPr="006941D7">
              <w:rPr>
                <w:rFonts w:eastAsia="標楷體" w:hint="eastAsia"/>
              </w:rPr>
              <w:t>本課程由教師輔導學生選定其有興趣之試驗題目，進行</w:t>
            </w:r>
            <w:r w:rsidR="00DD2B46">
              <w:rPr>
                <w:rFonts w:eastAsia="標楷體" w:hint="eastAsia"/>
              </w:rPr>
              <w:t>動物飼養管理</w:t>
            </w:r>
            <w:r w:rsidRPr="006941D7">
              <w:rPr>
                <w:rFonts w:eastAsia="標楷體" w:hint="eastAsia"/>
              </w:rPr>
              <w:t>、生產技術操作或實驗室內之試驗、分析，並將實驗結果撰寫報告。</w:t>
            </w:r>
          </w:p>
        </w:tc>
      </w:tr>
      <w:tr w:rsidR="00226CCC" w:rsidRPr="006941D7" w:rsidTr="00DC05EF">
        <w:trPr>
          <w:gridAfter w:val="2"/>
          <w:wAfter w:w="309" w:type="dxa"/>
          <w:trHeight w:val="451"/>
        </w:trPr>
        <w:tc>
          <w:tcPr>
            <w:tcW w:w="776" w:type="dxa"/>
            <w:shd w:val="clear" w:color="auto" w:fill="auto"/>
            <w:noWrap/>
            <w:vAlign w:val="center"/>
          </w:tcPr>
          <w:p w:rsidR="00226CCC" w:rsidRPr="006941D7" w:rsidRDefault="00226CCC" w:rsidP="00AE173D">
            <w:pPr>
              <w:widowControl/>
              <w:spacing w:line="240" w:lineRule="atLeast"/>
              <w:jc w:val="center"/>
              <w:rPr>
                <w:rFonts w:eastAsia="標楷體"/>
                <w:kern w:val="0"/>
              </w:rPr>
            </w:pPr>
            <w:r w:rsidRPr="006941D7">
              <w:rPr>
                <w:rFonts w:eastAsia="標楷體" w:hint="eastAsia"/>
                <w:kern w:val="0"/>
              </w:rPr>
              <w:t>2620</w:t>
            </w:r>
            <w:r w:rsidR="00AE173D">
              <w:rPr>
                <w:rFonts w:eastAsia="標楷體" w:hint="eastAsia"/>
                <w:kern w:val="0"/>
              </w:rPr>
              <w:t>03</w:t>
            </w:r>
          </w:p>
        </w:tc>
        <w:tc>
          <w:tcPr>
            <w:tcW w:w="3970" w:type="dxa"/>
            <w:gridSpan w:val="2"/>
            <w:shd w:val="clear" w:color="auto" w:fill="auto"/>
            <w:noWrap/>
            <w:vAlign w:val="center"/>
          </w:tcPr>
          <w:p w:rsidR="00226CCC" w:rsidRPr="006941D7" w:rsidRDefault="00AE173D" w:rsidP="005C59F5">
            <w:pPr>
              <w:widowControl/>
              <w:spacing w:line="240" w:lineRule="atLeast"/>
              <w:jc w:val="both"/>
              <w:rPr>
                <w:rFonts w:eastAsia="標楷體" w:cs="新細明體"/>
                <w:kern w:val="0"/>
              </w:rPr>
            </w:pPr>
            <w:r w:rsidRPr="00AE173D">
              <w:rPr>
                <w:rFonts w:eastAsia="標楷體" w:cs="新細明體"/>
                <w:kern w:val="0"/>
              </w:rPr>
              <w:t>Special Projects</w:t>
            </w:r>
          </w:p>
        </w:tc>
        <w:tc>
          <w:tcPr>
            <w:tcW w:w="604" w:type="dxa"/>
            <w:gridSpan w:val="2"/>
            <w:shd w:val="clear" w:color="auto" w:fill="auto"/>
            <w:noWrap/>
            <w:vAlign w:val="center"/>
          </w:tcPr>
          <w:p w:rsidR="00226CCC" w:rsidRPr="006941D7" w:rsidRDefault="00226CCC" w:rsidP="005C59F5">
            <w:pPr>
              <w:widowControl/>
              <w:spacing w:line="240" w:lineRule="atLeast"/>
              <w:jc w:val="both"/>
              <w:rPr>
                <w:rFonts w:eastAsia="標楷體"/>
                <w:kern w:val="0"/>
              </w:rPr>
            </w:pPr>
            <w:r w:rsidRPr="006941D7">
              <w:rPr>
                <w:rFonts w:eastAsia="標楷體" w:hint="eastAsia"/>
                <w:kern w:val="0"/>
              </w:rPr>
              <w:t>2</w:t>
            </w:r>
          </w:p>
        </w:tc>
        <w:tc>
          <w:tcPr>
            <w:tcW w:w="1007" w:type="dxa"/>
            <w:gridSpan w:val="2"/>
            <w:shd w:val="clear" w:color="auto" w:fill="auto"/>
            <w:noWrap/>
            <w:vAlign w:val="center"/>
          </w:tcPr>
          <w:p w:rsidR="00226CCC" w:rsidRPr="006941D7" w:rsidRDefault="00226CCC" w:rsidP="005C59F5">
            <w:pPr>
              <w:widowControl/>
              <w:spacing w:line="240" w:lineRule="atLeast"/>
              <w:jc w:val="both"/>
              <w:rPr>
                <w:rFonts w:eastAsia="標楷體"/>
                <w:kern w:val="0"/>
              </w:rPr>
            </w:pPr>
            <w:r w:rsidRPr="006941D7">
              <w:rPr>
                <w:rFonts w:eastAsia="標楷體" w:hint="eastAsia"/>
                <w:kern w:val="0"/>
              </w:rPr>
              <w:t>R</w:t>
            </w:r>
          </w:p>
        </w:tc>
        <w:tc>
          <w:tcPr>
            <w:tcW w:w="1696" w:type="dxa"/>
            <w:gridSpan w:val="2"/>
            <w:shd w:val="clear" w:color="auto" w:fill="auto"/>
            <w:noWrap/>
            <w:vAlign w:val="center"/>
          </w:tcPr>
          <w:p w:rsidR="00226CCC" w:rsidRPr="006941D7" w:rsidRDefault="00226CCC" w:rsidP="005C59F5">
            <w:pPr>
              <w:widowControl/>
              <w:spacing w:line="240" w:lineRule="atLeast"/>
              <w:jc w:val="both"/>
              <w:rPr>
                <w:rFonts w:eastAsia="標楷體" w:cs="新細明體"/>
                <w:kern w:val="0"/>
              </w:rPr>
            </w:pPr>
            <w:r>
              <w:rPr>
                <w:rFonts w:eastAsia="標楷體" w:cs="新細明體" w:hint="eastAsia"/>
                <w:kern w:val="0"/>
              </w:rPr>
              <w:t>Faculties</w:t>
            </w:r>
          </w:p>
        </w:tc>
        <w:tc>
          <w:tcPr>
            <w:tcW w:w="728" w:type="dxa"/>
            <w:gridSpan w:val="3"/>
            <w:shd w:val="clear" w:color="auto" w:fill="auto"/>
            <w:noWrap/>
            <w:vAlign w:val="center"/>
          </w:tcPr>
          <w:p w:rsidR="00226CCC" w:rsidRPr="006941D7" w:rsidRDefault="00226CCC" w:rsidP="005C59F5">
            <w:pPr>
              <w:widowControl/>
              <w:spacing w:line="240" w:lineRule="atLeast"/>
              <w:jc w:val="both"/>
              <w:rPr>
                <w:rFonts w:eastAsia="標楷體" w:cs="新細明體"/>
                <w:kern w:val="0"/>
              </w:rPr>
            </w:pPr>
            <w:r w:rsidRPr="006941D7">
              <w:rPr>
                <w:rFonts w:eastAsia="標楷體" w:cs="新細明體" w:hint="eastAsia"/>
                <w:kern w:val="0"/>
              </w:rPr>
              <w:t>F</w:t>
            </w:r>
            <w:r w:rsidRPr="006941D7">
              <w:rPr>
                <w:rFonts w:eastAsia="標楷體" w:cs="新細明體" w:hint="eastAsia"/>
                <w:kern w:val="0"/>
              </w:rPr>
              <w:t>、</w:t>
            </w:r>
            <w:r w:rsidRPr="006941D7">
              <w:rPr>
                <w:rFonts w:eastAsia="標楷體" w:cs="新細明體" w:hint="eastAsia"/>
                <w:kern w:val="0"/>
              </w:rPr>
              <w:t>S</w:t>
            </w:r>
          </w:p>
        </w:tc>
      </w:tr>
      <w:tr w:rsidR="00226CCC" w:rsidRPr="002A0390" w:rsidTr="00DC05EF">
        <w:trPr>
          <w:gridAfter w:val="2"/>
          <w:wAfter w:w="309" w:type="dxa"/>
          <w:trHeight w:val="451"/>
        </w:trPr>
        <w:tc>
          <w:tcPr>
            <w:tcW w:w="8781" w:type="dxa"/>
            <w:gridSpan w:val="12"/>
            <w:shd w:val="clear" w:color="auto" w:fill="auto"/>
            <w:noWrap/>
          </w:tcPr>
          <w:p w:rsidR="00226CCC" w:rsidRPr="002A0390" w:rsidRDefault="00226CCC" w:rsidP="007F4E79">
            <w:pPr>
              <w:widowControl/>
              <w:spacing w:line="240" w:lineRule="atLeast"/>
              <w:jc w:val="both"/>
              <w:rPr>
                <w:rFonts w:eastAsia="標楷體"/>
                <w:bCs/>
              </w:rPr>
            </w:pPr>
            <w:r w:rsidRPr="002A0390">
              <w:rPr>
                <w:rFonts w:eastAsia="標楷體"/>
                <w:bCs/>
              </w:rPr>
              <w:t xml:space="preserve">The students will select their </w:t>
            </w:r>
            <w:r w:rsidR="00DD2B46" w:rsidRPr="002A0390">
              <w:rPr>
                <w:rFonts w:eastAsia="標楷體" w:hint="eastAsia"/>
                <w:bCs/>
              </w:rPr>
              <w:t>special topics</w:t>
            </w:r>
            <w:r w:rsidRPr="002A0390">
              <w:rPr>
                <w:rFonts w:eastAsia="標楷體" w:hint="eastAsia"/>
                <w:bCs/>
              </w:rPr>
              <w:t xml:space="preserve"> </w:t>
            </w:r>
            <w:r w:rsidRPr="002A0390">
              <w:rPr>
                <w:rFonts w:eastAsia="標楷體"/>
                <w:bCs/>
              </w:rPr>
              <w:t>of interest and advisor with the specialty to instruct him. Course contents include laboratory research</w:t>
            </w:r>
            <w:r w:rsidR="00CE0599" w:rsidRPr="002A0390">
              <w:rPr>
                <w:rFonts w:eastAsia="標楷體" w:hint="eastAsia"/>
                <w:bCs/>
              </w:rPr>
              <w:t xml:space="preserve">, </w:t>
            </w:r>
            <w:r w:rsidR="00CE0599" w:rsidRPr="002A0390">
              <w:rPr>
                <w:rFonts w:eastAsia="標楷體"/>
                <w:bCs/>
              </w:rPr>
              <w:t>analysis techniques</w:t>
            </w:r>
            <w:r w:rsidR="00CE0599" w:rsidRPr="002A0390">
              <w:rPr>
                <w:rFonts w:eastAsia="標楷體" w:hint="eastAsia"/>
                <w:bCs/>
              </w:rPr>
              <w:t>, and farm animal</w:t>
            </w:r>
            <w:r w:rsidRPr="002A0390">
              <w:rPr>
                <w:rFonts w:eastAsia="標楷體"/>
                <w:bCs/>
              </w:rPr>
              <w:t xml:space="preserve"> management</w:t>
            </w:r>
            <w:r w:rsidR="00CE0599" w:rsidRPr="002A0390">
              <w:rPr>
                <w:rFonts w:eastAsia="標楷體" w:hint="eastAsia"/>
                <w:bCs/>
              </w:rPr>
              <w:t>. The</w:t>
            </w:r>
            <w:r w:rsidRPr="002A0390">
              <w:rPr>
                <w:rFonts w:eastAsia="標楷體"/>
                <w:bCs/>
              </w:rPr>
              <w:t xml:space="preserve"> </w:t>
            </w:r>
            <w:r w:rsidR="00CE0599" w:rsidRPr="002A0390">
              <w:rPr>
                <w:rFonts w:eastAsia="標楷體" w:hint="eastAsia"/>
                <w:bCs/>
              </w:rPr>
              <w:t>experimental</w:t>
            </w:r>
            <w:r w:rsidRPr="002A0390">
              <w:rPr>
                <w:rFonts w:eastAsia="標楷體"/>
                <w:bCs/>
              </w:rPr>
              <w:t xml:space="preserve"> results</w:t>
            </w:r>
            <w:r w:rsidR="00CE0599" w:rsidRPr="002A0390">
              <w:rPr>
                <w:rFonts w:eastAsia="標楷體" w:hint="eastAsia"/>
                <w:bCs/>
              </w:rPr>
              <w:t xml:space="preserve"> have to be presented and written in report.</w:t>
            </w:r>
          </w:p>
        </w:tc>
      </w:tr>
      <w:tr w:rsidR="00226CCC" w:rsidRPr="006941D7" w:rsidTr="00DC05EF">
        <w:trPr>
          <w:gridAfter w:val="2"/>
          <w:wAfter w:w="309" w:type="dxa"/>
          <w:trHeight w:val="330"/>
        </w:trPr>
        <w:tc>
          <w:tcPr>
            <w:tcW w:w="776" w:type="dxa"/>
            <w:shd w:val="clear" w:color="auto" w:fill="auto"/>
            <w:noWrap/>
            <w:vAlign w:val="center"/>
          </w:tcPr>
          <w:p w:rsidR="00226CCC" w:rsidRPr="006941D7" w:rsidRDefault="00226CCC" w:rsidP="00AE173D">
            <w:pPr>
              <w:widowControl/>
              <w:spacing w:line="240" w:lineRule="atLeast"/>
              <w:jc w:val="center"/>
              <w:rPr>
                <w:rFonts w:eastAsia="標楷體"/>
                <w:kern w:val="0"/>
              </w:rPr>
            </w:pPr>
            <w:r w:rsidRPr="006941D7">
              <w:rPr>
                <w:rFonts w:eastAsia="標楷體"/>
                <w:kern w:val="0"/>
              </w:rPr>
              <w:t>2620</w:t>
            </w:r>
            <w:r w:rsidR="00AE173D">
              <w:rPr>
                <w:rFonts w:eastAsia="標楷體" w:hint="eastAsia"/>
                <w:kern w:val="0"/>
              </w:rPr>
              <w:t>04</w:t>
            </w:r>
          </w:p>
        </w:tc>
        <w:tc>
          <w:tcPr>
            <w:tcW w:w="3970" w:type="dxa"/>
            <w:gridSpan w:val="2"/>
            <w:shd w:val="clear" w:color="auto" w:fill="auto"/>
            <w:noWrap/>
            <w:vAlign w:val="center"/>
          </w:tcPr>
          <w:p w:rsidR="00226CCC" w:rsidRPr="006941D7" w:rsidRDefault="00226CCC" w:rsidP="005C59F5">
            <w:pPr>
              <w:widowControl/>
              <w:spacing w:line="240" w:lineRule="atLeast"/>
              <w:jc w:val="both"/>
              <w:rPr>
                <w:rFonts w:eastAsia="標楷體" w:cs="新細明體"/>
                <w:kern w:val="0"/>
              </w:rPr>
            </w:pPr>
            <w:r w:rsidRPr="006941D7">
              <w:rPr>
                <w:rFonts w:eastAsia="標楷體" w:cs="新細明體" w:hint="eastAsia"/>
                <w:kern w:val="0"/>
              </w:rPr>
              <w:t>動物學</w:t>
            </w:r>
          </w:p>
        </w:tc>
        <w:tc>
          <w:tcPr>
            <w:tcW w:w="604" w:type="dxa"/>
            <w:gridSpan w:val="2"/>
            <w:shd w:val="clear" w:color="auto" w:fill="auto"/>
            <w:noWrap/>
            <w:vAlign w:val="center"/>
          </w:tcPr>
          <w:p w:rsidR="00226CCC" w:rsidRPr="006941D7" w:rsidRDefault="00226CCC" w:rsidP="005C59F5">
            <w:pPr>
              <w:widowControl/>
              <w:spacing w:line="240" w:lineRule="atLeast"/>
              <w:jc w:val="both"/>
              <w:rPr>
                <w:rFonts w:eastAsia="標楷體"/>
                <w:kern w:val="0"/>
              </w:rPr>
            </w:pPr>
            <w:r w:rsidRPr="006941D7">
              <w:rPr>
                <w:rFonts w:eastAsia="標楷體"/>
                <w:kern w:val="0"/>
              </w:rPr>
              <w:t>2</w:t>
            </w:r>
          </w:p>
        </w:tc>
        <w:tc>
          <w:tcPr>
            <w:tcW w:w="1007" w:type="dxa"/>
            <w:gridSpan w:val="2"/>
            <w:shd w:val="clear" w:color="auto" w:fill="auto"/>
            <w:noWrap/>
            <w:vAlign w:val="center"/>
          </w:tcPr>
          <w:p w:rsidR="00226CCC" w:rsidRPr="006941D7" w:rsidRDefault="00226CCC" w:rsidP="005C59F5">
            <w:pPr>
              <w:widowControl/>
              <w:spacing w:line="240" w:lineRule="atLeast"/>
              <w:jc w:val="both"/>
              <w:rPr>
                <w:rFonts w:eastAsia="標楷體" w:cs="新細明體"/>
                <w:kern w:val="0"/>
              </w:rPr>
            </w:pPr>
            <w:r w:rsidRPr="006941D7">
              <w:rPr>
                <w:rFonts w:eastAsia="標楷體" w:cs="新細明體" w:hint="eastAsia"/>
                <w:kern w:val="0"/>
              </w:rPr>
              <w:t>必</w:t>
            </w:r>
          </w:p>
        </w:tc>
        <w:tc>
          <w:tcPr>
            <w:tcW w:w="1696" w:type="dxa"/>
            <w:gridSpan w:val="2"/>
            <w:shd w:val="clear" w:color="auto" w:fill="auto"/>
            <w:noWrap/>
            <w:vAlign w:val="center"/>
          </w:tcPr>
          <w:p w:rsidR="00226CCC" w:rsidRPr="006941D7" w:rsidRDefault="00226CCC" w:rsidP="005C59F5">
            <w:pPr>
              <w:widowControl/>
              <w:spacing w:line="240" w:lineRule="atLeast"/>
              <w:jc w:val="both"/>
              <w:rPr>
                <w:rFonts w:eastAsia="標楷體" w:cs="新細明體"/>
                <w:kern w:val="0"/>
              </w:rPr>
            </w:pPr>
            <w:r w:rsidRPr="006941D7">
              <w:rPr>
                <w:rFonts w:eastAsia="標楷體" w:hint="eastAsia"/>
              </w:rPr>
              <w:t>劉炳燦、劉世賢、</w:t>
            </w:r>
            <w:proofErr w:type="gramStart"/>
            <w:r w:rsidRPr="006941D7">
              <w:rPr>
                <w:rFonts w:eastAsia="標楷體" w:hint="eastAsia"/>
              </w:rPr>
              <w:t>沈朋志</w:t>
            </w:r>
            <w:proofErr w:type="gramEnd"/>
          </w:p>
        </w:tc>
        <w:tc>
          <w:tcPr>
            <w:tcW w:w="728" w:type="dxa"/>
            <w:gridSpan w:val="3"/>
            <w:shd w:val="clear" w:color="auto" w:fill="auto"/>
            <w:noWrap/>
            <w:vAlign w:val="center"/>
          </w:tcPr>
          <w:p w:rsidR="00226CCC" w:rsidRPr="006941D7" w:rsidRDefault="00226CCC" w:rsidP="005C59F5">
            <w:pPr>
              <w:widowControl/>
              <w:spacing w:line="240" w:lineRule="atLeast"/>
              <w:jc w:val="both"/>
              <w:rPr>
                <w:rFonts w:eastAsia="標楷體" w:cs="新細明體"/>
                <w:kern w:val="0"/>
              </w:rPr>
            </w:pPr>
            <w:r w:rsidRPr="006941D7">
              <w:rPr>
                <w:rFonts w:eastAsia="標楷體" w:cs="新細明體" w:hint="eastAsia"/>
                <w:kern w:val="0"/>
              </w:rPr>
              <w:t>上</w:t>
            </w:r>
          </w:p>
        </w:tc>
      </w:tr>
      <w:tr w:rsidR="00226CCC" w:rsidRPr="006941D7" w:rsidTr="00DC05EF">
        <w:trPr>
          <w:gridAfter w:val="2"/>
          <w:wAfter w:w="309" w:type="dxa"/>
          <w:trHeight w:val="330"/>
        </w:trPr>
        <w:tc>
          <w:tcPr>
            <w:tcW w:w="8781" w:type="dxa"/>
            <w:gridSpan w:val="12"/>
            <w:shd w:val="clear" w:color="auto" w:fill="auto"/>
            <w:noWrap/>
          </w:tcPr>
          <w:p w:rsidR="00226CCC" w:rsidRPr="006941D7" w:rsidRDefault="00226CCC" w:rsidP="005C59F5">
            <w:pPr>
              <w:widowControl/>
              <w:spacing w:line="240" w:lineRule="atLeast"/>
              <w:jc w:val="both"/>
              <w:rPr>
                <w:rFonts w:eastAsia="標楷體" w:cs="新細明體"/>
                <w:kern w:val="0"/>
              </w:rPr>
            </w:pPr>
            <w:r w:rsidRPr="006941D7">
              <w:rPr>
                <w:rFonts w:eastAsia="標楷體" w:hint="eastAsia"/>
              </w:rPr>
              <w:t>本課程之設計主要是幫助學生了解動物之演化、分類與生理功能，內容包括器官的</w:t>
            </w:r>
            <w:r w:rsidRPr="006941D7">
              <w:rPr>
                <w:rFonts w:eastAsia="標楷體" w:hint="eastAsia"/>
              </w:rPr>
              <w:lastRenderedPageBreak/>
              <w:t>發育、細胞分裂與遺傳、動物行為與生態、原生生物、假體腔動物、軟體動物、環節動物、節肢動物、昆蟲、魚類、</w:t>
            </w:r>
            <w:proofErr w:type="gramStart"/>
            <w:r w:rsidRPr="006941D7">
              <w:rPr>
                <w:rFonts w:eastAsia="標楷體" w:hint="eastAsia"/>
              </w:rPr>
              <w:t>兩生類</w:t>
            </w:r>
            <w:proofErr w:type="gramEnd"/>
            <w:r w:rsidRPr="006941D7">
              <w:rPr>
                <w:rFonts w:eastAsia="標楷體" w:hint="eastAsia"/>
              </w:rPr>
              <w:t>、爬蟲類、鳥類、哺乳類。</w:t>
            </w:r>
          </w:p>
        </w:tc>
      </w:tr>
      <w:tr w:rsidR="00226CCC" w:rsidRPr="006941D7" w:rsidTr="00DC05EF">
        <w:trPr>
          <w:gridAfter w:val="2"/>
          <w:wAfter w:w="309" w:type="dxa"/>
          <w:trHeight w:val="330"/>
        </w:trPr>
        <w:tc>
          <w:tcPr>
            <w:tcW w:w="776" w:type="dxa"/>
            <w:shd w:val="clear" w:color="auto" w:fill="auto"/>
            <w:noWrap/>
            <w:vAlign w:val="center"/>
          </w:tcPr>
          <w:p w:rsidR="00226CCC" w:rsidRPr="006941D7" w:rsidRDefault="00226CCC" w:rsidP="00AE173D">
            <w:pPr>
              <w:widowControl/>
              <w:spacing w:line="240" w:lineRule="atLeast"/>
              <w:jc w:val="center"/>
              <w:rPr>
                <w:rFonts w:eastAsia="標楷體"/>
                <w:kern w:val="0"/>
              </w:rPr>
            </w:pPr>
            <w:r w:rsidRPr="006941D7">
              <w:rPr>
                <w:rFonts w:eastAsia="標楷體"/>
                <w:kern w:val="0"/>
              </w:rPr>
              <w:lastRenderedPageBreak/>
              <w:t>26200</w:t>
            </w:r>
            <w:r w:rsidR="00AE173D">
              <w:rPr>
                <w:rFonts w:eastAsia="標楷體" w:hint="eastAsia"/>
                <w:kern w:val="0"/>
              </w:rPr>
              <w:t>4</w:t>
            </w:r>
          </w:p>
        </w:tc>
        <w:tc>
          <w:tcPr>
            <w:tcW w:w="3970" w:type="dxa"/>
            <w:gridSpan w:val="2"/>
            <w:shd w:val="clear" w:color="auto" w:fill="auto"/>
            <w:noWrap/>
            <w:vAlign w:val="center"/>
          </w:tcPr>
          <w:p w:rsidR="00226CCC" w:rsidRPr="006941D7" w:rsidRDefault="00226CCC" w:rsidP="005C59F5">
            <w:pPr>
              <w:widowControl/>
              <w:spacing w:line="240" w:lineRule="atLeast"/>
              <w:jc w:val="both"/>
              <w:rPr>
                <w:rFonts w:eastAsia="標楷體" w:cs="新細明體"/>
                <w:kern w:val="0"/>
              </w:rPr>
            </w:pPr>
            <w:r w:rsidRPr="006941D7">
              <w:rPr>
                <w:rFonts w:eastAsia="標楷體" w:hint="eastAsia"/>
              </w:rPr>
              <w:t>Zoology</w:t>
            </w:r>
          </w:p>
        </w:tc>
        <w:tc>
          <w:tcPr>
            <w:tcW w:w="604" w:type="dxa"/>
            <w:gridSpan w:val="2"/>
            <w:shd w:val="clear" w:color="auto" w:fill="auto"/>
            <w:noWrap/>
            <w:vAlign w:val="center"/>
          </w:tcPr>
          <w:p w:rsidR="00226CCC" w:rsidRPr="006941D7" w:rsidRDefault="00226CCC" w:rsidP="005C59F5">
            <w:pPr>
              <w:widowControl/>
              <w:spacing w:line="240" w:lineRule="atLeast"/>
              <w:jc w:val="both"/>
              <w:rPr>
                <w:rFonts w:eastAsia="標楷體"/>
                <w:kern w:val="0"/>
              </w:rPr>
            </w:pPr>
            <w:r w:rsidRPr="006941D7">
              <w:rPr>
                <w:rFonts w:eastAsia="標楷體"/>
                <w:kern w:val="0"/>
              </w:rPr>
              <w:t>2</w:t>
            </w:r>
          </w:p>
        </w:tc>
        <w:tc>
          <w:tcPr>
            <w:tcW w:w="1007" w:type="dxa"/>
            <w:gridSpan w:val="2"/>
            <w:shd w:val="clear" w:color="auto" w:fill="auto"/>
            <w:noWrap/>
            <w:vAlign w:val="center"/>
          </w:tcPr>
          <w:p w:rsidR="00226CCC" w:rsidRPr="006941D7" w:rsidRDefault="00226CCC" w:rsidP="005C59F5">
            <w:pPr>
              <w:widowControl/>
              <w:spacing w:line="240" w:lineRule="atLeast"/>
              <w:jc w:val="both"/>
              <w:rPr>
                <w:rFonts w:eastAsia="標楷體" w:cs="新細明體"/>
                <w:kern w:val="0"/>
              </w:rPr>
            </w:pPr>
            <w:r w:rsidRPr="006941D7">
              <w:rPr>
                <w:rFonts w:eastAsia="標楷體" w:cs="新細明體" w:hint="eastAsia"/>
                <w:kern w:val="0"/>
              </w:rPr>
              <w:t>R</w:t>
            </w:r>
          </w:p>
        </w:tc>
        <w:tc>
          <w:tcPr>
            <w:tcW w:w="1696" w:type="dxa"/>
            <w:gridSpan w:val="2"/>
            <w:shd w:val="clear" w:color="auto" w:fill="auto"/>
            <w:noWrap/>
            <w:vAlign w:val="center"/>
          </w:tcPr>
          <w:p w:rsidR="00226CCC" w:rsidRPr="006941D7" w:rsidRDefault="00226CCC" w:rsidP="005C59F5">
            <w:pPr>
              <w:widowControl/>
              <w:spacing w:line="240" w:lineRule="atLeast"/>
              <w:jc w:val="both"/>
              <w:rPr>
                <w:rFonts w:eastAsia="標楷體" w:cs="新細明體"/>
                <w:kern w:val="0"/>
              </w:rPr>
            </w:pPr>
            <w:r w:rsidRPr="006941D7">
              <w:rPr>
                <w:rFonts w:eastAsia="標楷體" w:hint="eastAsia"/>
              </w:rPr>
              <w:t>B.T. Liu, S. S. Liu, P</w:t>
            </w:r>
            <w:r w:rsidRPr="006941D7">
              <w:rPr>
                <w:rFonts w:eastAsia="標楷體"/>
              </w:rPr>
              <w:t>.</w:t>
            </w:r>
            <w:r>
              <w:rPr>
                <w:rFonts w:eastAsia="標楷體" w:hint="eastAsia"/>
              </w:rPr>
              <w:t xml:space="preserve"> </w:t>
            </w:r>
            <w:r w:rsidRPr="006941D7">
              <w:rPr>
                <w:rFonts w:eastAsia="標楷體" w:hint="eastAsia"/>
              </w:rPr>
              <w:t>C</w:t>
            </w:r>
            <w:r w:rsidRPr="006941D7">
              <w:rPr>
                <w:rFonts w:eastAsia="標楷體"/>
              </w:rPr>
              <w:t xml:space="preserve">. </w:t>
            </w:r>
            <w:r w:rsidRPr="006941D7">
              <w:rPr>
                <w:rFonts w:eastAsia="標楷體" w:hint="eastAsia"/>
              </w:rPr>
              <w:t>Shen</w:t>
            </w:r>
          </w:p>
        </w:tc>
        <w:tc>
          <w:tcPr>
            <w:tcW w:w="728" w:type="dxa"/>
            <w:gridSpan w:val="3"/>
            <w:shd w:val="clear" w:color="auto" w:fill="auto"/>
            <w:noWrap/>
            <w:vAlign w:val="center"/>
          </w:tcPr>
          <w:p w:rsidR="00226CCC" w:rsidRPr="006941D7" w:rsidRDefault="00226CCC" w:rsidP="005C59F5">
            <w:pPr>
              <w:widowControl/>
              <w:spacing w:line="240" w:lineRule="atLeast"/>
              <w:jc w:val="both"/>
              <w:rPr>
                <w:rFonts w:eastAsia="標楷體" w:cs="新細明體"/>
                <w:kern w:val="0"/>
              </w:rPr>
            </w:pPr>
            <w:r w:rsidRPr="006941D7">
              <w:rPr>
                <w:rFonts w:eastAsia="標楷體" w:cs="新細明體" w:hint="eastAsia"/>
                <w:kern w:val="0"/>
              </w:rPr>
              <w:t>F</w:t>
            </w:r>
          </w:p>
        </w:tc>
      </w:tr>
      <w:tr w:rsidR="00226CCC" w:rsidRPr="006941D7" w:rsidTr="00DC05EF">
        <w:trPr>
          <w:gridAfter w:val="2"/>
          <w:wAfter w:w="309" w:type="dxa"/>
          <w:trHeight w:val="330"/>
        </w:trPr>
        <w:tc>
          <w:tcPr>
            <w:tcW w:w="8781" w:type="dxa"/>
            <w:gridSpan w:val="12"/>
            <w:shd w:val="clear" w:color="auto" w:fill="auto"/>
            <w:noWrap/>
          </w:tcPr>
          <w:p w:rsidR="00226CCC" w:rsidRPr="006941D7" w:rsidRDefault="00226CCC" w:rsidP="00F47BB1">
            <w:pPr>
              <w:widowControl/>
              <w:spacing w:line="240" w:lineRule="atLeast"/>
              <w:jc w:val="both"/>
              <w:rPr>
                <w:rFonts w:eastAsia="標楷體"/>
              </w:rPr>
            </w:pPr>
            <w:r w:rsidRPr="002A0390">
              <w:rPr>
                <w:rFonts w:eastAsia="標楷體"/>
                <w:bCs/>
              </w:rPr>
              <w:t>The object of this course</w:t>
            </w:r>
            <w:r w:rsidRPr="002A0390">
              <w:rPr>
                <w:rFonts w:eastAsia="標楷體" w:hint="eastAsia"/>
                <w:bCs/>
              </w:rPr>
              <w:t xml:space="preserve"> is helping the students to understand the evolution, classification and </w:t>
            </w:r>
            <w:r w:rsidRPr="002A0390">
              <w:rPr>
                <w:rFonts w:eastAsia="標楷體"/>
                <w:bCs/>
              </w:rPr>
              <w:t>physiolog</w:t>
            </w:r>
            <w:r w:rsidRPr="002A0390">
              <w:rPr>
                <w:rFonts w:eastAsia="標楷體" w:hint="eastAsia"/>
                <w:bCs/>
              </w:rPr>
              <w:t xml:space="preserve">ical function of the animal. </w:t>
            </w:r>
            <w:r w:rsidRPr="002A0390">
              <w:rPr>
                <w:rFonts w:eastAsia="標楷體"/>
                <w:bCs/>
              </w:rPr>
              <w:t>The contents includ</w:t>
            </w:r>
            <w:r w:rsidRPr="002A0390">
              <w:rPr>
                <w:rFonts w:eastAsia="標楷體" w:hint="eastAsia"/>
                <w:bCs/>
              </w:rPr>
              <w:t xml:space="preserve">e: development of tissue, organ, system, cell division and inheritance, animal behavior and ecology, protozoa, </w:t>
            </w:r>
            <w:proofErr w:type="spellStart"/>
            <w:r w:rsidRPr="002A0390">
              <w:rPr>
                <w:rFonts w:eastAsia="標楷體" w:hint="eastAsia"/>
                <w:bCs/>
              </w:rPr>
              <w:t>pseudocoelomate</w:t>
            </w:r>
            <w:proofErr w:type="spellEnd"/>
            <w:r w:rsidRPr="002A0390">
              <w:rPr>
                <w:rFonts w:eastAsia="標楷體" w:hint="eastAsia"/>
                <w:bCs/>
              </w:rPr>
              <w:t xml:space="preserve"> body plan, molluscan, </w:t>
            </w:r>
            <w:proofErr w:type="spellStart"/>
            <w:r w:rsidRPr="002A0390">
              <w:rPr>
                <w:rFonts w:eastAsia="標楷體" w:hint="eastAsia"/>
                <w:bCs/>
              </w:rPr>
              <w:t>annelida</w:t>
            </w:r>
            <w:proofErr w:type="spellEnd"/>
            <w:r w:rsidRPr="002A0390">
              <w:rPr>
                <w:rFonts w:eastAsia="標楷體" w:hint="eastAsia"/>
                <w:bCs/>
              </w:rPr>
              <w:t>, arthropod, hexapod, fish, amphibian, reptile, bird and mammal.</w:t>
            </w:r>
          </w:p>
        </w:tc>
      </w:tr>
      <w:tr w:rsidR="007755A5" w:rsidRPr="006941D7" w:rsidTr="00DC05EF">
        <w:trPr>
          <w:gridAfter w:val="2"/>
          <w:wAfter w:w="309" w:type="dxa"/>
          <w:trHeight w:val="330"/>
        </w:trPr>
        <w:tc>
          <w:tcPr>
            <w:tcW w:w="776" w:type="dxa"/>
            <w:shd w:val="clear" w:color="auto" w:fill="auto"/>
            <w:noWrap/>
          </w:tcPr>
          <w:p w:rsidR="007755A5" w:rsidRPr="006941D7" w:rsidRDefault="007755A5" w:rsidP="00AE173D">
            <w:pPr>
              <w:widowControl/>
              <w:spacing w:line="240" w:lineRule="atLeast"/>
              <w:jc w:val="center"/>
              <w:rPr>
                <w:rFonts w:eastAsia="標楷體"/>
                <w:kern w:val="0"/>
              </w:rPr>
            </w:pPr>
            <w:r w:rsidRPr="006941D7">
              <w:rPr>
                <w:rFonts w:eastAsia="標楷體"/>
                <w:kern w:val="0"/>
              </w:rPr>
              <w:t>26200</w:t>
            </w:r>
            <w:r w:rsidR="00AE173D">
              <w:rPr>
                <w:rFonts w:eastAsia="標楷體" w:hint="eastAsia"/>
                <w:kern w:val="0"/>
              </w:rPr>
              <w:t>5</w:t>
            </w:r>
          </w:p>
        </w:tc>
        <w:tc>
          <w:tcPr>
            <w:tcW w:w="3970" w:type="dxa"/>
            <w:gridSpan w:val="2"/>
            <w:shd w:val="clear" w:color="auto" w:fill="auto"/>
            <w:noWrap/>
            <w:vAlign w:val="center"/>
          </w:tcPr>
          <w:p w:rsidR="007755A5" w:rsidRPr="006941D7" w:rsidRDefault="007755A5" w:rsidP="00C114C7">
            <w:pPr>
              <w:widowControl/>
              <w:spacing w:line="240" w:lineRule="atLeast"/>
              <w:jc w:val="both"/>
              <w:rPr>
                <w:rFonts w:eastAsia="標楷體" w:cs="新細明體"/>
                <w:kern w:val="0"/>
              </w:rPr>
            </w:pPr>
            <w:r w:rsidRPr="006941D7">
              <w:rPr>
                <w:rFonts w:eastAsia="標楷體" w:cs="新細明體" w:hint="eastAsia"/>
                <w:kern w:val="0"/>
              </w:rPr>
              <w:t>動物學實習</w:t>
            </w:r>
          </w:p>
        </w:tc>
        <w:tc>
          <w:tcPr>
            <w:tcW w:w="604" w:type="dxa"/>
            <w:gridSpan w:val="2"/>
            <w:shd w:val="clear" w:color="auto" w:fill="auto"/>
            <w:noWrap/>
            <w:vAlign w:val="center"/>
          </w:tcPr>
          <w:p w:rsidR="007755A5" w:rsidRPr="006941D7" w:rsidRDefault="007755A5" w:rsidP="00C114C7">
            <w:pPr>
              <w:widowControl/>
              <w:spacing w:line="240" w:lineRule="atLeast"/>
              <w:jc w:val="both"/>
              <w:rPr>
                <w:rFonts w:eastAsia="標楷體"/>
                <w:kern w:val="0"/>
              </w:rPr>
            </w:pPr>
            <w:r w:rsidRPr="006941D7">
              <w:rPr>
                <w:rFonts w:eastAsia="標楷體"/>
                <w:kern w:val="0"/>
              </w:rPr>
              <w:t>1</w:t>
            </w:r>
          </w:p>
        </w:tc>
        <w:tc>
          <w:tcPr>
            <w:tcW w:w="1007" w:type="dxa"/>
            <w:gridSpan w:val="2"/>
            <w:shd w:val="clear" w:color="auto" w:fill="auto"/>
            <w:noWrap/>
            <w:vAlign w:val="center"/>
          </w:tcPr>
          <w:p w:rsidR="007755A5" w:rsidRPr="006941D7" w:rsidRDefault="007755A5" w:rsidP="00C114C7">
            <w:pPr>
              <w:widowControl/>
              <w:spacing w:line="240" w:lineRule="atLeast"/>
              <w:jc w:val="both"/>
              <w:rPr>
                <w:rFonts w:eastAsia="標楷體" w:cs="新細明體"/>
                <w:kern w:val="0"/>
              </w:rPr>
            </w:pPr>
            <w:r w:rsidRPr="006941D7">
              <w:rPr>
                <w:rFonts w:eastAsia="標楷體" w:cs="新細明體" w:hint="eastAsia"/>
                <w:kern w:val="0"/>
              </w:rPr>
              <w:t>必</w:t>
            </w:r>
          </w:p>
        </w:tc>
        <w:tc>
          <w:tcPr>
            <w:tcW w:w="1696" w:type="dxa"/>
            <w:gridSpan w:val="2"/>
            <w:shd w:val="clear" w:color="auto" w:fill="auto"/>
            <w:noWrap/>
            <w:vAlign w:val="center"/>
          </w:tcPr>
          <w:p w:rsidR="007755A5" w:rsidRPr="006941D7" w:rsidRDefault="007755A5" w:rsidP="00C114C7">
            <w:pPr>
              <w:widowControl/>
              <w:spacing w:line="240" w:lineRule="atLeast"/>
              <w:jc w:val="both"/>
              <w:rPr>
                <w:rFonts w:eastAsia="標楷體" w:cs="新細明體"/>
                <w:kern w:val="0"/>
              </w:rPr>
            </w:pPr>
            <w:proofErr w:type="gramStart"/>
            <w:r w:rsidRPr="006941D7">
              <w:rPr>
                <w:rFonts w:eastAsia="標楷體" w:hint="eastAsia"/>
              </w:rPr>
              <w:t>沈朋志</w:t>
            </w:r>
            <w:proofErr w:type="gramEnd"/>
            <w:r w:rsidRPr="006941D7">
              <w:rPr>
                <w:rFonts w:eastAsia="標楷體" w:hint="eastAsia"/>
              </w:rPr>
              <w:t>、</w:t>
            </w:r>
            <w:r>
              <w:rPr>
                <w:rFonts w:eastAsia="標楷體" w:hint="eastAsia"/>
              </w:rPr>
              <w:t>黃自毅</w:t>
            </w:r>
          </w:p>
        </w:tc>
        <w:tc>
          <w:tcPr>
            <w:tcW w:w="728" w:type="dxa"/>
            <w:gridSpan w:val="3"/>
            <w:shd w:val="clear" w:color="auto" w:fill="auto"/>
            <w:noWrap/>
            <w:vAlign w:val="center"/>
          </w:tcPr>
          <w:p w:rsidR="007755A5" w:rsidRPr="006941D7" w:rsidRDefault="007755A5" w:rsidP="00C114C7">
            <w:pPr>
              <w:widowControl/>
              <w:spacing w:line="240" w:lineRule="atLeast"/>
              <w:jc w:val="both"/>
              <w:rPr>
                <w:rFonts w:eastAsia="標楷體" w:cs="新細明體"/>
                <w:kern w:val="0"/>
              </w:rPr>
            </w:pPr>
            <w:r w:rsidRPr="006941D7">
              <w:rPr>
                <w:rFonts w:eastAsia="標楷體" w:cs="新細明體" w:hint="eastAsia"/>
                <w:kern w:val="0"/>
              </w:rPr>
              <w:t>上</w:t>
            </w:r>
          </w:p>
        </w:tc>
      </w:tr>
      <w:tr w:rsidR="007755A5" w:rsidRPr="006941D7" w:rsidTr="00DC05EF">
        <w:trPr>
          <w:gridAfter w:val="2"/>
          <w:wAfter w:w="309" w:type="dxa"/>
          <w:trHeight w:val="330"/>
        </w:trPr>
        <w:tc>
          <w:tcPr>
            <w:tcW w:w="8781" w:type="dxa"/>
            <w:gridSpan w:val="12"/>
            <w:shd w:val="clear" w:color="auto" w:fill="auto"/>
            <w:noWrap/>
          </w:tcPr>
          <w:p w:rsidR="007755A5" w:rsidRPr="006941D7" w:rsidRDefault="007755A5" w:rsidP="00C114C7">
            <w:pPr>
              <w:widowControl/>
              <w:spacing w:line="240" w:lineRule="atLeast"/>
              <w:jc w:val="both"/>
              <w:rPr>
                <w:rFonts w:eastAsia="標楷體" w:cs="新細明體"/>
                <w:kern w:val="0"/>
              </w:rPr>
            </w:pPr>
            <w:r w:rsidRPr="006941D7">
              <w:rPr>
                <w:rFonts w:eastAsia="標楷體" w:hint="eastAsia"/>
              </w:rPr>
              <w:t>本課程之設計主要是幫助學生學習動物的一般構造及功能，內容包括光學顯微鏡使用、動物細胞及原生生物外部構造之觀察、蚯蚓及蝦解剖構造之觀察、以及脊椎動物之循環、呼吸、排泄、生殖、肌肉、消化與骨骼等系統解剖構造的</w:t>
            </w:r>
            <w:proofErr w:type="gramStart"/>
            <w:r w:rsidRPr="006941D7">
              <w:rPr>
                <w:rFonts w:eastAsia="標楷體" w:hint="eastAsia"/>
              </w:rPr>
              <w:t>暸</w:t>
            </w:r>
            <w:proofErr w:type="gramEnd"/>
            <w:r w:rsidRPr="006941D7">
              <w:rPr>
                <w:rFonts w:eastAsia="標楷體" w:hint="eastAsia"/>
              </w:rPr>
              <w:t>解。</w:t>
            </w:r>
          </w:p>
        </w:tc>
      </w:tr>
      <w:tr w:rsidR="007755A5" w:rsidRPr="006941D7" w:rsidTr="00DC05EF">
        <w:trPr>
          <w:gridAfter w:val="2"/>
          <w:wAfter w:w="309" w:type="dxa"/>
          <w:trHeight w:val="330"/>
        </w:trPr>
        <w:tc>
          <w:tcPr>
            <w:tcW w:w="776" w:type="dxa"/>
            <w:shd w:val="clear" w:color="auto" w:fill="auto"/>
            <w:noWrap/>
            <w:vAlign w:val="center"/>
          </w:tcPr>
          <w:p w:rsidR="007755A5" w:rsidRPr="006941D7" w:rsidRDefault="007755A5" w:rsidP="00DC6693">
            <w:pPr>
              <w:widowControl/>
              <w:spacing w:line="240" w:lineRule="atLeast"/>
              <w:jc w:val="center"/>
              <w:rPr>
                <w:rFonts w:eastAsia="標楷體"/>
                <w:kern w:val="0"/>
              </w:rPr>
            </w:pPr>
            <w:r w:rsidRPr="006941D7">
              <w:rPr>
                <w:rFonts w:eastAsia="標楷體"/>
                <w:kern w:val="0"/>
              </w:rPr>
              <w:t>26200</w:t>
            </w:r>
            <w:r w:rsidR="00DC6693">
              <w:rPr>
                <w:rFonts w:eastAsia="標楷體" w:hint="eastAsia"/>
                <w:kern w:val="0"/>
              </w:rPr>
              <w:t>5</w:t>
            </w:r>
          </w:p>
        </w:tc>
        <w:tc>
          <w:tcPr>
            <w:tcW w:w="3970" w:type="dxa"/>
            <w:gridSpan w:val="2"/>
            <w:shd w:val="clear" w:color="auto" w:fill="auto"/>
            <w:noWrap/>
            <w:vAlign w:val="center"/>
          </w:tcPr>
          <w:p w:rsidR="007755A5" w:rsidRPr="00705655" w:rsidRDefault="00AE173D" w:rsidP="00C114C7">
            <w:pPr>
              <w:widowControl/>
              <w:spacing w:line="240" w:lineRule="atLeast"/>
              <w:jc w:val="both"/>
              <w:rPr>
                <w:rFonts w:eastAsia="標楷體"/>
              </w:rPr>
            </w:pPr>
            <w:r w:rsidRPr="00AE173D">
              <w:rPr>
                <w:rFonts w:eastAsia="標楷體"/>
              </w:rPr>
              <w:t>Practice of Zoology</w:t>
            </w:r>
          </w:p>
        </w:tc>
        <w:tc>
          <w:tcPr>
            <w:tcW w:w="604" w:type="dxa"/>
            <w:gridSpan w:val="2"/>
            <w:shd w:val="clear" w:color="auto" w:fill="auto"/>
            <w:noWrap/>
            <w:vAlign w:val="center"/>
          </w:tcPr>
          <w:p w:rsidR="007755A5" w:rsidRPr="006941D7" w:rsidRDefault="007755A5" w:rsidP="00C114C7">
            <w:pPr>
              <w:widowControl/>
              <w:spacing w:line="240" w:lineRule="atLeast"/>
              <w:jc w:val="both"/>
              <w:rPr>
                <w:rFonts w:eastAsia="標楷體"/>
                <w:kern w:val="0"/>
              </w:rPr>
            </w:pPr>
            <w:r w:rsidRPr="006941D7">
              <w:rPr>
                <w:rFonts w:eastAsia="標楷體"/>
                <w:kern w:val="0"/>
              </w:rPr>
              <w:t>1</w:t>
            </w:r>
          </w:p>
        </w:tc>
        <w:tc>
          <w:tcPr>
            <w:tcW w:w="1007" w:type="dxa"/>
            <w:gridSpan w:val="2"/>
            <w:shd w:val="clear" w:color="auto" w:fill="auto"/>
            <w:noWrap/>
            <w:vAlign w:val="center"/>
          </w:tcPr>
          <w:p w:rsidR="007755A5" w:rsidRPr="006941D7" w:rsidRDefault="007755A5" w:rsidP="00C114C7">
            <w:pPr>
              <w:widowControl/>
              <w:spacing w:line="240" w:lineRule="atLeast"/>
              <w:jc w:val="both"/>
              <w:rPr>
                <w:rFonts w:eastAsia="標楷體" w:cs="新細明體"/>
                <w:kern w:val="0"/>
              </w:rPr>
            </w:pPr>
            <w:r w:rsidRPr="006941D7">
              <w:rPr>
                <w:rFonts w:eastAsia="標楷體" w:cs="新細明體" w:hint="eastAsia"/>
                <w:kern w:val="0"/>
              </w:rPr>
              <w:t>R</w:t>
            </w:r>
          </w:p>
        </w:tc>
        <w:tc>
          <w:tcPr>
            <w:tcW w:w="1696" w:type="dxa"/>
            <w:gridSpan w:val="2"/>
            <w:shd w:val="clear" w:color="auto" w:fill="auto"/>
            <w:noWrap/>
            <w:vAlign w:val="center"/>
          </w:tcPr>
          <w:p w:rsidR="007755A5" w:rsidRDefault="007755A5" w:rsidP="00C114C7">
            <w:pPr>
              <w:widowControl/>
              <w:spacing w:line="240" w:lineRule="atLeast"/>
              <w:jc w:val="both"/>
              <w:rPr>
                <w:rFonts w:eastAsia="標楷體"/>
              </w:rPr>
            </w:pPr>
            <w:r w:rsidRPr="006941D7">
              <w:rPr>
                <w:rFonts w:eastAsia="標楷體" w:hint="eastAsia"/>
              </w:rPr>
              <w:t>P</w:t>
            </w:r>
            <w:r w:rsidRPr="006941D7">
              <w:rPr>
                <w:rFonts w:eastAsia="標楷體"/>
              </w:rPr>
              <w:t>.</w:t>
            </w:r>
            <w:r>
              <w:rPr>
                <w:rFonts w:eastAsia="標楷體" w:hint="eastAsia"/>
              </w:rPr>
              <w:t xml:space="preserve"> </w:t>
            </w:r>
            <w:r w:rsidRPr="006941D7">
              <w:rPr>
                <w:rFonts w:eastAsia="標楷體" w:hint="eastAsia"/>
              </w:rPr>
              <w:t>C</w:t>
            </w:r>
            <w:r w:rsidRPr="006941D7">
              <w:rPr>
                <w:rFonts w:eastAsia="標楷體"/>
              </w:rPr>
              <w:t xml:space="preserve">. </w:t>
            </w:r>
            <w:r w:rsidRPr="006941D7">
              <w:rPr>
                <w:rFonts w:eastAsia="標楷體" w:hint="eastAsia"/>
              </w:rPr>
              <w:t xml:space="preserve">Shen, </w:t>
            </w:r>
          </w:p>
          <w:p w:rsidR="007755A5" w:rsidRPr="006941D7" w:rsidRDefault="007755A5" w:rsidP="00C114C7">
            <w:pPr>
              <w:widowControl/>
              <w:spacing w:line="240" w:lineRule="atLeast"/>
              <w:jc w:val="both"/>
              <w:rPr>
                <w:rFonts w:eastAsia="標楷體" w:cs="新細明體"/>
                <w:kern w:val="0"/>
              </w:rPr>
            </w:pPr>
            <w:r>
              <w:rPr>
                <w:rFonts w:eastAsia="標楷體" w:hint="eastAsia"/>
              </w:rPr>
              <w:t>T. Y. Huang</w:t>
            </w:r>
          </w:p>
        </w:tc>
        <w:tc>
          <w:tcPr>
            <w:tcW w:w="728" w:type="dxa"/>
            <w:gridSpan w:val="3"/>
            <w:shd w:val="clear" w:color="auto" w:fill="auto"/>
            <w:noWrap/>
            <w:vAlign w:val="center"/>
          </w:tcPr>
          <w:p w:rsidR="007755A5" w:rsidRPr="006941D7" w:rsidRDefault="007755A5" w:rsidP="00C114C7">
            <w:pPr>
              <w:widowControl/>
              <w:spacing w:line="240" w:lineRule="atLeast"/>
              <w:jc w:val="both"/>
              <w:rPr>
                <w:rFonts w:eastAsia="標楷體" w:cs="新細明體"/>
                <w:kern w:val="0"/>
              </w:rPr>
            </w:pPr>
            <w:r w:rsidRPr="006941D7">
              <w:rPr>
                <w:rFonts w:eastAsia="標楷體" w:cs="新細明體" w:hint="eastAsia"/>
                <w:kern w:val="0"/>
              </w:rPr>
              <w:t>F</w:t>
            </w:r>
          </w:p>
        </w:tc>
      </w:tr>
      <w:tr w:rsidR="007755A5" w:rsidRPr="006941D7" w:rsidTr="00DC05EF">
        <w:trPr>
          <w:gridAfter w:val="2"/>
          <w:wAfter w:w="309" w:type="dxa"/>
          <w:trHeight w:val="330"/>
        </w:trPr>
        <w:tc>
          <w:tcPr>
            <w:tcW w:w="8781" w:type="dxa"/>
            <w:gridSpan w:val="12"/>
            <w:shd w:val="clear" w:color="auto" w:fill="auto"/>
            <w:noWrap/>
          </w:tcPr>
          <w:p w:rsidR="007755A5" w:rsidRPr="006941D7" w:rsidRDefault="007755A5" w:rsidP="00C114C7">
            <w:pPr>
              <w:widowControl/>
              <w:spacing w:line="240" w:lineRule="atLeast"/>
              <w:jc w:val="both"/>
              <w:rPr>
                <w:rFonts w:eastAsia="標楷體" w:cs="新細明體"/>
                <w:kern w:val="0"/>
              </w:rPr>
            </w:pPr>
            <w:r w:rsidRPr="006941D7">
              <w:rPr>
                <w:rFonts w:eastAsia="標楷體"/>
              </w:rPr>
              <w:t>The object of this course</w:t>
            </w:r>
            <w:r w:rsidRPr="006941D7">
              <w:rPr>
                <w:rFonts w:eastAsia="標楷體" w:hint="eastAsia"/>
              </w:rPr>
              <w:t xml:space="preserve"> is helping the students to </w:t>
            </w:r>
            <w:r w:rsidRPr="006941D7">
              <w:rPr>
                <w:rFonts w:eastAsia="標楷體"/>
              </w:rPr>
              <w:t>learn</w:t>
            </w:r>
            <w:r w:rsidRPr="006941D7">
              <w:rPr>
                <w:rFonts w:eastAsia="標楷體" w:hint="eastAsia"/>
              </w:rPr>
              <w:t xml:space="preserve"> the general structure and function of animal. </w:t>
            </w:r>
            <w:r w:rsidRPr="006941D7">
              <w:rPr>
                <w:rFonts w:eastAsia="標楷體"/>
              </w:rPr>
              <w:t>The contents include</w:t>
            </w:r>
            <w:r w:rsidRPr="006941D7">
              <w:rPr>
                <w:rFonts w:eastAsia="標楷體" w:hint="eastAsia"/>
              </w:rPr>
              <w:t xml:space="preserve">: utilization of light microscopy, </w:t>
            </w:r>
            <w:proofErr w:type="spellStart"/>
            <w:r w:rsidRPr="006941D7">
              <w:rPr>
                <w:rFonts w:eastAsia="標楷體" w:hint="eastAsia"/>
              </w:rPr>
              <w:t>observating</w:t>
            </w:r>
            <w:proofErr w:type="spellEnd"/>
            <w:r w:rsidRPr="006941D7">
              <w:rPr>
                <w:rFonts w:eastAsia="標楷體" w:hint="eastAsia"/>
              </w:rPr>
              <w:t xml:space="preserve"> the external features of animal cells and </w:t>
            </w:r>
            <w:proofErr w:type="spellStart"/>
            <w:r w:rsidRPr="006941D7">
              <w:rPr>
                <w:rFonts w:eastAsia="標楷體" w:hint="eastAsia"/>
              </w:rPr>
              <w:t>protozoas</w:t>
            </w:r>
            <w:proofErr w:type="spellEnd"/>
            <w:r w:rsidRPr="006941D7">
              <w:rPr>
                <w:rFonts w:eastAsia="標楷體" w:hint="eastAsia"/>
              </w:rPr>
              <w:t xml:space="preserve">, </w:t>
            </w:r>
            <w:proofErr w:type="spellStart"/>
            <w:r w:rsidRPr="006941D7">
              <w:rPr>
                <w:rFonts w:eastAsia="標楷體" w:hint="eastAsia"/>
              </w:rPr>
              <w:t>observating</w:t>
            </w:r>
            <w:proofErr w:type="spellEnd"/>
            <w:r w:rsidRPr="006941D7">
              <w:rPr>
                <w:rFonts w:eastAsia="標楷體" w:hint="eastAsia"/>
              </w:rPr>
              <w:t xml:space="preserve"> the </w:t>
            </w:r>
            <w:r w:rsidRPr="006941D7">
              <w:rPr>
                <w:rFonts w:eastAsia="標楷體"/>
              </w:rPr>
              <w:t>anatom</w:t>
            </w:r>
            <w:r w:rsidRPr="006941D7">
              <w:rPr>
                <w:rFonts w:eastAsia="標楷體" w:hint="eastAsia"/>
              </w:rPr>
              <w:t xml:space="preserve">ic structures of </w:t>
            </w:r>
            <w:proofErr w:type="spellStart"/>
            <w:r w:rsidRPr="006941D7">
              <w:rPr>
                <w:rFonts w:eastAsia="標楷體" w:hint="eastAsia"/>
              </w:rPr>
              <w:t>pheretima</w:t>
            </w:r>
            <w:proofErr w:type="spellEnd"/>
            <w:r w:rsidRPr="006941D7">
              <w:rPr>
                <w:rFonts w:eastAsia="標楷體" w:hint="eastAsia"/>
              </w:rPr>
              <w:t xml:space="preserve">, and crayfish, understanding the </w:t>
            </w:r>
            <w:r w:rsidRPr="006941D7">
              <w:rPr>
                <w:rFonts w:eastAsia="標楷體"/>
              </w:rPr>
              <w:t>anatom</w:t>
            </w:r>
            <w:r w:rsidRPr="006941D7">
              <w:rPr>
                <w:rFonts w:eastAsia="標楷體" w:hint="eastAsia"/>
              </w:rPr>
              <w:t xml:space="preserve">ic structures of </w:t>
            </w:r>
            <w:r w:rsidRPr="006941D7">
              <w:rPr>
                <w:rFonts w:eastAsia="標楷體"/>
              </w:rPr>
              <w:t>circulato</w:t>
            </w:r>
            <w:r w:rsidRPr="006941D7">
              <w:rPr>
                <w:rFonts w:eastAsia="標楷體" w:hint="eastAsia"/>
              </w:rPr>
              <w:t>ry</w:t>
            </w:r>
            <w:r w:rsidRPr="006941D7">
              <w:rPr>
                <w:rFonts w:eastAsia="標楷體"/>
              </w:rPr>
              <w:t>, respiratory</w:t>
            </w:r>
            <w:r w:rsidRPr="006941D7">
              <w:rPr>
                <w:rFonts w:eastAsia="標楷體" w:hint="eastAsia"/>
              </w:rPr>
              <w:t>, excretory,</w:t>
            </w:r>
            <w:r w:rsidRPr="006941D7">
              <w:rPr>
                <w:rFonts w:eastAsia="標楷體"/>
              </w:rPr>
              <w:t xml:space="preserve"> reproducti</w:t>
            </w:r>
            <w:r w:rsidRPr="006941D7">
              <w:rPr>
                <w:rFonts w:eastAsia="標楷體" w:hint="eastAsia"/>
              </w:rPr>
              <w:t>on, digestive, muscle and skeleton systems of vertebrates.</w:t>
            </w:r>
          </w:p>
        </w:tc>
      </w:tr>
      <w:tr w:rsidR="00FF0351" w:rsidRPr="006941D7" w:rsidTr="00DC05EF">
        <w:trPr>
          <w:gridAfter w:val="2"/>
          <w:wAfter w:w="309" w:type="dxa"/>
          <w:trHeight w:val="330"/>
        </w:trPr>
        <w:tc>
          <w:tcPr>
            <w:tcW w:w="776" w:type="dxa"/>
            <w:shd w:val="clear" w:color="auto" w:fill="auto"/>
            <w:noWrap/>
          </w:tcPr>
          <w:p w:rsidR="00FF0351" w:rsidRPr="006941D7" w:rsidRDefault="00FF0351" w:rsidP="00FF0351">
            <w:pPr>
              <w:widowControl/>
              <w:spacing w:line="240" w:lineRule="atLeast"/>
              <w:jc w:val="center"/>
              <w:rPr>
                <w:rFonts w:eastAsia="標楷體"/>
                <w:kern w:val="0"/>
              </w:rPr>
            </w:pPr>
            <w:r w:rsidRPr="006941D7">
              <w:rPr>
                <w:rFonts w:eastAsia="標楷體"/>
                <w:kern w:val="0"/>
              </w:rPr>
              <w:t>262006</w:t>
            </w:r>
          </w:p>
        </w:tc>
        <w:tc>
          <w:tcPr>
            <w:tcW w:w="3970" w:type="dxa"/>
            <w:gridSpan w:val="2"/>
            <w:shd w:val="clear" w:color="auto" w:fill="auto"/>
            <w:noWrap/>
            <w:vAlign w:val="center"/>
          </w:tcPr>
          <w:p w:rsidR="00FF0351" w:rsidRPr="006941D7" w:rsidRDefault="00FF0351" w:rsidP="00FF0351">
            <w:pPr>
              <w:widowControl/>
              <w:spacing w:line="240" w:lineRule="atLeast"/>
              <w:jc w:val="both"/>
              <w:rPr>
                <w:rFonts w:eastAsia="標楷體" w:cs="新細明體"/>
                <w:kern w:val="0"/>
              </w:rPr>
            </w:pPr>
            <w:r w:rsidRPr="006941D7">
              <w:rPr>
                <w:rFonts w:eastAsia="標楷體" w:cs="新細明體" w:hint="eastAsia"/>
                <w:kern w:val="0"/>
              </w:rPr>
              <w:t>畜產微生物學</w:t>
            </w:r>
          </w:p>
        </w:tc>
        <w:tc>
          <w:tcPr>
            <w:tcW w:w="604" w:type="dxa"/>
            <w:gridSpan w:val="2"/>
            <w:shd w:val="clear" w:color="auto" w:fill="auto"/>
            <w:noWrap/>
            <w:vAlign w:val="center"/>
          </w:tcPr>
          <w:p w:rsidR="00FF0351" w:rsidRPr="006941D7" w:rsidRDefault="00FF0351" w:rsidP="00FF0351">
            <w:pPr>
              <w:widowControl/>
              <w:spacing w:line="240" w:lineRule="atLeast"/>
              <w:jc w:val="both"/>
              <w:rPr>
                <w:rFonts w:eastAsia="標楷體"/>
                <w:kern w:val="0"/>
              </w:rPr>
            </w:pPr>
            <w:r w:rsidRPr="006941D7">
              <w:rPr>
                <w:rFonts w:eastAsia="標楷體"/>
                <w:kern w:val="0"/>
              </w:rPr>
              <w:t>2</w:t>
            </w:r>
          </w:p>
        </w:tc>
        <w:tc>
          <w:tcPr>
            <w:tcW w:w="1007" w:type="dxa"/>
            <w:gridSpan w:val="2"/>
            <w:shd w:val="clear" w:color="auto" w:fill="auto"/>
            <w:noWrap/>
            <w:vAlign w:val="center"/>
          </w:tcPr>
          <w:p w:rsidR="00FF0351" w:rsidRPr="006941D7" w:rsidRDefault="00FF0351" w:rsidP="00FF0351">
            <w:pPr>
              <w:widowControl/>
              <w:spacing w:line="240" w:lineRule="atLeast"/>
              <w:jc w:val="both"/>
              <w:rPr>
                <w:rFonts w:eastAsia="標楷體"/>
                <w:kern w:val="0"/>
              </w:rPr>
            </w:pPr>
            <w:r w:rsidRPr="006941D7">
              <w:rPr>
                <w:rFonts w:eastAsia="標楷體" w:hint="eastAsia"/>
                <w:kern w:val="0"/>
              </w:rPr>
              <w:t>必</w:t>
            </w:r>
          </w:p>
        </w:tc>
        <w:tc>
          <w:tcPr>
            <w:tcW w:w="1696" w:type="dxa"/>
            <w:gridSpan w:val="2"/>
            <w:shd w:val="clear" w:color="auto" w:fill="auto"/>
            <w:vAlign w:val="center"/>
          </w:tcPr>
          <w:p w:rsidR="00FF0351" w:rsidRPr="006941D7" w:rsidRDefault="00FF0351" w:rsidP="00FF0351">
            <w:pPr>
              <w:widowControl/>
              <w:spacing w:line="240" w:lineRule="atLeast"/>
              <w:jc w:val="both"/>
              <w:rPr>
                <w:rFonts w:eastAsia="標楷體"/>
                <w:kern w:val="0"/>
              </w:rPr>
            </w:pPr>
            <w:r w:rsidRPr="006941D7">
              <w:rPr>
                <w:rFonts w:eastAsia="標楷體"/>
              </w:rPr>
              <w:t>林美貞</w:t>
            </w:r>
          </w:p>
        </w:tc>
        <w:tc>
          <w:tcPr>
            <w:tcW w:w="728" w:type="dxa"/>
            <w:gridSpan w:val="3"/>
            <w:shd w:val="clear" w:color="auto" w:fill="auto"/>
            <w:vAlign w:val="center"/>
          </w:tcPr>
          <w:p w:rsidR="00FF0351" w:rsidRPr="006941D7" w:rsidRDefault="00FF0351" w:rsidP="00FF0351">
            <w:pPr>
              <w:widowControl/>
              <w:spacing w:line="240" w:lineRule="atLeast"/>
              <w:jc w:val="both"/>
              <w:rPr>
                <w:rFonts w:eastAsia="標楷體"/>
                <w:kern w:val="0"/>
              </w:rPr>
            </w:pPr>
            <w:r w:rsidRPr="006941D7">
              <w:rPr>
                <w:rFonts w:eastAsia="標楷體" w:hint="eastAsia"/>
                <w:kern w:val="0"/>
              </w:rPr>
              <w:t>下</w:t>
            </w:r>
          </w:p>
        </w:tc>
      </w:tr>
      <w:tr w:rsidR="00FF0351" w:rsidRPr="006941D7" w:rsidTr="00DC05EF">
        <w:trPr>
          <w:gridAfter w:val="2"/>
          <w:wAfter w:w="309" w:type="dxa"/>
          <w:trHeight w:val="330"/>
        </w:trPr>
        <w:tc>
          <w:tcPr>
            <w:tcW w:w="8781" w:type="dxa"/>
            <w:gridSpan w:val="12"/>
            <w:shd w:val="clear" w:color="auto" w:fill="auto"/>
            <w:noWrap/>
          </w:tcPr>
          <w:p w:rsidR="00FF0351" w:rsidRPr="006941D7" w:rsidRDefault="00FF0351" w:rsidP="00FF0351">
            <w:pPr>
              <w:widowControl/>
              <w:spacing w:line="240" w:lineRule="atLeast"/>
              <w:jc w:val="both"/>
              <w:rPr>
                <w:rFonts w:eastAsia="標楷體"/>
                <w:kern w:val="0"/>
              </w:rPr>
            </w:pPr>
            <w:r w:rsidRPr="006941D7">
              <w:rPr>
                <w:rFonts w:eastAsia="標楷體"/>
              </w:rPr>
              <w:t>本課程講授微生物之特性及分類、原核細胞之結構、細菌之分類及鑑定、真核細胞之結構、真菌、原生生物及寄生蟲、病毒之分類及鑑定、微生物之生長、微生物之營養與代謝、微生物之控制及於基因工程之應用。並針對畜產相關之微生物加以探討，包括畜產品原料中微生物之性質和殺菌條件、原料之貯存技術、發酵微生物之加工特性及成品之</w:t>
            </w:r>
            <w:proofErr w:type="gramStart"/>
            <w:r w:rsidRPr="006941D7">
              <w:rPr>
                <w:rFonts w:eastAsia="標楷體"/>
              </w:rPr>
              <w:t>微生物變敗</w:t>
            </w:r>
            <w:proofErr w:type="gramEnd"/>
            <w:r w:rsidRPr="006941D7">
              <w:rPr>
                <w:rFonts w:eastAsia="標楷體"/>
              </w:rPr>
              <w:t>。</w:t>
            </w:r>
          </w:p>
        </w:tc>
      </w:tr>
      <w:tr w:rsidR="00FF0351" w:rsidRPr="006941D7" w:rsidTr="00DC05EF">
        <w:trPr>
          <w:gridAfter w:val="2"/>
          <w:wAfter w:w="309" w:type="dxa"/>
          <w:trHeight w:val="330"/>
        </w:trPr>
        <w:tc>
          <w:tcPr>
            <w:tcW w:w="776" w:type="dxa"/>
            <w:shd w:val="clear" w:color="auto" w:fill="auto"/>
            <w:noWrap/>
          </w:tcPr>
          <w:p w:rsidR="00FF0351" w:rsidRPr="006941D7" w:rsidRDefault="00FF0351" w:rsidP="00FF0351">
            <w:pPr>
              <w:widowControl/>
              <w:spacing w:line="240" w:lineRule="atLeast"/>
              <w:jc w:val="center"/>
              <w:rPr>
                <w:rFonts w:eastAsia="標楷體"/>
                <w:kern w:val="0"/>
              </w:rPr>
            </w:pPr>
            <w:r w:rsidRPr="006941D7">
              <w:rPr>
                <w:rFonts w:eastAsia="標楷體" w:hint="eastAsia"/>
                <w:kern w:val="0"/>
              </w:rPr>
              <w:t>262006</w:t>
            </w:r>
          </w:p>
        </w:tc>
        <w:tc>
          <w:tcPr>
            <w:tcW w:w="3970" w:type="dxa"/>
            <w:gridSpan w:val="2"/>
            <w:shd w:val="clear" w:color="auto" w:fill="auto"/>
            <w:noWrap/>
            <w:vAlign w:val="center"/>
          </w:tcPr>
          <w:p w:rsidR="00FF0351" w:rsidRPr="006941D7" w:rsidRDefault="00FF0351" w:rsidP="00FF0351">
            <w:pPr>
              <w:widowControl/>
              <w:spacing w:line="240" w:lineRule="atLeast"/>
              <w:jc w:val="both"/>
              <w:rPr>
                <w:rFonts w:eastAsia="標楷體" w:cs="新細明體"/>
                <w:kern w:val="0"/>
              </w:rPr>
            </w:pPr>
            <w:r w:rsidRPr="006941D7">
              <w:rPr>
                <w:rFonts w:eastAsia="標楷體"/>
                <w:kern w:val="0"/>
              </w:rPr>
              <w:t>Microbiology of Animal Products</w:t>
            </w:r>
          </w:p>
        </w:tc>
        <w:tc>
          <w:tcPr>
            <w:tcW w:w="604" w:type="dxa"/>
            <w:gridSpan w:val="2"/>
            <w:shd w:val="clear" w:color="auto" w:fill="auto"/>
            <w:noWrap/>
            <w:vAlign w:val="center"/>
          </w:tcPr>
          <w:p w:rsidR="00FF0351" w:rsidRPr="006941D7" w:rsidRDefault="00FF0351" w:rsidP="00FF0351">
            <w:pPr>
              <w:widowControl/>
              <w:spacing w:line="240" w:lineRule="atLeast"/>
              <w:jc w:val="both"/>
              <w:rPr>
                <w:rFonts w:eastAsia="標楷體"/>
                <w:kern w:val="0"/>
              </w:rPr>
            </w:pPr>
            <w:r w:rsidRPr="006941D7">
              <w:rPr>
                <w:rFonts w:eastAsia="標楷體" w:hint="eastAsia"/>
                <w:kern w:val="0"/>
              </w:rPr>
              <w:t>2</w:t>
            </w:r>
          </w:p>
        </w:tc>
        <w:tc>
          <w:tcPr>
            <w:tcW w:w="1007" w:type="dxa"/>
            <w:gridSpan w:val="2"/>
            <w:shd w:val="clear" w:color="auto" w:fill="auto"/>
            <w:noWrap/>
            <w:vAlign w:val="center"/>
          </w:tcPr>
          <w:p w:rsidR="00FF0351" w:rsidRPr="006941D7" w:rsidRDefault="00FF0351" w:rsidP="00FF0351">
            <w:pPr>
              <w:widowControl/>
              <w:spacing w:line="240" w:lineRule="atLeast"/>
              <w:jc w:val="both"/>
              <w:rPr>
                <w:rFonts w:eastAsia="標楷體"/>
                <w:kern w:val="0"/>
              </w:rPr>
            </w:pPr>
            <w:r w:rsidRPr="006941D7">
              <w:rPr>
                <w:rFonts w:eastAsia="標楷體" w:hint="eastAsia"/>
                <w:kern w:val="0"/>
              </w:rPr>
              <w:t>R</w:t>
            </w:r>
          </w:p>
        </w:tc>
        <w:tc>
          <w:tcPr>
            <w:tcW w:w="1696" w:type="dxa"/>
            <w:gridSpan w:val="2"/>
            <w:shd w:val="clear" w:color="auto" w:fill="auto"/>
            <w:vAlign w:val="center"/>
          </w:tcPr>
          <w:p w:rsidR="00FF0351" w:rsidRPr="006941D7" w:rsidRDefault="00FF0351" w:rsidP="00FF0351">
            <w:pPr>
              <w:widowControl/>
              <w:spacing w:line="240" w:lineRule="atLeast"/>
              <w:jc w:val="both"/>
              <w:rPr>
                <w:rFonts w:eastAsia="標楷體"/>
                <w:kern w:val="0"/>
              </w:rPr>
            </w:pPr>
            <w:r w:rsidRPr="006941D7">
              <w:rPr>
                <w:rFonts w:eastAsia="標楷體"/>
              </w:rPr>
              <w:t>M. J. Lin</w:t>
            </w:r>
          </w:p>
        </w:tc>
        <w:tc>
          <w:tcPr>
            <w:tcW w:w="728" w:type="dxa"/>
            <w:gridSpan w:val="3"/>
            <w:shd w:val="clear" w:color="auto" w:fill="auto"/>
            <w:vAlign w:val="center"/>
          </w:tcPr>
          <w:p w:rsidR="00FF0351" w:rsidRPr="006941D7" w:rsidRDefault="00FF0351" w:rsidP="00FF0351">
            <w:pPr>
              <w:widowControl/>
              <w:spacing w:line="240" w:lineRule="atLeast"/>
              <w:jc w:val="both"/>
              <w:rPr>
                <w:rFonts w:eastAsia="標楷體"/>
                <w:kern w:val="0"/>
              </w:rPr>
            </w:pPr>
            <w:r w:rsidRPr="006941D7">
              <w:rPr>
                <w:rFonts w:eastAsia="標楷體" w:hint="eastAsia"/>
                <w:kern w:val="0"/>
              </w:rPr>
              <w:t>S</w:t>
            </w:r>
          </w:p>
        </w:tc>
      </w:tr>
      <w:tr w:rsidR="00FF0351" w:rsidRPr="006941D7" w:rsidTr="00DC05EF">
        <w:trPr>
          <w:gridAfter w:val="2"/>
          <w:wAfter w:w="309" w:type="dxa"/>
          <w:trHeight w:val="330"/>
        </w:trPr>
        <w:tc>
          <w:tcPr>
            <w:tcW w:w="8781" w:type="dxa"/>
            <w:gridSpan w:val="12"/>
            <w:shd w:val="clear" w:color="auto" w:fill="auto"/>
            <w:noWrap/>
          </w:tcPr>
          <w:p w:rsidR="00FF0351" w:rsidRPr="006941D7" w:rsidRDefault="00FF0351" w:rsidP="00FF0351">
            <w:pPr>
              <w:widowControl/>
              <w:spacing w:line="240" w:lineRule="atLeast"/>
              <w:jc w:val="both"/>
              <w:rPr>
                <w:rFonts w:eastAsia="標楷體"/>
                <w:kern w:val="0"/>
              </w:rPr>
            </w:pPr>
            <w:r w:rsidRPr="006941D7">
              <w:rPr>
                <w:rFonts w:eastAsia="標楷體"/>
              </w:rPr>
              <w:t xml:space="preserve">This course includes characteristics and classification of microorganisms, structure of </w:t>
            </w:r>
            <w:proofErr w:type="spellStart"/>
            <w:r w:rsidRPr="006941D7">
              <w:rPr>
                <w:rFonts w:eastAsia="標楷體"/>
              </w:rPr>
              <w:t>procaryotes</w:t>
            </w:r>
            <w:proofErr w:type="spellEnd"/>
            <w:r w:rsidRPr="006941D7">
              <w:rPr>
                <w:rFonts w:eastAsia="標楷體"/>
              </w:rPr>
              <w:t xml:space="preserve">, classification and identification of bacteria, structure of eukaryotes, fungi, </w:t>
            </w:r>
            <w:proofErr w:type="spellStart"/>
            <w:r w:rsidRPr="006941D7">
              <w:rPr>
                <w:rFonts w:eastAsia="標楷體"/>
              </w:rPr>
              <w:t>protists</w:t>
            </w:r>
            <w:proofErr w:type="spellEnd"/>
            <w:r w:rsidRPr="006941D7">
              <w:rPr>
                <w:rFonts w:eastAsia="標楷體"/>
              </w:rPr>
              <w:t>, parasites, classification and identification of virus, growth, nutrition and metabolism of microorganisms, microbial control, and genetic engineering. The course will focus on the microbiology related to animal production, including microbial control of animal products, properties and destruction of microorganism in animal products, storing technique of raw materials, processing characters of fermented culture, and microbial spoilage final products.</w:t>
            </w:r>
          </w:p>
        </w:tc>
      </w:tr>
      <w:tr w:rsidR="00C114C7" w:rsidRPr="006941D7" w:rsidTr="00DC05EF">
        <w:trPr>
          <w:gridAfter w:val="2"/>
          <w:wAfter w:w="309" w:type="dxa"/>
          <w:trHeight w:val="330"/>
        </w:trPr>
        <w:tc>
          <w:tcPr>
            <w:tcW w:w="776" w:type="dxa"/>
            <w:shd w:val="clear" w:color="auto" w:fill="auto"/>
            <w:noWrap/>
          </w:tcPr>
          <w:p w:rsidR="00C114C7" w:rsidRPr="006941D7" w:rsidRDefault="00C114C7" w:rsidP="00C114C7">
            <w:pPr>
              <w:widowControl/>
              <w:spacing w:line="240" w:lineRule="atLeast"/>
              <w:jc w:val="center"/>
              <w:rPr>
                <w:rFonts w:eastAsia="標楷體"/>
                <w:kern w:val="0"/>
              </w:rPr>
            </w:pPr>
            <w:r w:rsidRPr="006941D7">
              <w:rPr>
                <w:rFonts w:eastAsia="標楷體"/>
                <w:kern w:val="0"/>
              </w:rPr>
              <w:t>262007</w:t>
            </w:r>
          </w:p>
        </w:tc>
        <w:tc>
          <w:tcPr>
            <w:tcW w:w="3970" w:type="dxa"/>
            <w:gridSpan w:val="2"/>
            <w:shd w:val="clear" w:color="auto" w:fill="auto"/>
            <w:noWrap/>
            <w:vAlign w:val="center"/>
          </w:tcPr>
          <w:p w:rsidR="00C114C7" w:rsidRPr="006941D7" w:rsidRDefault="00C114C7" w:rsidP="00C114C7">
            <w:pPr>
              <w:widowControl/>
              <w:spacing w:line="240" w:lineRule="atLeast"/>
              <w:jc w:val="both"/>
              <w:rPr>
                <w:rFonts w:eastAsia="標楷體" w:cs="新細明體"/>
                <w:kern w:val="0"/>
              </w:rPr>
            </w:pPr>
            <w:r w:rsidRPr="006941D7">
              <w:rPr>
                <w:rFonts w:eastAsia="標楷體" w:cs="新細明體" w:hint="eastAsia"/>
                <w:kern w:val="0"/>
              </w:rPr>
              <w:t>畜產微生物學實習</w:t>
            </w:r>
          </w:p>
        </w:tc>
        <w:tc>
          <w:tcPr>
            <w:tcW w:w="604" w:type="dxa"/>
            <w:gridSpan w:val="2"/>
            <w:shd w:val="clear" w:color="auto" w:fill="auto"/>
            <w:noWrap/>
            <w:vAlign w:val="center"/>
          </w:tcPr>
          <w:p w:rsidR="00C114C7" w:rsidRPr="006941D7" w:rsidRDefault="00C114C7" w:rsidP="00C114C7">
            <w:pPr>
              <w:widowControl/>
              <w:spacing w:line="240" w:lineRule="atLeast"/>
              <w:jc w:val="both"/>
              <w:rPr>
                <w:rFonts w:eastAsia="標楷體"/>
                <w:kern w:val="0"/>
              </w:rPr>
            </w:pPr>
            <w:r w:rsidRPr="006941D7">
              <w:rPr>
                <w:rFonts w:eastAsia="標楷體"/>
                <w:kern w:val="0"/>
              </w:rPr>
              <w:t>1</w:t>
            </w:r>
          </w:p>
        </w:tc>
        <w:tc>
          <w:tcPr>
            <w:tcW w:w="1007" w:type="dxa"/>
            <w:gridSpan w:val="2"/>
            <w:shd w:val="clear" w:color="auto" w:fill="auto"/>
            <w:noWrap/>
            <w:vAlign w:val="center"/>
          </w:tcPr>
          <w:p w:rsidR="00C114C7" w:rsidRPr="006941D7" w:rsidRDefault="00C114C7" w:rsidP="00C114C7">
            <w:pPr>
              <w:widowControl/>
              <w:spacing w:line="240" w:lineRule="atLeast"/>
              <w:jc w:val="both"/>
              <w:rPr>
                <w:rFonts w:eastAsia="標楷體"/>
                <w:kern w:val="0"/>
              </w:rPr>
            </w:pPr>
            <w:r w:rsidRPr="006941D7">
              <w:rPr>
                <w:rFonts w:eastAsia="標楷體" w:hint="eastAsia"/>
                <w:kern w:val="0"/>
              </w:rPr>
              <w:t>必</w:t>
            </w:r>
          </w:p>
        </w:tc>
        <w:tc>
          <w:tcPr>
            <w:tcW w:w="1696" w:type="dxa"/>
            <w:gridSpan w:val="2"/>
            <w:shd w:val="clear" w:color="auto" w:fill="auto"/>
            <w:noWrap/>
            <w:vAlign w:val="center"/>
          </w:tcPr>
          <w:p w:rsidR="00C114C7" w:rsidRPr="006941D7" w:rsidRDefault="00C114C7" w:rsidP="00C114C7">
            <w:pPr>
              <w:widowControl/>
              <w:spacing w:line="240" w:lineRule="atLeast"/>
              <w:jc w:val="both"/>
              <w:rPr>
                <w:rFonts w:eastAsia="標楷體" w:cs="新細明體"/>
                <w:kern w:val="0"/>
              </w:rPr>
            </w:pPr>
            <w:r w:rsidRPr="006941D7">
              <w:rPr>
                <w:rFonts w:eastAsia="標楷體"/>
              </w:rPr>
              <w:t>林美貞</w:t>
            </w:r>
          </w:p>
        </w:tc>
        <w:tc>
          <w:tcPr>
            <w:tcW w:w="728" w:type="dxa"/>
            <w:gridSpan w:val="3"/>
            <w:shd w:val="clear" w:color="auto" w:fill="auto"/>
            <w:noWrap/>
            <w:vAlign w:val="center"/>
          </w:tcPr>
          <w:p w:rsidR="00C114C7" w:rsidRPr="006941D7" w:rsidRDefault="00C114C7" w:rsidP="00C114C7">
            <w:pPr>
              <w:widowControl/>
              <w:spacing w:line="240" w:lineRule="atLeast"/>
              <w:jc w:val="both"/>
              <w:rPr>
                <w:rFonts w:eastAsia="標楷體" w:cs="新細明體"/>
                <w:kern w:val="0"/>
              </w:rPr>
            </w:pPr>
            <w:r w:rsidRPr="006941D7">
              <w:rPr>
                <w:rFonts w:eastAsia="標楷體" w:cs="新細明體" w:hint="eastAsia"/>
                <w:kern w:val="0"/>
              </w:rPr>
              <w:t>下</w:t>
            </w:r>
          </w:p>
        </w:tc>
      </w:tr>
      <w:tr w:rsidR="00C114C7" w:rsidRPr="006941D7" w:rsidTr="00DC05EF">
        <w:trPr>
          <w:gridAfter w:val="2"/>
          <w:wAfter w:w="309" w:type="dxa"/>
          <w:trHeight w:val="330"/>
        </w:trPr>
        <w:tc>
          <w:tcPr>
            <w:tcW w:w="8781" w:type="dxa"/>
            <w:gridSpan w:val="12"/>
            <w:shd w:val="clear" w:color="auto" w:fill="auto"/>
            <w:noWrap/>
          </w:tcPr>
          <w:p w:rsidR="00C114C7" w:rsidRPr="006941D7" w:rsidRDefault="00C114C7" w:rsidP="00C114C7">
            <w:pPr>
              <w:widowControl/>
              <w:spacing w:line="240" w:lineRule="atLeast"/>
              <w:jc w:val="both"/>
              <w:rPr>
                <w:rFonts w:eastAsia="標楷體" w:cs="新細明體"/>
                <w:kern w:val="0"/>
              </w:rPr>
            </w:pPr>
            <w:r w:rsidRPr="006941D7">
              <w:rPr>
                <w:rFonts w:eastAsia="標楷體" w:hint="eastAsia"/>
              </w:rPr>
              <w:t>本實習配合畜產品微生物學之課程，內容包括微生物培養、菌種活化、微生物檢驗及鑑定，抗生素檢查與發酵產品之製造，期使學生能於畜產品微生物操作及</w:t>
            </w:r>
            <w:proofErr w:type="gramStart"/>
            <w:r w:rsidRPr="006941D7">
              <w:rPr>
                <w:rFonts w:eastAsia="標楷體" w:hint="eastAsia"/>
              </w:rPr>
              <w:t>掌控更</w:t>
            </w:r>
            <w:r w:rsidRPr="006941D7">
              <w:rPr>
                <w:rFonts w:eastAsia="標楷體" w:hint="eastAsia"/>
              </w:rPr>
              <w:lastRenderedPageBreak/>
              <w:t>具</w:t>
            </w:r>
            <w:proofErr w:type="gramEnd"/>
            <w:r w:rsidRPr="006941D7">
              <w:rPr>
                <w:rFonts w:eastAsia="標楷體" w:hint="eastAsia"/>
              </w:rPr>
              <w:t>信心。</w:t>
            </w:r>
          </w:p>
        </w:tc>
      </w:tr>
      <w:tr w:rsidR="00C114C7" w:rsidRPr="006941D7" w:rsidTr="00DC05EF">
        <w:trPr>
          <w:gridAfter w:val="2"/>
          <w:wAfter w:w="309" w:type="dxa"/>
          <w:trHeight w:val="330"/>
        </w:trPr>
        <w:tc>
          <w:tcPr>
            <w:tcW w:w="776" w:type="dxa"/>
            <w:shd w:val="clear" w:color="auto" w:fill="auto"/>
            <w:noWrap/>
            <w:vAlign w:val="center"/>
          </w:tcPr>
          <w:p w:rsidR="00C114C7" w:rsidRPr="006941D7" w:rsidRDefault="00C114C7" w:rsidP="00C114C7">
            <w:pPr>
              <w:widowControl/>
              <w:spacing w:line="240" w:lineRule="atLeast"/>
              <w:jc w:val="center"/>
              <w:rPr>
                <w:rFonts w:eastAsia="標楷體"/>
                <w:kern w:val="0"/>
              </w:rPr>
            </w:pPr>
            <w:r w:rsidRPr="006941D7">
              <w:rPr>
                <w:rFonts w:eastAsia="標楷體" w:hint="eastAsia"/>
                <w:kern w:val="0"/>
              </w:rPr>
              <w:lastRenderedPageBreak/>
              <w:t>262007</w:t>
            </w:r>
          </w:p>
        </w:tc>
        <w:tc>
          <w:tcPr>
            <w:tcW w:w="3970" w:type="dxa"/>
            <w:gridSpan w:val="2"/>
            <w:shd w:val="clear" w:color="auto" w:fill="auto"/>
            <w:noWrap/>
            <w:vAlign w:val="center"/>
          </w:tcPr>
          <w:p w:rsidR="00C114C7" w:rsidRPr="006941D7" w:rsidRDefault="00C114C7" w:rsidP="00C114C7">
            <w:pPr>
              <w:widowControl/>
              <w:spacing w:line="240" w:lineRule="atLeast"/>
              <w:jc w:val="both"/>
              <w:rPr>
                <w:rFonts w:eastAsia="標楷體" w:cs="新細明體"/>
                <w:kern w:val="0"/>
              </w:rPr>
            </w:pPr>
            <w:r w:rsidRPr="006941D7">
              <w:rPr>
                <w:rFonts w:eastAsia="標楷體"/>
              </w:rPr>
              <w:t>Practice of Microorganism</w:t>
            </w:r>
            <w:r w:rsidRPr="006941D7">
              <w:rPr>
                <w:rFonts w:eastAsia="標楷體" w:hint="eastAsia"/>
              </w:rPr>
              <w:t xml:space="preserve"> </w:t>
            </w:r>
            <w:r w:rsidRPr="006941D7">
              <w:rPr>
                <w:rFonts w:eastAsia="標楷體"/>
              </w:rPr>
              <w:t xml:space="preserve">of </w:t>
            </w:r>
            <w:r>
              <w:rPr>
                <w:rFonts w:eastAsia="標楷體" w:hint="eastAsia"/>
              </w:rPr>
              <w:t>Animal</w:t>
            </w:r>
            <w:r w:rsidRPr="006941D7">
              <w:rPr>
                <w:rFonts w:eastAsia="標楷體"/>
              </w:rPr>
              <w:t xml:space="preserve"> Products</w:t>
            </w:r>
          </w:p>
        </w:tc>
        <w:tc>
          <w:tcPr>
            <w:tcW w:w="604" w:type="dxa"/>
            <w:gridSpan w:val="2"/>
            <w:shd w:val="clear" w:color="auto" w:fill="auto"/>
            <w:noWrap/>
            <w:vAlign w:val="center"/>
          </w:tcPr>
          <w:p w:rsidR="00C114C7" w:rsidRPr="006941D7" w:rsidRDefault="00C114C7" w:rsidP="00C114C7">
            <w:pPr>
              <w:widowControl/>
              <w:spacing w:line="240" w:lineRule="atLeast"/>
              <w:jc w:val="both"/>
              <w:rPr>
                <w:rFonts w:eastAsia="標楷體"/>
                <w:kern w:val="0"/>
              </w:rPr>
            </w:pPr>
            <w:r w:rsidRPr="006941D7">
              <w:rPr>
                <w:rFonts w:eastAsia="標楷體" w:hint="eastAsia"/>
                <w:kern w:val="0"/>
              </w:rPr>
              <w:t>1</w:t>
            </w:r>
          </w:p>
        </w:tc>
        <w:tc>
          <w:tcPr>
            <w:tcW w:w="1007" w:type="dxa"/>
            <w:gridSpan w:val="2"/>
            <w:shd w:val="clear" w:color="auto" w:fill="auto"/>
            <w:noWrap/>
            <w:vAlign w:val="center"/>
          </w:tcPr>
          <w:p w:rsidR="00C114C7" w:rsidRPr="006941D7" w:rsidRDefault="00C114C7" w:rsidP="00C114C7">
            <w:pPr>
              <w:widowControl/>
              <w:spacing w:line="240" w:lineRule="atLeast"/>
              <w:jc w:val="both"/>
              <w:rPr>
                <w:rFonts w:eastAsia="標楷體"/>
                <w:kern w:val="0"/>
              </w:rPr>
            </w:pPr>
            <w:r w:rsidRPr="006941D7">
              <w:rPr>
                <w:rFonts w:eastAsia="標楷體" w:hint="eastAsia"/>
                <w:kern w:val="0"/>
              </w:rPr>
              <w:t>R</w:t>
            </w:r>
          </w:p>
        </w:tc>
        <w:tc>
          <w:tcPr>
            <w:tcW w:w="1696" w:type="dxa"/>
            <w:gridSpan w:val="2"/>
            <w:shd w:val="clear" w:color="auto" w:fill="auto"/>
            <w:noWrap/>
            <w:vAlign w:val="center"/>
          </w:tcPr>
          <w:p w:rsidR="00C114C7" w:rsidRPr="006941D7" w:rsidRDefault="00C114C7" w:rsidP="00C114C7">
            <w:pPr>
              <w:widowControl/>
              <w:spacing w:line="240" w:lineRule="atLeast"/>
              <w:jc w:val="both"/>
              <w:rPr>
                <w:rFonts w:eastAsia="標楷體" w:cs="新細明體"/>
                <w:kern w:val="0"/>
              </w:rPr>
            </w:pPr>
            <w:r w:rsidRPr="006941D7">
              <w:rPr>
                <w:rFonts w:eastAsia="標楷體"/>
              </w:rPr>
              <w:t>M. J. Lin</w:t>
            </w:r>
          </w:p>
        </w:tc>
        <w:tc>
          <w:tcPr>
            <w:tcW w:w="728" w:type="dxa"/>
            <w:gridSpan w:val="3"/>
            <w:shd w:val="clear" w:color="auto" w:fill="auto"/>
            <w:noWrap/>
            <w:vAlign w:val="center"/>
          </w:tcPr>
          <w:p w:rsidR="00C114C7" w:rsidRPr="006941D7" w:rsidRDefault="00C114C7" w:rsidP="00C114C7">
            <w:pPr>
              <w:widowControl/>
              <w:spacing w:line="240" w:lineRule="atLeast"/>
              <w:jc w:val="both"/>
              <w:rPr>
                <w:rFonts w:eastAsia="標楷體" w:cs="新細明體"/>
                <w:kern w:val="0"/>
              </w:rPr>
            </w:pPr>
            <w:r w:rsidRPr="006941D7">
              <w:rPr>
                <w:rFonts w:eastAsia="標楷體" w:cs="新細明體" w:hint="eastAsia"/>
                <w:kern w:val="0"/>
              </w:rPr>
              <w:t>S</w:t>
            </w:r>
          </w:p>
        </w:tc>
      </w:tr>
      <w:tr w:rsidR="00C114C7" w:rsidRPr="006941D7" w:rsidTr="00DC05EF">
        <w:trPr>
          <w:gridAfter w:val="2"/>
          <w:wAfter w:w="309" w:type="dxa"/>
          <w:trHeight w:val="330"/>
        </w:trPr>
        <w:tc>
          <w:tcPr>
            <w:tcW w:w="8781" w:type="dxa"/>
            <w:gridSpan w:val="12"/>
            <w:shd w:val="clear" w:color="auto" w:fill="auto"/>
            <w:noWrap/>
          </w:tcPr>
          <w:p w:rsidR="00C114C7" w:rsidRPr="006941D7" w:rsidRDefault="00C114C7" w:rsidP="00C114C7">
            <w:pPr>
              <w:widowControl/>
              <w:spacing w:line="240" w:lineRule="atLeast"/>
              <w:jc w:val="both"/>
              <w:rPr>
                <w:rFonts w:eastAsia="標楷體" w:cs="新細明體"/>
                <w:kern w:val="0"/>
              </w:rPr>
            </w:pPr>
            <w:r w:rsidRPr="006941D7">
              <w:rPr>
                <w:rFonts w:eastAsia="標楷體"/>
              </w:rPr>
              <w:t>The objective of this course is to give the student more confidence in practically handling the microbial condition of animal products. It includes the activation and cultivation of pure culture, determination and identification of microorganisms, examination of antibiotics, and manufacture of fermented products, etc</w:t>
            </w:r>
          </w:p>
        </w:tc>
      </w:tr>
      <w:tr w:rsidR="00FF0351" w:rsidRPr="006941D7" w:rsidTr="00DC05EF">
        <w:trPr>
          <w:trHeight w:val="330"/>
        </w:trPr>
        <w:tc>
          <w:tcPr>
            <w:tcW w:w="776" w:type="dxa"/>
            <w:shd w:val="clear" w:color="auto" w:fill="auto"/>
            <w:noWrap/>
          </w:tcPr>
          <w:p w:rsidR="00FF0351" w:rsidRPr="006941D7" w:rsidRDefault="00FF0351" w:rsidP="00C65EBF">
            <w:pPr>
              <w:widowControl/>
              <w:spacing w:line="240" w:lineRule="atLeast"/>
              <w:jc w:val="center"/>
              <w:rPr>
                <w:rFonts w:eastAsia="標楷體"/>
                <w:kern w:val="0"/>
              </w:rPr>
            </w:pPr>
            <w:r>
              <w:br w:type="page"/>
            </w:r>
            <w:r w:rsidRPr="006941D7">
              <w:rPr>
                <w:rFonts w:eastAsia="標楷體"/>
                <w:kern w:val="0"/>
              </w:rPr>
              <w:t>26200</w:t>
            </w:r>
            <w:r w:rsidR="00C65EBF">
              <w:rPr>
                <w:rFonts w:eastAsia="標楷體" w:hint="eastAsia"/>
                <w:kern w:val="0"/>
              </w:rPr>
              <w:t>8</w:t>
            </w:r>
          </w:p>
        </w:tc>
        <w:tc>
          <w:tcPr>
            <w:tcW w:w="3970" w:type="dxa"/>
            <w:gridSpan w:val="2"/>
            <w:shd w:val="clear" w:color="auto" w:fill="auto"/>
            <w:noWrap/>
            <w:vAlign w:val="center"/>
          </w:tcPr>
          <w:p w:rsidR="00FF0351" w:rsidRPr="006941D7" w:rsidRDefault="00FF0351" w:rsidP="00FF0351">
            <w:pPr>
              <w:widowControl/>
              <w:spacing w:line="240" w:lineRule="atLeast"/>
              <w:jc w:val="both"/>
              <w:rPr>
                <w:rFonts w:eastAsia="標楷體" w:cs="新細明體"/>
                <w:kern w:val="0"/>
              </w:rPr>
            </w:pPr>
            <w:r w:rsidRPr="006941D7">
              <w:rPr>
                <w:rFonts w:eastAsia="標楷體" w:cs="新細明體" w:hint="eastAsia"/>
                <w:kern w:val="0"/>
              </w:rPr>
              <w:t>動物解剖生理學</w:t>
            </w:r>
          </w:p>
        </w:tc>
        <w:tc>
          <w:tcPr>
            <w:tcW w:w="604" w:type="dxa"/>
            <w:gridSpan w:val="2"/>
            <w:shd w:val="clear" w:color="auto" w:fill="auto"/>
            <w:noWrap/>
            <w:vAlign w:val="center"/>
          </w:tcPr>
          <w:p w:rsidR="00FF0351" w:rsidRPr="006941D7" w:rsidRDefault="00FF0351" w:rsidP="00FF0351">
            <w:pPr>
              <w:widowControl/>
              <w:spacing w:line="240" w:lineRule="atLeast"/>
              <w:jc w:val="both"/>
              <w:rPr>
                <w:rFonts w:eastAsia="標楷體"/>
                <w:kern w:val="0"/>
              </w:rPr>
            </w:pPr>
            <w:r w:rsidRPr="006941D7">
              <w:rPr>
                <w:rFonts w:eastAsia="標楷體"/>
                <w:kern w:val="0"/>
              </w:rPr>
              <w:t>3</w:t>
            </w:r>
          </w:p>
        </w:tc>
        <w:tc>
          <w:tcPr>
            <w:tcW w:w="1007" w:type="dxa"/>
            <w:gridSpan w:val="2"/>
            <w:shd w:val="clear" w:color="auto" w:fill="auto"/>
            <w:noWrap/>
            <w:vAlign w:val="center"/>
          </w:tcPr>
          <w:p w:rsidR="00FF0351" w:rsidRPr="006941D7" w:rsidRDefault="00FF0351" w:rsidP="00FF0351">
            <w:pPr>
              <w:widowControl/>
              <w:spacing w:line="240" w:lineRule="atLeast"/>
              <w:jc w:val="both"/>
              <w:rPr>
                <w:rFonts w:eastAsia="標楷體"/>
                <w:kern w:val="0"/>
              </w:rPr>
            </w:pPr>
            <w:r w:rsidRPr="006941D7">
              <w:rPr>
                <w:rFonts w:eastAsia="標楷體" w:hint="eastAsia"/>
                <w:kern w:val="0"/>
              </w:rPr>
              <w:t>必</w:t>
            </w:r>
          </w:p>
        </w:tc>
        <w:tc>
          <w:tcPr>
            <w:tcW w:w="1696" w:type="dxa"/>
            <w:gridSpan w:val="2"/>
            <w:shd w:val="clear" w:color="auto" w:fill="auto"/>
            <w:noWrap/>
            <w:vAlign w:val="center"/>
          </w:tcPr>
          <w:p w:rsidR="00FF0351" w:rsidRPr="006941D7" w:rsidRDefault="00FF0351" w:rsidP="00FF0351">
            <w:pPr>
              <w:widowControl/>
              <w:spacing w:line="240" w:lineRule="atLeast"/>
              <w:jc w:val="both"/>
              <w:rPr>
                <w:rFonts w:eastAsia="標楷體" w:cs="新細明體"/>
                <w:kern w:val="0"/>
              </w:rPr>
            </w:pPr>
            <w:proofErr w:type="gramStart"/>
            <w:r w:rsidRPr="006941D7">
              <w:rPr>
                <w:rFonts w:eastAsia="標楷體"/>
              </w:rPr>
              <w:t>余祺</w:t>
            </w:r>
            <w:proofErr w:type="gramEnd"/>
            <w:r w:rsidRPr="006941D7">
              <w:rPr>
                <w:rFonts w:eastAsia="標楷體"/>
              </w:rPr>
              <w:t>、劉世華</w:t>
            </w:r>
          </w:p>
        </w:tc>
        <w:tc>
          <w:tcPr>
            <w:tcW w:w="1037" w:type="dxa"/>
            <w:gridSpan w:val="5"/>
            <w:shd w:val="clear" w:color="auto" w:fill="auto"/>
            <w:noWrap/>
            <w:vAlign w:val="center"/>
          </w:tcPr>
          <w:p w:rsidR="00FF0351" w:rsidRPr="006941D7" w:rsidRDefault="00FF0351" w:rsidP="00FF0351">
            <w:pPr>
              <w:widowControl/>
              <w:spacing w:line="240" w:lineRule="atLeast"/>
              <w:jc w:val="both"/>
              <w:rPr>
                <w:rFonts w:eastAsia="標楷體" w:cs="新細明體"/>
                <w:kern w:val="0"/>
              </w:rPr>
            </w:pPr>
            <w:r w:rsidRPr="006941D7">
              <w:rPr>
                <w:rFonts w:eastAsia="標楷體" w:cs="新細明體" w:hint="eastAsia"/>
                <w:kern w:val="0"/>
              </w:rPr>
              <w:t>下</w:t>
            </w:r>
          </w:p>
        </w:tc>
      </w:tr>
      <w:tr w:rsidR="00FF0351" w:rsidRPr="006941D7" w:rsidTr="00DC05EF">
        <w:trPr>
          <w:trHeight w:val="330"/>
        </w:trPr>
        <w:tc>
          <w:tcPr>
            <w:tcW w:w="9090" w:type="dxa"/>
            <w:gridSpan w:val="14"/>
            <w:shd w:val="clear" w:color="auto" w:fill="auto"/>
            <w:noWrap/>
          </w:tcPr>
          <w:p w:rsidR="00FF0351" w:rsidRPr="006941D7" w:rsidRDefault="00FF0351" w:rsidP="00FF0351">
            <w:pPr>
              <w:widowControl/>
              <w:spacing w:line="240" w:lineRule="atLeast"/>
              <w:jc w:val="both"/>
              <w:rPr>
                <w:rFonts w:eastAsia="標楷體"/>
                <w:kern w:val="0"/>
              </w:rPr>
            </w:pPr>
            <w:r w:rsidRPr="006941D7">
              <w:rPr>
                <w:rFonts w:eastAsia="標楷體"/>
              </w:rPr>
              <w:t>本課程以解剖學為基礎，依生理系統介紹禽畜之身體各部位構造與功能，依次分別為骨骼、肌肉、神經、血管循環、呼吸、消化、吸收、代謝、排泄、內分泌及生殖等系統。</w:t>
            </w:r>
          </w:p>
        </w:tc>
      </w:tr>
      <w:tr w:rsidR="00FF0351" w:rsidRPr="006941D7" w:rsidTr="00DC05EF">
        <w:trPr>
          <w:trHeight w:val="330"/>
        </w:trPr>
        <w:tc>
          <w:tcPr>
            <w:tcW w:w="776" w:type="dxa"/>
            <w:shd w:val="clear" w:color="auto" w:fill="auto"/>
            <w:noWrap/>
            <w:vAlign w:val="center"/>
          </w:tcPr>
          <w:p w:rsidR="00FF0351" w:rsidRPr="006941D7" w:rsidRDefault="00FF0351" w:rsidP="00C65EBF">
            <w:pPr>
              <w:widowControl/>
              <w:spacing w:line="240" w:lineRule="atLeast"/>
              <w:jc w:val="center"/>
              <w:rPr>
                <w:rFonts w:eastAsia="標楷體"/>
                <w:kern w:val="0"/>
              </w:rPr>
            </w:pPr>
            <w:r w:rsidRPr="006941D7">
              <w:rPr>
                <w:rFonts w:eastAsia="標楷體" w:hint="eastAsia"/>
                <w:kern w:val="0"/>
              </w:rPr>
              <w:t>26200</w:t>
            </w:r>
            <w:r w:rsidR="00C65EBF">
              <w:rPr>
                <w:rFonts w:eastAsia="標楷體" w:hint="eastAsia"/>
                <w:kern w:val="0"/>
              </w:rPr>
              <w:t>8</w:t>
            </w:r>
          </w:p>
        </w:tc>
        <w:tc>
          <w:tcPr>
            <w:tcW w:w="3970" w:type="dxa"/>
            <w:gridSpan w:val="2"/>
            <w:shd w:val="clear" w:color="auto" w:fill="auto"/>
            <w:noWrap/>
            <w:vAlign w:val="center"/>
          </w:tcPr>
          <w:p w:rsidR="00FF0351" w:rsidRPr="00B75549" w:rsidRDefault="00B75549" w:rsidP="00FF0351">
            <w:pPr>
              <w:widowControl/>
              <w:spacing w:line="240" w:lineRule="atLeast"/>
              <w:jc w:val="both"/>
              <w:rPr>
                <w:rFonts w:eastAsia="標楷體" w:cs="新細明體"/>
                <w:color w:val="FF0000"/>
                <w:kern w:val="0"/>
              </w:rPr>
            </w:pPr>
            <w:r w:rsidRPr="00B75549">
              <w:rPr>
                <w:rFonts w:eastAsia="標楷體"/>
                <w:color w:val="FF0000"/>
              </w:rPr>
              <w:t>Anatomy and Physiology of Animal</w:t>
            </w:r>
          </w:p>
        </w:tc>
        <w:tc>
          <w:tcPr>
            <w:tcW w:w="604" w:type="dxa"/>
            <w:gridSpan w:val="2"/>
            <w:shd w:val="clear" w:color="auto" w:fill="auto"/>
            <w:noWrap/>
            <w:vAlign w:val="center"/>
          </w:tcPr>
          <w:p w:rsidR="00FF0351" w:rsidRPr="006941D7" w:rsidRDefault="00FF0351" w:rsidP="00FF0351">
            <w:pPr>
              <w:widowControl/>
              <w:spacing w:line="240" w:lineRule="atLeast"/>
              <w:jc w:val="both"/>
              <w:rPr>
                <w:rFonts w:eastAsia="標楷體"/>
                <w:kern w:val="0"/>
              </w:rPr>
            </w:pPr>
            <w:r w:rsidRPr="006941D7">
              <w:rPr>
                <w:rFonts w:eastAsia="標楷體" w:hint="eastAsia"/>
                <w:kern w:val="0"/>
              </w:rPr>
              <w:t>3</w:t>
            </w:r>
          </w:p>
        </w:tc>
        <w:tc>
          <w:tcPr>
            <w:tcW w:w="1007" w:type="dxa"/>
            <w:gridSpan w:val="2"/>
            <w:shd w:val="clear" w:color="auto" w:fill="auto"/>
            <w:noWrap/>
            <w:vAlign w:val="center"/>
          </w:tcPr>
          <w:p w:rsidR="00FF0351" w:rsidRPr="006941D7" w:rsidRDefault="00FF0351" w:rsidP="00FF0351">
            <w:pPr>
              <w:widowControl/>
              <w:spacing w:line="240" w:lineRule="atLeast"/>
              <w:jc w:val="both"/>
              <w:rPr>
                <w:rFonts w:eastAsia="標楷體"/>
                <w:kern w:val="0"/>
              </w:rPr>
            </w:pPr>
            <w:r w:rsidRPr="006941D7">
              <w:rPr>
                <w:rFonts w:eastAsia="標楷體" w:hint="eastAsia"/>
                <w:kern w:val="0"/>
              </w:rPr>
              <w:t>R</w:t>
            </w:r>
          </w:p>
        </w:tc>
        <w:tc>
          <w:tcPr>
            <w:tcW w:w="1696" w:type="dxa"/>
            <w:gridSpan w:val="2"/>
            <w:shd w:val="clear" w:color="auto" w:fill="auto"/>
            <w:vAlign w:val="center"/>
          </w:tcPr>
          <w:p w:rsidR="00FF0351" w:rsidRDefault="00FF0351" w:rsidP="00FF0351">
            <w:pPr>
              <w:widowControl/>
              <w:spacing w:line="240" w:lineRule="atLeast"/>
              <w:jc w:val="both"/>
              <w:rPr>
                <w:rFonts w:eastAsia="標楷體"/>
              </w:rPr>
            </w:pPr>
            <w:r>
              <w:rPr>
                <w:rFonts w:eastAsia="標楷體" w:hint="eastAsia"/>
              </w:rPr>
              <w:t xml:space="preserve">C. </w:t>
            </w:r>
            <w:r w:rsidRPr="006941D7">
              <w:rPr>
                <w:rFonts w:eastAsia="標楷體"/>
              </w:rPr>
              <w:t>Y</w:t>
            </w:r>
            <w:r>
              <w:rPr>
                <w:rFonts w:eastAsia="標楷體" w:hint="eastAsia"/>
              </w:rPr>
              <w:t>u</w:t>
            </w:r>
          </w:p>
          <w:p w:rsidR="00FF0351" w:rsidRPr="006941D7" w:rsidRDefault="00FF0351" w:rsidP="00FF0351">
            <w:pPr>
              <w:widowControl/>
              <w:spacing w:line="240" w:lineRule="atLeast"/>
              <w:jc w:val="both"/>
              <w:rPr>
                <w:rFonts w:eastAsia="標楷體"/>
                <w:kern w:val="0"/>
              </w:rPr>
            </w:pPr>
            <w:r>
              <w:rPr>
                <w:rFonts w:eastAsia="標楷體" w:hint="eastAsia"/>
              </w:rPr>
              <w:t>S. H. Liu</w:t>
            </w:r>
          </w:p>
        </w:tc>
        <w:tc>
          <w:tcPr>
            <w:tcW w:w="1037" w:type="dxa"/>
            <w:gridSpan w:val="5"/>
            <w:shd w:val="clear" w:color="auto" w:fill="auto"/>
            <w:vAlign w:val="center"/>
          </w:tcPr>
          <w:p w:rsidR="00FF0351" w:rsidRPr="006941D7" w:rsidRDefault="00FF0351" w:rsidP="00FF0351">
            <w:pPr>
              <w:widowControl/>
              <w:spacing w:line="240" w:lineRule="atLeast"/>
              <w:jc w:val="both"/>
              <w:rPr>
                <w:rFonts w:eastAsia="標楷體"/>
                <w:kern w:val="0"/>
              </w:rPr>
            </w:pPr>
            <w:r w:rsidRPr="006941D7">
              <w:rPr>
                <w:rFonts w:eastAsia="標楷體" w:hint="eastAsia"/>
                <w:kern w:val="0"/>
              </w:rPr>
              <w:t>S</w:t>
            </w:r>
          </w:p>
        </w:tc>
      </w:tr>
      <w:tr w:rsidR="00FF0351" w:rsidRPr="006941D7" w:rsidTr="00DC05EF">
        <w:trPr>
          <w:trHeight w:val="330"/>
        </w:trPr>
        <w:tc>
          <w:tcPr>
            <w:tcW w:w="9090" w:type="dxa"/>
            <w:gridSpan w:val="14"/>
            <w:shd w:val="clear" w:color="auto" w:fill="auto"/>
            <w:noWrap/>
          </w:tcPr>
          <w:p w:rsidR="00FF0351" w:rsidRPr="006941D7" w:rsidRDefault="00FF0351" w:rsidP="00FF0351">
            <w:pPr>
              <w:widowControl/>
              <w:spacing w:line="240" w:lineRule="atLeast"/>
              <w:jc w:val="both"/>
              <w:rPr>
                <w:rFonts w:eastAsia="標楷體"/>
                <w:kern w:val="0"/>
              </w:rPr>
            </w:pPr>
            <w:r w:rsidRPr="006941D7">
              <w:rPr>
                <w:rFonts w:eastAsia="標楷體"/>
              </w:rPr>
              <w:t xml:space="preserve">The object of this course will introduce animal anatomy and physiology with organ </w:t>
            </w:r>
            <w:r w:rsidRPr="006941D7">
              <w:rPr>
                <w:rFonts w:eastAsia="標楷體"/>
                <w:kern w:val="16"/>
              </w:rPr>
              <w:t xml:space="preserve">system. The lectures contain skeleton </w:t>
            </w:r>
            <w:r w:rsidRPr="006941D7">
              <w:rPr>
                <w:rFonts w:eastAsia="標楷體"/>
              </w:rPr>
              <w:t>system, joints, muscles system, nerves system, cardiovascular system, respiratory system, digestion system, urinary system, endocrine system and reproductive system.</w:t>
            </w:r>
          </w:p>
        </w:tc>
      </w:tr>
      <w:tr w:rsidR="00FF0351" w:rsidRPr="006941D7" w:rsidTr="00DC05EF">
        <w:trPr>
          <w:trHeight w:val="330"/>
        </w:trPr>
        <w:tc>
          <w:tcPr>
            <w:tcW w:w="776" w:type="dxa"/>
            <w:shd w:val="clear" w:color="auto" w:fill="auto"/>
            <w:noWrap/>
          </w:tcPr>
          <w:p w:rsidR="00FF0351" w:rsidRPr="006941D7" w:rsidRDefault="00FF0351" w:rsidP="00350052">
            <w:pPr>
              <w:widowControl/>
              <w:spacing w:line="240" w:lineRule="atLeast"/>
              <w:jc w:val="center"/>
              <w:rPr>
                <w:rFonts w:eastAsia="標楷體"/>
                <w:kern w:val="0"/>
              </w:rPr>
            </w:pPr>
            <w:r w:rsidRPr="006941D7">
              <w:rPr>
                <w:rFonts w:eastAsia="標楷體"/>
                <w:kern w:val="0"/>
              </w:rPr>
              <w:t>26200</w:t>
            </w:r>
            <w:r w:rsidR="00350052">
              <w:rPr>
                <w:rFonts w:eastAsia="標楷體" w:hint="eastAsia"/>
                <w:kern w:val="0"/>
              </w:rPr>
              <w:t>9</w:t>
            </w:r>
          </w:p>
        </w:tc>
        <w:tc>
          <w:tcPr>
            <w:tcW w:w="3970" w:type="dxa"/>
            <w:gridSpan w:val="2"/>
            <w:shd w:val="clear" w:color="auto" w:fill="auto"/>
            <w:noWrap/>
            <w:vAlign w:val="center"/>
          </w:tcPr>
          <w:p w:rsidR="00FF0351" w:rsidRPr="006941D7" w:rsidRDefault="00FF0351" w:rsidP="00FF0351">
            <w:pPr>
              <w:widowControl/>
              <w:spacing w:line="240" w:lineRule="atLeast"/>
              <w:jc w:val="both"/>
              <w:rPr>
                <w:rFonts w:eastAsia="標楷體" w:cs="新細明體"/>
                <w:kern w:val="0"/>
              </w:rPr>
            </w:pPr>
            <w:r w:rsidRPr="006941D7">
              <w:rPr>
                <w:rFonts w:eastAsia="標楷體" w:cs="新細明體" w:hint="eastAsia"/>
                <w:kern w:val="0"/>
              </w:rPr>
              <w:t>動物解剖生理學實習</w:t>
            </w:r>
          </w:p>
        </w:tc>
        <w:tc>
          <w:tcPr>
            <w:tcW w:w="604" w:type="dxa"/>
            <w:gridSpan w:val="2"/>
            <w:shd w:val="clear" w:color="auto" w:fill="auto"/>
            <w:noWrap/>
            <w:vAlign w:val="center"/>
          </w:tcPr>
          <w:p w:rsidR="00FF0351" w:rsidRPr="006941D7" w:rsidRDefault="00FF0351" w:rsidP="00FF0351">
            <w:pPr>
              <w:widowControl/>
              <w:spacing w:line="240" w:lineRule="atLeast"/>
              <w:jc w:val="both"/>
              <w:rPr>
                <w:rFonts w:eastAsia="標楷體"/>
                <w:kern w:val="0"/>
              </w:rPr>
            </w:pPr>
            <w:r w:rsidRPr="006941D7">
              <w:rPr>
                <w:rFonts w:eastAsia="標楷體" w:hint="eastAsia"/>
                <w:kern w:val="0"/>
              </w:rPr>
              <w:t>1</w:t>
            </w:r>
          </w:p>
        </w:tc>
        <w:tc>
          <w:tcPr>
            <w:tcW w:w="1007" w:type="dxa"/>
            <w:gridSpan w:val="2"/>
            <w:shd w:val="clear" w:color="auto" w:fill="auto"/>
            <w:noWrap/>
            <w:vAlign w:val="center"/>
          </w:tcPr>
          <w:p w:rsidR="00FF0351" w:rsidRPr="006941D7" w:rsidRDefault="00FF0351" w:rsidP="00FF0351">
            <w:pPr>
              <w:widowControl/>
              <w:spacing w:line="240" w:lineRule="atLeast"/>
              <w:jc w:val="both"/>
              <w:rPr>
                <w:rFonts w:eastAsia="標楷體"/>
                <w:kern w:val="0"/>
              </w:rPr>
            </w:pPr>
            <w:r w:rsidRPr="006941D7">
              <w:rPr>
                <w:rFonts w:eastAsia="標楷體" w:hint="eastAsia"/>
                <w:kern w:val="0"/>
              </w:rPr>
              <w:t>必</w:t>
            </w:r>
          </w:p>
        </w:tc>
        <w:tc>
          <w:tcPr>
            <w:tcW w:w="1696" w:type="dxa"/>
            <w:gridSpan w:val="2"/>
            <w:shd w:val="clear" w:color="auto" w:fill="auto"/>
            <w:vAlign w:val="center"/>
          </w:tcPr>
          <w:p w:rsidR="00FF0351" w:rsidRPr="006941D7" w:rsidRDefault="00FF0351" w:rsidP="00FF0351">
            <w:pPr>
              <w:widowControl/>
              <w:spacing w:line="240" w:lineRule="atLeast"/>
              <w:jc w:val="both"/>
              <w:rPr>
                <w:rFonts w:eastAsia="標楷體"/>
                <w:kern w:val="0"/>
              </w:rPr>
            </w:pPr>
            <w:proofErr w:type="gramStart"/>
            <w:r w:rsidRPr="006941D7">
              <w:rPr>
                <w:rFonts w:eastAsia="標楷體"/>
              </w:rPr>
              <w:t>余祺</w:t>
            </w:r>
            <w:proofErr w:type="gramEnd"/>
            <w:r w:rsidRPr="006941D7">
              <w:rPr>
                <w:rFonts w:eastAsia="標楷體"/>
              </w:rPr>
              <w:t>、劉世華</w:t>
            </w:r>
          </w:p>
        </w:tc>
        <w:tc>
          <w:tcPr>
            <w:tcW w:w="1037" w:type="dxa"/>
            <w:gridSpan w:val="5"/>
            <w:shd w:val="clear" w:color="auto" w:fill="auto"/>
            <w:vAlign w:val="center"/>
          </w:tcPr>
          <w:p w:rsidR="00FF0351" w:rsidRPr="006941D7" w:rsidRDefault="00FF0351" w:rsidP="00FF0351">
            <w:pPr>
              <w:widowControl/>
              <w:spacing w:line="240" w:lineRule="atLeast"/>
              <w:jc w:val="both"/>
              <w:rPr>
                <w:rFonts w:eastAsia="標楷體"/>
                <w:kern w:val="0"/>
              </w:rPr>
            </w:pPr>
            <w:r w:rsidRPr="006941D7">
              <w:rPr>
                <w:rFonts w:eastAsia="標楷體" w:hint="eastAsia"/>
                <w:kern w:val="0"/>
              </w:rPr>
              <w:t>下</w:t>
            </w:r>
          </w:p>
        </w:tc>
      </w:tr>
      <w:tr w:rsidR="00FF0351" w:rsidRPr="006941D7" w:rsidTr="00DC05EF">
        <w:trPr>
          <w:trHeight w:val="330"/>
        </w:trPr>
        <w:tc>
          <w:tcPr>
            <w:tcW w:w="9090" w:type="dxa"/>
            <w:gridSpan w:val="14"/>
            <w:shd w:val="clear" w:color="auto" w:fill="auto"/>
            <w:noWrap/>
          </w:tcPr>
          <w:p w:rsidR="00FF0351" w:rsidRPr="006941D7" w:rsidRDefault="00FF0351" w:rsidP="00FF0351">
            <w:pPr>
              <w:widowControl/>
              <w:spacing w:line="240" w:lineRule="atLeast"/>
              <w:jc w:val="both"/>
              <w:rPr>
                <w:rFonts w:eastAsia="標楷體"/>
                <w:kern w:val="0"/>
              </w:rPr>
            </w:pPr>
            <w:r w:rsidRPr="006941D7">
              <w:rPr>
                <w:rFonts w:eastAsia="標楷體"/>
              </w:rPr>
              <w:t>本課程將利用標本及實際解剖生物來介紹身體構造，並在實驗室以顯微鏡、檢測試劑及多項小型手術用具，透過實驗操作來進一步了解了解血液、心臟、循環、呼吸、泌尿及生殖之生理現象。</w:t>
            </w:r>
          </w:p>
        </w:tc>
      </w:tr>
      <w:tr w:rsidR="00FF0351" w:rsidRPr="006941D7" w:rsidTr="00DC05EF">
        <w:trPr>
          <w:trHeight w:val="330"/>
        </w:trPr>
        <w:tc>
          <w:tcPr>
            <w:tcW w:w="776" w:type="dxa"/>
            <w:shd w:val="clear" w:color="auto" w:fill="auto"/>
            <w:noWrap/>
            <w:vAlign w:val="center"/>
          </w:tcPr>
          <w:p w:rsidR="00FF0351" w:rsidRPr="006941D7" w:rsidRDefault="00FF0351" w:rsidP="00350052">
            <w:pPr>
              <w:widowControl/>
              <w:spacing w:line="240" w:lineRule="atLeast"/>
              <w:jc w:val="center"/>
              <w:rPr>
                <w:rFonts w:eastAsia="標楷體"/>
                <w:kern w:val="0"/>
              </w:rPr>
            </w:pPr>
            <w:r w:rsidRPr="006941D7">
              <w:rPr>
                <w:rFonts w:eastAsia="標楷體" w:hint="eastAsia"/>
                <w:kern w:val="0"/>
              </w:rPr>
              <w:t>26200</w:t>
            </w:r>
            <w:r w:rsidR="00350052">
              <w:rPr>
                <w:rFonts w:eastAsia="標楷體" w:hint="eastAsia"/>
                <w:kern w:val="0"/>
              </w:rPr>
              <w:t>9</w:t>
            </w:r>
          </w:p>
        </w:tc>
        <w:tc>
          <w:tcPr>
            <w:tcW w:w="3970" w:type="dxa"/>
            <w:gridSpan w:val="2"/>
            <w:shd w:val="clear" w:color="auto" w:fill="auto"/>
            <w:noWrap/>
            <w:vAlign w:val="center"/>
          </w:tcPr>
          <w:p w:rsidR="00FF0351" w:rsidRPr="00B75549" w:rsidRDefault="00B75549" w:rsidP="00FF0351">
            <w:pPr>
              <w:widowControl/>
              <w:spacing w:line="240" w:lineRule="atLeast"/>
              <w:rPr>
                <w:rFonts w:eastAsia="標楷體" w:cs="新細明體"/>
                <w:color w:val="FF0000"/>
                <w:kern w:val="0"/>
              </w:rPr>
            </w:pPr>
            <w:r w:rsidRPr="00B75549">
              <w:rPr>
                <w:rFonts w:eastAsia="標楷體"/>
                <w:color w:val="FF0000"/>
              </w:rPr>
              <w:t>Practice of Anatomy and Physiology of Animal</w:t>
            </w:r>
          </w:p>
        </w:tc>
        <w:tc>
          <w:tcPr>
            <w:tcW w:w="604" w:type="dxa"/>
            <w:gridSpan w:val="2"/>
            <w:shd w:val="clear" w:color="auto" w:fill="auto"/>
            <w:noWrap/>
            <w:vAlign w:val="center"/>
          </w:tcPr>
          <w:p w:rsidR="00FF0351" w:rsidRPr="006941D7" w:rsidRDefault="00FF0351" w:rsidP="00FF0351">
            <w:pPr>
              <w:widowControl/>
              <w:spacing w:line="240" w:lineRule="atLeast"/>
              <w:jc w:val="both"/>
              <w:rPr>
                <w:rFonts w:eastAsia="標楷體"/>
                <w:kern w:val="0"/>
              </w:rPr>
            </w:pPr>
            <w:r w:rsidRPr="006941D7">
              <w:rPr>
                <w:rFonts w:eastAsia="標楷體" w:hint="eastAsia"/>
                <w:kern w:val="0"/>
              </w:rPr>
              <w:t>1</w:t>
            </w:r>
          </w:p>
        </w:tc>
        <w:tc>
          <w:tcPr>
            <w:tcW w:w="1007" w:type="dxa"/>
            <w:gridSpan w:val="2"/>
            <w:shd w:val="clear" w:color="auto" w:fill="auto"/>
            <w:noWrap/>
            <w:vAlign w:val="center"/>
          </w:tcPr>
          <w:p w:rsidR="00FF0351" w:rsidRPr="006941D7" w:rsidRDefault="00FF0351" w:rsidP="00FF0351">
            <w:pPr>
              <w:widowControl/>
              <w:spacing w:line="240" w:lineRule="atLeast"/>
              <w:jc w:val="both"/>
              <w:rPr>
                <w:rFonts w:eastAsia="標楷體"/>
                <w:kern w:val="0"/>
              </w:rPr>
            </w:pPr>
            <w:r w:rsidRPr="006941D7">
              <w:rPr>
                <w:rFonts w:eastAsia="標楷體" w:hint="eastAsia"/>
                <w:kern w:val="0"/>
              </w:rPr>
              <w:t>R</w:t>
            </w:r>
          </w:p>
        </w:tc>
        <w:tc>
          <w:tcPr>
            <w:tcW w:w="1696" w:type="dxa"/>
            <w:gridSpan w:val="2"/>
            <w:shd w:val="clear" w:color="auto" w:fill="auto"/>
            <w:vAlign w:val="center"/>
          </w:tcPr>
          <w:p w:rsidR="00FF0351" w:rsidRDefault="00FF0351" w:rsidP="00FF0351">
            <w:pPr>
              <w:widowControl/>
              <w:spacing w:line="240" w:lineRule="atLeast"/>
              <w:jc w:val="both"/>
              <w:rPr>
                <w:rFonts w:eastAsia="標楷體"/>
              </w:rPr>
            </w:pPr>
            <w:r>
              <w:rPr>
                <w:rFonts w:eastAsia="標楷體" w:hint="eastAsia"/>
              </w:rPr>
              <w:t xml:space="preserve">C. </w:t>
            </w:r>
            <w:r w:rsidRPr="006941D7">
              <w:rPr>
                <w:rFonts w:eastAsia="標楷體"/>
              </w:rPr>
              <w:t>Y</w:t>
            </w:r>
            <w:r>
              <w:rPr>
                <w:rFonts w:eastAsia="標楷體" w:hint="eastAsia"/>
              </w:rPr>
              <w:t>u</w:t>
            </w:r>
          </w:p>
          <w:p w:rsidR="00FF0351" w:rsidRPr="006941D7" w:rsidRDefault="00FF0351" w:rsidP="00FF0351">
            <w:pPr>
              <w:widowControl/>
              <w:spacing w:line="240" w:lineRule="atLeast"/>
              <w:jc w:val="both"/>
              <w:rPr>
                <w:rFonts w:eastAsia="標楷體"/>
                <w:kern w:val="0"/>
              </w:rPr>
            </w:pPr>
            <w:r>
              <w:rPr>
                <w:rFonts w:eastAsia="標楷體" w:hint="eastAsia"/>
              </w:rPr>
              <w:t>S. H. Liu</w:t>
            </w:r>
          </w:p>
        </w:tc>
        <w:tc>
          <w:tcPr>
            <w:tcW w:w="1037" w:type="dxa"/>
            <w:gridSpan w:val="5"/>
            <w:shd w:val="clear" w:color="auto" w:fill="auto"/>
            <w:vAlign w:val="center"/>
          </w:tcPr>
          <w:p w:rsidR="00FF0351" w:rsidRPr="006941D7" w:rsidRDefault="00FF0351" w:rsidP="00FF0351">
            <w:pPr>
              <w:widowControl/>
              <w:spacing w:line="240" w:lineRule="atLeast"/>
              <w:jc w:val="both"/>
              <w:rPr>
                <w:rFonts w:eastAsia="標楷體"/>
                <w:kern w:val="0"/>
              </w:rPr>
            </w:pPr>
            <w:r w:rsidRPr="006941D7">
              <w:rPr>
                <w:rFonts w:eastAsia="標楷體" w:hint="eastAsia"/>
                <w:kern w:val="0"/>
              </w:rPr>
              <w:t>S</w:t>
            </w:r>
          </w:p>
        </w:tc>
      </w:tr>
      <w:tr w:rsidR="00FF0351" w:rsidRPr="006941D7" w:rsidTr="00DC05EF">
        <w:trPr>
          <w:trHeight w:val="330"/>
        </w:trPr>
        <w:tc>
          <w:tcPr>
            <w:tcW w:w="9090" w:type="dxa"/>
            <w:gridSpan w:val="14"/>
            <w:shd w:val="clear" w:color="auto" w:fill="auto"/>
            <w:noWrap/>
          </w:tcPr>
          <w:p w:rsidR="00FF0351" w:rsidRPr="006941D7" w:rsidRDefault="00FF0351" w:rsidP="00FF0351">
            <w:pPr>
              <w:spacing w:line="240" w:lineRule="atLeast"/>
              <w:jc w:val="both"/>
              <w:rPr>
                <w:rFonts w:eastAsia="標楷體"/>
              </w:rPr>
            </w:pPr>
            <w:r w:rsidRPr="006941D7">
              <w:rPr>
                <w:rFonts w:eastAsia="標楷體"/>
              </w:rPr>
              <w:t>Students will learn animal anatomy with specimens and necropsy and will learn physiological function on blood cell, heart function, circulation, respiratory volume and reproductive cycle by microscopy and polygraph instruments.</w:t>
            </w:r>
          </w:p>
        </w:tc>
      </w:tr>
      <w:tr w:rsidR="00FF0351" w:rsidRPr="006941D7" w:rsidTr="00DC05EF">
        <w:trPr>
          <w:gridAfter w:val="1"/>
          <w:wAfter w:w="141" w:type="dxa"/>
          <w:trHeight w:val="330"/>
        </w:trPr>
        <w:tc>
          <w:tcPr>
            <w:tcW w:w="776" w:type="dxa"/>
            <w:shd w:val="clear" w:color="auto" w:fill="auto"/>
            <w:noWrap/>
          </w:tcPr>
          <w:p w:rsidR="00FF0351" w:rsidRPr="006941D7" w:rsidRDefault="00FF0351" w:rsidP="000F2601">
            <w:pPr>
              <w:widowControl/>
              <w:spacing w:line="240" w:lineRule="atLeast"/>
              <w:jc w:val="center"/>
              <w:rPr>
                <w:rFonts w:eastAsia="標楷體"/>
                <w:kern w:val="0"/>
              </w:rPr>
            </w:pPr>
            <w:r w:rsidRPr="006941D7">
              <w:rPr>
                <w:rFonts w:eastAsia="標楷體"/>
                <w:kern w:val="0"/>
              </w:rPr>
              <w:t>26201</w:t>
            </w:r>
            <w:r w:rsidR="000F2601">
              <w:rPr>
                <w:rFonts w:eastAsia="標楷體" w:hint="eastAsia"/>
                <w:kern w:val="0"/>
              </w:rPr>
              <w:t>0</w:t>
            </w:r>
          </w:p>
        </w:tc>
        <w:tc>
          <w:tcPr>
            <w:tcW w:w="3970" w:type="dxa"/>
            <w:gridSpan w:val="2"/>
            <w:shd w:val="clear" w:color="auto" w:fill="auto"/>
            <w:noWrap/>
            <w:vAlign w:val="center"/>
          </w:tcPr>
          <w:p w:rsidR="00FF0351" w:rsidRPr="006941D7" w:rsidRDefault="00FF0351" w:rsidP="00FF0351">
            <w:pPr>
              <w:widowControl/>
              <w:spacing w:line="240" w:lineRule="atLeast"/>
              <w:jc w:val="both"/>
              <w:rPr>
                <w:rFonts w:eastAsia="標楷體" w:cs="新細明體"/>
                <w:kern w:val="0"/>
              </w:rPr>
            </w:pPr>
            <w:r w:rsidRPr="006941D7">
              <w:rPr>
                <w:rFonts w:eastAsia="標楷體" w:cs="新細明體" w:hint="eastAsia"/>
                <w:kern w:val="0"/>
              </w:rPr>
              <w:t>遺傳學</w:t>
            </w:r>
            <w:r w:rsidRPr="006941D7">
              <w:rPr>
                <w:rFonts w:eastAsia="標楷體"/>
                <w:kern w:val="0"/>
              </w:rPr>
              <w:t xml:space="preserve"> </w:t>
            </w:r>
          </w:p>
        </w:tc>
        <w:tc>
          <w:tcPr>
            <w:tcW w:w="604" w:type="dxa"/>
            <w:gridSpan w:val="2"/>
            <w:shd w:val="clear" w:color="auto" w:fill="auto"/>
            <w:noWrap/>
            <w:vAlign w:val="center"/>
          </w:tcPr>
          <w:p w:rsidR="00FF0351" w:rsidRPr="006941D7" w:rsidRDefault="00FF0351" w:rsidP="00FF0351">
            <w:pPr>
              <w:widowControl/>
              <w:spacing w:line="240" w:lineRule="atLeast"/>
              <w:jc w:val="both"/>
              <w:rPr>
                <w:rFonts w:eastAsia="標楷體"/>
                <w:kern w:val="0"/>
              </w:rPr>
            </w:pPr>
            <w:r w:rsidRPr="006941D7">
              <w:rPr>
                <w:rFonts w:eastAsia="標楷體"/>
                <w:kern w:val="0"/>
              </w:rPr>
              <w:t>2</w:t>
            </w:r>
          </w:p>
        </w:tc>
        <w:tc>
          <w:tcPr>
            <w:tcW w:w="1007" w:type="dxa"/>
            <w:gridSpan w:val="2"/>
            <w:shd w:val="clear" w:color="auto" w:fill="auto"/>
            <w:noWrap/>
            <w:vAlign w:val="center"/>
          </w:tcPr>
          <w:p w:rsidR="00FF0351" w:rsidRPr="006941D7" w:rsidRDefault="00FF0351" w:rsidP="00FF0351">
            <w:pPr>
              <w:widowControl/>
              <w:spacing w:line="240" w:lineRule="atLeast"/>
              <w:jc w:val="both"/>
              <w:rPr>
                <w:rFonts w:eastAsia="標楷體"/>
                <w:kern w:val="0"/>
              </w:rPr>
            </w:pPr>
            <w:r w:rsidRPr="006941D7">
              <w:rPr>
                <w:rFonts w:eastAsia="標楷體" w:hint="eastAsia"/>
                <w:kern w:val="0"/>
              </w:rPr>
              <w:t>必</w:t>
            </w:r>
          </w:p>
        </w:tc>
        <w:tc>
          <w:tcPr>
            <w:tcW w:w="1696" w:type="dxa"/>
            <w:gridSpan w:val="2"/>
            <w:shd w:val="clear" w:color="auto" w:fill="auto"/>
            <w:noWrap/>
            <w:vAlign w:val="center"/>
          </w:tcPr>
          <w:p w:rsidR="00FF0351" w:rsidRPr="006941D7" w:rsidRDefault="00FF0351" w:rsidP="00FF0351">
            <w:pPr>
              <w:widowControl/>
              <w:spacing w:line="240" w:lineRule="atLeast"/>
              <w:jc w:val="both"/>
              <w:rPr>
                <w:rFonts w:eastAsia="標楷體" w:cs="新細明體"/>
                <w:kern w:val="0"/>
              </w:rPr>
            </w:pPr>
            <w:r w:rsidRPr="006941D7">
              <w:rPr>
                <w:rFonts w:eastAsia="標楷體"/>
              </w:rPr>
              <w:t>張秀鑾</w:t>
            </w:r>
          </w:p>
        </w:tc>
        <w:tc>
          <w:tcPr>
            <w:tcW w:w="896" w:type="dxa"/>
            <w:gridSpan w:val="4"/>
            <w:shd w:val="clear" w:color="auto" w:fill="auto"/>
            <w:noWrap/>
            <w:vAlign w:val="center"/>
          </w:tcPr>
          <w:p w:rsidR="00FF0351" w:rsidRPr="006941D7" w:rsidRDefault="00FF0351" w:rsidP="00FF0351">
            <w:pPr>
              <w:widowControl/>
              <w:spacing w:line="240" w:lineRule="atLeast"/>
              <w:jc w:val="both"/>
              <w:rPr>
                <w:rFonts w:eastAsia="標楷體" w:cs="新細明體"/>
                <w:kern w:val="0"/>
              </w:rPr>
            </w:pPr>
            <w:r w:rsidRPr="006941D7">
              <w:rPr>
                <w:rFonts w:eastAsia="標楷體" w:cs="新細明體" w:hint="eastAsia"/>
                <w:kern w:val="0"/>
              </w:rPr>
              <w:t>下</w:t>
            </w:r>
          </w:p>
        </w:tc>
      </w:tr>
      <w:tr w:rsidR="00FF0351" w:rsidRPr="006941D7" w:rsidTr="00DC05EF">
        <w:trPr>
          <w:gridAfter w:val="1"/>
          <w:wAfter w:w="141" w:type="dxa"/>
          <w:trHeight w:val="330"/>
        </w:trPr>
        <w:tc>
          <w:tcPr>
            <w:tcW w:w="8949" w:type="dxa"/>
            <w:gridSpan w:val="13"/>
            <w:shd w:val="clear" w:color="auto" w:fill="auto"/>
            <w:noWrap/>
          </w:tcPr>
          <w:p w:rsidR="00FF0351" w:rsidRPr="006941D7" w:rsidRDefault="00FF0351" w:rsidP="00FF0351">
            <w:pPr>
              <w:widowControl/>
              <w:spacing w:line="240" w:lineRule="atLeast"/>
              <w:jc w:val="both"/>
              <w:rPr>
                <w:rFonts w:eastAsia="標楷體" w:cs="新細明體"/>
                <w:kern w:val="0"/>
              </w:rPr>
            </w:pPr>
            <w:r w:rsidRPr="006941D7">
              <w:rPr>
                <w:rFonts w:eastAsia="標楷體"/>
              </w:rPr>
              <w:t>本課程旨在介紹遺傳學基本原理與解說生物體之遺傳特徵在世代間如何傳遞、遺傳密碼如何複製與表現，及其變異原因。課程內容包括古典孟德爾遺傳學、基因表現</w:t>
            </w:r>
            <w:proofErr w:type="gramStart"/>
            <w:r w:rsidRPr="006941D7">
              <w:rPr>
                <w:rFonts w:eastAsia="標楷體"/>
              </w:rPr>
              <w:t>與交感</w:t>
            </w:r>
            <w:proofErr w:type="gramEnd"/>
            <w:r w:rsidRPr="006941D7">
              <w:rPr>
                <w:rFonts w:eastAsia="標楷體"/>
              </w:rPr>
              <w:t>、連鎖與性聯遺傳、遺傳之染色體學說、</w:t>
            </w:r>
            <w:r w:rsidRPr="006941D7">
              <w:rPr>
                <w:rFonts w:eastAsia="標楷體"/>
              </w:rPr>
              <w:t>DNA</w:t>
            </w:r>
            <w:r w:rsidRPr="006941D7">
              <w:rPr>
                <w:rFonts w:eastAsia="標楷體"/>
              </w:rPr>
              <w:t>之遺傳功能、複製、重組、轉錄與轉譯；最後簡介突變</w:t>
            </w:r>
            <w:proofErr w:type="gramStart"/>
            <w:r w:rsidRPr="006941D7">
              <w:rPr>
                <w:rFonts w:eastAsia="標楷體"/>
              </w:rPr>
              <w:t>與核外遺傳</w:t>
            </w:r>
            <w:proofErr w:type="gramEnd"/>
            <w:r w:rsidRPr="006941D7">
              <w:rPr>
                <w:rFonts w:eastAsia="標楷體"/>
              </w:rPr>
              <w:t>對家畜之影響。</w:t>
            </w:r>
          </w:p>
        </w:tc>
      </w:tr>
      <w:tr w:rsidR="00FF0351" w:rsidRPr="006941D7" w:rsidTr="00DC05EF">
        <w:trPr>
          <w:gridAfter w:val="1"/>
          <w:wAfter w:w="141" w:type="dxa"/>
          <w:trHeight w:val="330"/>
        </w:trPr>
        <w:tc>
          <w:tcPr>
            <w:tcW w:w="776" w:type="dxa"/>
            <w:shd w:val="clear" w:color="auto" w:fill="auto"/>
            <w:noWrap/>
          </w:tcPr>
          <w:p w:rsidR="00FF0351" w:rsidRPr="006941D7" w:rsidRDefault="00FF0351" w:rsidP="000F2601">
            <w:pPr>
              <w:widowControl/>
              <w:spacing w:line="240" w:lineRule="atLeast"/>
              <w:jc w:val="center"/>
              <w:rPr>
                <w:rFonts w:eastAsia="標楷體"/>
                <w:kern w:val="0"/>
              </w:rPr>
            </w:pPr>
            <w:r w:rsidRPr="006941D7">
              <w:rPr>
                <w:rFonts w:eastAsia="標楷體" w:hint="eastAsia"/>
                <w:kern w:val="0"/>
              </w:rPr>
              <w:t>26201</w:t>
            </w:r>
            <w:r w:rsidR="000F2601">
              <w:rPr>
                <w:rFonts w:eastAsia="標楷體" w:hint="eastAsia"/>
                <w:kern w:val="0"/>
              </w:rPr>
              <w:t>0</w:t>
            </w:r>
          </w:p>
        </w:tc>
        <w:tc>
          <w:tcPr>
            <w:tcW w:w="3970" w:type="dxa"/>
            <w:gridSpan w:val="2"/>
            <w:shd w:val="clear" w:color="auto" w:fill="auto"/>
            <w:noWrap/>
            <w:vAlign w:val="center"/>
          </w:tcPr>
          <w:p w:rsidR="00FF0351" w:rsidRPr="006941D7" w:rsidRDefault="00FF0351" w:rsidP="00FF0351">
            <w:pPr>
              <w:widowControl/>
              <w:spacing w:line="240" w:lineRule="atLeast"/>
              <w:jc w:val="both"/>
              <w:rPr>
                <w:rFonts w:eastAsia="標楷體" w:cs="新細明體"/>
                <w:kern w:val="0"/>
              </w:rPr>
            </w:pPr>
            <w:r w:rsidRPr="006941D7">
              <w:rPr>
                <w:rFonts w:eastAsia="標楷體"/>
                <w:kern w:val="0"/>
              </w:rPr>
              <w:t>Genetics</w:t>
            </w:r>
          </w:p>
        </w:tc>
        <w:tc>
          <w:tcPr>
            <w:tcW w:w="604" w:type="dxa"/>
            <w:gridSpan w:val="2"/>
            <w:shd w:val="clear" w:color="auto" w:fill="auto"/>
            <w:noWrap/>
            <w:vAlign w:val="center"/>
          </w:tcPr>
          <w:p w:rsidR="00FF0351" w:rsidRPr="006941D7" w:rsidRDefault="00FF0351" w:rsidP="00FF0351">
            <w:pPr>
              <w:widowControl/>
              <w:spacing w:line="240" w:lineRule="atLeast"/>
              <w:jc w:val="both"/>
              <w:rPr>
                <w:rFonts w:eastAsia="標楷體"/>
                <w:kern w:val="0"/>
              </w:rPr>
            </w:pPr>
            <w:r w:rsidRPr="006941D7">
              <w:rPr>
                <w:rFonts w:eastAsia="標楷體" w:hint="eastAsia"/>
                <w:kern w:val="0"/>
              </w:rPr>
              <w:t>2</w:t>
            </w:r>
          </w:p>
        </w:tc>
        <w:tc>
          <w:tcPr>
            <w:tcW w:w="1007" w:type="dxa"/>
            <w:gridSpan w:val="2"/>
            <w:shd w:val="clear" w:color="auto" w:fill="auto"/>
            <w:noWrap/>
            <w:vAlign w:val="center"/>
          </w:tcPr>
          <w:p w:rsidR="00FF0351" w:rsidRPr="006941D7" w:rsidRDefault="00FF0351" w:rsidP="00FF0351">
            <w:pPr>
              <w:widowControl/>
              <w:spacing w:line="240" w:lineRule="atLeast"/>
              <w:jc w:val="both"/>
              <w:rPr>
                <w:rFonts w:eastAsia="標楷體"/>
                <w:kern w:val="0"/>
              </w:rPr>
            </w:pPr>
            <w:r w:rsidRPr="006941D7">
              <w:rPr>
                <w:rFonts w:eastAsia="標楷體" w:hint="eastAsia"/>
                <w:kern w:val="0"/>
              </w:rPr>
              <w:t>R</w:t>
            </w:r>
          </w:p>
        </w:tc>
        <w:tc>
          <w:tcPr>
            <w:tcW w:w="1696" w:type="dxa"/>
            <w:gridSpan w:val="2"/>
            <w:shd w:val="clear" w:color="auto" w:fill="auto"/>
            <w:noWrap/>
            <w:vAlign w:val="center"/>
          </w:tcPr>
          <w:p w:rsidR="00FF0351" w:rsidRPr="006941D7" w:rsidRDefault="00FF0351" w:rsidP="00FF0351">
            <w:pPr>
              <w:widowControl/>
              <w:spacing w:line="240" w:lineRule="atLeast"/>
              <w:jc w:val="both"/>
              <w:rPr>
                <w:rFonts w:eastAsia="標楷體" w:cs="新細明體"/>
                <w:kern w:val="0"/>
              </w:rPr>
            </w:pPr>
            <w:r w:rsidRPr="006941D7">
              <w:rPr>
                <w:rFonts w:eastAsia="標楷體"/>
              </w:rPr>
              <w:t>H. L. Chang</w:t>
            </w:r>
          </w:p>
        </w:tc>
        <w:tc>
          <w:tcPr>
            <w:tcW w:w="896" w:type="dxa"/>
            <w:gridSpan w:val="4"/>
            <w:shd w:val="clear" w:color="auto" w:fill="auto"/>
            <w:noWrap/>
            <w:vAlign w:val="center"/>
          </w:tcPr>
          <w:p w:rsidR="00FF0351" w:rsidRPr="006941D7" w:rsidRDefault="00FF0351" w:rsidP="00FF0351">
            <w:pPr>
              <w:widowControl/>
              <w:spacing w:line="240" w:lineRule="atLeast"/>
              <w:jc w:val="both"/>
              <w:rPr>
                <w:rFonts w:eastAsia="標楷體" w:cs="新細明體"/>
                <w:kern w:val="0"/>
              </w:rPr>
            </w:pPr>
            <w:r w:rsidRPr="006941D7">
              <w:rPr>
                <w:rFonts w:eastAsia="標楷體" w:cs="新細明體" w:hint="eastAsia"/>
                <w:kern w:val="0"/>
              </w:rPr>
              <w:t>S</w:t>
            </w:r>
          </w:p>
        </w:tc>
      </w:tr>
      <w:tr w:rsidR="00FF0351" w:rsidRPr="006941D7" w:rsidTr="00DC05EF">
        <w:trPr>
          <w:gridAfter w:val="1"/>
          <w:wAfter w:w="141" w:type="dxa"/>
          <w:trHeight w:val="330"/>
        </w:trPr>
        <w:tc>
          <w:tcPr>
            <w:tcW w:w="8949" w:type="dxa"/>
            <w:gridSpan w:val="13"/>
            <w:shd w:val="clear" w:color="auto" w:fill="auto"/>
            <w:noWrap/>
          </w:tcPr>
          <w:p w:rsidR="00FF0351" w:rsidRPr="006941D7" w:rsidRDefault="00FF0351" w:rsidP="00FF0351">
            <w:pPr>
              <w:widowControl/>
              <w:spacing w:line="240" w:lineRule="atLeast"/>
              <w:jc w:val="both"/>
              <w:rPr>
                <w:rFonts w:eastAsia="標楷體" w:cs="新細明體"/>
                <w:kern w:val="0"/>
              </w:rPr>
            </w:pPr>
            <w:r w:rsidRPr="006941D7">
              <w:rPr>
                <w:rFonts w:eastAsia="標楷體"/>
              </w:rPr>
              <w:t xml:space="preserve">The objectives of this course are to introduce the principles of genetics and to state how the genetic characteristics being transmitted between generations, how the genetic code being replicated and expressed, and the causes of variation.  It covers major topics usually taught in an introductory course, including classical Mendelian genetics, gene expression and interaction, linkage and sex linked inheritance, chromosome theory of inheritance, genetic function of DNA, replication, recombination, transcription and translation.  In addition, both mutation and </w:t>
            </w:r>
            <w:proofErr w:type="spellStart"/>
            <w:r w:rsidRPr="006941D7">
              <w:rPr>
                <w:rFonts w:eastAsia="標楷體"/>
              </w:rPr>
              <w:t>extranuclear</w:t>
            </w:r>
            <w:proofErr w:type="spellEnd"/>
            <w:r w:rsidRPr="006941D7">
              <w:rPr>
                <w:rFonts w:eastAsia="標楷體"/>
              </w:rPr>
              <w:t xml:space="preserve"> inheritance are to be briefly introduced but not covered in </w:t>
            </w:r>
            <w:r w:rsidRPr="006941D7">
              <w:rPr>
                <w:rFonts w:eastAsia="標楷體"/>
              </w:rPr>
              <w:lastRenderedPageBreak/>
              <w:t>detail.</w:t>
            </w:r>
          </w:p>
        </w:tc>
      </w:tr>
      <w:tr w:rsidR="00FF0351" w:rsidRPr="006941D7" w:rsidTr="00DC05EF">
        <w:trPr>
          <w:gridAfter w:val="1"/>
          <w:wAfter w:w="141" w:type="dxa"/>
          <w:trHeight w:val="330"/>
        </w:trPr>
        <w:tc>
          <w:tcPr>
            <w:tcW w:w="776" w:type="dxa"/>
            <w:shd w:val="clear" w:color="auto" w:fill="auto"/>
            <w:noWrap/>
          </w:tcPr>
          <w:p w:rsidR="00FF0351" w:rsidRPr="006941D7" w:rsidRDefault="00FF0351" w:rsidP="000F2601">
            <w:pPr>
              <w:widowControl/>
              <w:spacing w:line="240" w:lineRule="atLeast"/>
              <w:jc w:val="center"/>
              <w:rPr>
                <w:rFonts w:eastAsia="標楷體"/>
                <w:kern w:val="0"/>
              </w:rPr>
            </w:pPr>
            <w:r w:rsidRPr="006941D7">
              <w:rPr>
                <w:rFonts w:eastAsia="標楷體"/>
                <w:kern w:val="0"/>
              </w:rPr>
              <w:lastRenderedPageBreak/>
              <w:t>26201</w:t>
            </w:r>
            <w:r w:rsidR="000F2601">
              <w:rPr>
                <w:rFonts w:eastAsia="標楷體" w:hint="eastAsia"/>
                <w:kern w:val="0"/>
              </w:rPr>
              <w:t>1</w:t>
            </w:r>
          </w:p>
        </w:tc>
        <w:tc>
          <w:tcPr>
            <w:tcW w:w="3970" w:type="dxa"/>
            <w:gridSpan w:val="2"/>
            <w:shd w:val="clear" w:color="auto" w:fill="auto"/>
            <w:noWrap/>
            <w:vAlign w:val="center"/>
          </w:tcPr>
          <w:p w:rsidR="00FF0351" w:rsidRPr="006941D7" w:rsidRDefault="00FF0351" w:rsidP="00FF0351">
            <w:pPr>
              <w:widowControl/>
              <w:spacing w:line="240" w:lineRule="atLeast"/>
              <w:jc w:val="both"/>
              <w:rPr>
                <w:rFonts w:eastAsia="標楷體" w:cs="新細明體"/>
                <w:kern w:val="0"/>
              </w:rPr>
            </w:pPr>
            <w:r w:rsidRPr="006941D7">
              <w:rPr>
                <w:rFonts w:eastAsia="標楷體" w:cs="新細明體" w:hint="eastAsia"/>
                <w:kern w:val="0"/>
              </w:rPr>
              <w:t>遺傳學實習</w:t>
            </w:r>
          </w:p>
        </w:tc>
        <w:tc>
          <w:tcPr>
            <w:tcW w:w="604" w:type="dxa"/>
            <w:gridSpan w:val="2"/>
            <w:shd w:val="clear" w:color="auto" w:fill="auto"/>
            <w:noWrap/>
            <w:vAlign w:val="center"/>
          </w:tcPr>
          <w:p w:rsidR="00FF0351" w:rsidRPr="006941D7" w:rsidRDefault="00FF0351" w:rsidP="00FF0351">
            <w:pPr>
              <w:widowControl/>
              <w:spacing w:line="240" w:lineRule="atLeast"/>
              <w:jc w:val="both"/>
              <w:rPr>
                <w:rFonts w:eastAsia="標楷體"/>
                <w:kern w:val="0"/>
              </w:rPr>
            </w:pPr>
            <w:r w:rsidRPr="006941D7">
              <w:rPr>
                <w:rFonts w:eastAsia="標楷體"/>
                <w:kern w:val="0"/>
              </w:rPr>
              <w:t>1</w:t>
            </w:r>
          </w:p>
        </w:tc>
        <w:tc>
          <w:tcPr>
            <w:tcW w:w="1007" w:type="dxa"/>
            <w:gridSpan w:val="2"/>
            <w:shd w:val="clear" w:color="auto" w:fill="auto"/>
            <w:noWrap/>
            <w:vAlign w:val="center"/>
          </w:tcPr>
          <w:p w:rsidR="00FF0351" w:rsidRPr="006941D7" w:rsidRDefault="00FF0351" w:rsidP="00FF0351">
            <w:pPr>
              <w:widowControl/>
              <w:spacing w:line="240" w:lineRule="atLeast"/>
              <w:jc w:val="both"/>
              <w:rPr>
                <w:rFonts w:eastAsia="標楷體"/>
                <w:kern w:val="0"/>
              </w:rPr>
            </w:pPr>
            <w:r w:rsidRPr="006941D7">
              <w:rPr>
                <w:rFonts w:eastAsia="標楷體" w:hint="eastAsia"/>
                <w:kern w:val="0"/>
              </w:rPr>
              <w:t>必</w:t>
            </w:r>
          </w:p>
        </w:tc>
        <w:tc>
          <w:tcPr>
            <w:tcW w:w="1696" w:type="dxa"/>
            <w:gridSpan w:val="2"/>
            <w:shd w:val="clear" w:color="auto" w:fill="auto"/>
            <w:noWrap/>
            <w:vAlign w:val="center"/>
          </w:tcPr>
          <w:p w:rsidR="00FF0351" w:rsidRPr="006941D7" w:rsidRDefault="00FF0351" w:rsidP="00FF0351">
            <w:pPr>
              <w:widowControl/>
              <w:spacing w:line="240" w:lineRule="atLeast"/>
              <w:jc w:val="both"/>
              <w:rPr>
                <w:rFonts w:eastAsia="標楷體" w:cs="新細明體"/>
                <w:kern w:val="0"/>
              </w:rPr>
            </w:pPr>
            <w:r w:rsidRPr="006941D7">
              <w:rPr>
                <w:rFonts w:eastAsia="標楷體" w:cs="新細明體" w:hint="eastAsia"/>
                <w:kern w:val="0"/>
              </w:rPr>
              <w:t>劉世華</w:t>
            </w:r>
          </w:p>
        </w:tc>
        <w:tc>
          <w:tcPr>
            <w:tcW w:w="896" w:type="dxa"/>
            <w:gridSpan w:val="4"/>
            <w:shd w:val="clear" w:color="auto" w:fill="auto"/>
            <w:noWrap/>
            <w:vAlign w:val="center"/>
          </w:tcPr>
          <w:p w:rsidR="00FF0351" w:rsidRPr="006941D7" w:rsidRDefault="00FF0351" w:rsidP="00FF0351">
            <w:pPr>
              <w:widowControl/>
              <w:spacing w:line="240" w:lineRule="atLeast"/>
              <w:jc w:val="both"/>
              <w:rPr>
                <w:rFonts w:eastAsia="標楷體" w:cs="新細明體"/>
                <w:kern w:val="0"/>
              </w:rPr>
            </w:pPr>
            <w:r w:rsidRPr="006941D7">
              <w:rPr>
                <w:rFonts w:eastAsia="標楷體" w:cs="新細明體" w:hint="eastAsia"/>
                <w:kern w:val="0"/>
              </w:rPr>
              <w:t>下</w:t>
            </w:r>
          </w:p>
        </w:tc>
      </w:tr>
      <w:tr w:rsidR="00FF0351" w:rsidRPr="006941D7" w:rsidTr="00DC05EF">
        <w:trPr>
          <w:gridAfter w:val="1"/>
          <w:wAfter w:w="141" w:type="dxa"/>
          <w:trHeight w:val="330"/>
        </w:trPr>
        <w:tc>
          <w:tcPr>
            <w:tcW w:w="8949" w:type="dxa"/>
            <w:gridSpan w:val="13"/>
            <w:shd w:val="clear" w:color="auto" w:fill="auto"/>
            <w:noWrap/>
          </w:tcPr>
          <w:p w:rsidR="00FF0351" w:rsidRPr="006941D7" w:rsidRDefault="00FF0351" w:rsidP="00FF0351">
            <w:pPr>
              <w:widowControl/>
              <w:spacing w:line="240" w:lineRule="atLeast"/>
              <w:jc w:val="both"/>
              <w:rPr>
                <w:rFonts w:eastAsia="標楷體" w:cs="新細明體"/>
                <w:kern w:val="0"/>
              </w:rPr>
            </w:pPr>
            <w:r w:rsidRPr="006941D7">
              <w:rPr>
                <w:rFonts w:eastAsia="標楷體" w:hint="eastAsia"/>
              </w:rPr>
              <w:t>本課程旨在指導學生使其具遺傳學原理之基本知識與提供數量遺傳與分子遺傳相關技術之學習機會。實習課程內容涵蓋卡方檢測、族群遺傳調查、外表型</w:t>
            </w:r>
            <w:r w:rsidRPr="006941D7">
              <w:rPr>
                <w:rFonts w:eastAsia="標楷體" w:hint="eastAsia"/>
              </w:rPr>
              <w:t>T</w:t>
            </w:r>
            <w:r w:rsidRPr="006941D7">
              <w:rPr>
                <w:rFonts w:eastAsia="標楷體" w:hint="eastAsia"/>
              </w:rPr>
              <w:t>值檢定、遺傳變異率估計、染色體與動物公母鑑別、</w:t>
            </w:r>
            <w:proofErr w:type="gramStart"/>
            <w:r w:rsidRPr="006941D7">
              <w:rPr>
                <w:rFonts w:eastAsia="標楷體" w:hint="eastAsia"/>
              </w:rPr>
              <w:t>核型分析</w:t>
            </w:r>
            <w:proofErr w:type="gramEnd"/>
            <w:r w:rsidRPr="006941D7">
              <w:rPr>
                <w:rFonts w:eastAsia="標楷體" w:hint="eastAsia"/>
              </w:rPr>
              <w:t>、遺傳性狀觀察、動物細胞有絲分裂與減數分裂、</w:t>
            </w:r>
            <w:r w:rsidRPr="006941D7">
              <w:rPr>
                <w:rFonts w:eastAsia="標楷體" w:hint="eastAsia"/>
              </w:rPr>
              <w:t>DNA</w:t>
            </w:r>
            <w:r w:rsidRPr="006941D7">
              <w:rPr>
                <w:rFonts w:eastAsia="標楷體" w:hint="eastAsia"/>
              </w:rPr>
              <w:t>抽取、</w:t>
            </w:r>
            <w:r w:rsidRPr="006941D7">
              <w:rPr>
                <w:rFonts w:eastAsia="標楷體" w:hint="eastAsia"/>
              </w:rPr>
              <w:t>DNA</w:t>
            </w:r>
            <w:r w:rsidRPr="006941D7">
              <w:rPr>
                <w:rFonts w:eastAsia="標楷體" w:hint="eastAsia"/>
              </w:rPr>
              <w:t>純化、基因表現與突變等知識及相關技術之操作。</w:t>
            </w:r>
          </w:p>
        </w:tc>
      </w:tr>
      <w:tr w:rsidR="00FF0351" w:rsidRPr="006941D7" w:rsidTr="00DC05EF">
        <w:trPr>
          <w:gridAfter w:val="1"/>
          <w:wAfter w:w="141" w:type="dxa"/>
          <w:trHeight w:val="330"/>
        </w:trPr>
        <w:tc>
          <w:tcPr>
            <w:tcW w:w="776" w:type="dxa"/>
            <w:shd w:val="clear" w:color="auto" w:fill="auto"/>
            <w:noWrap/>
          </w:tcPr>
          <w:p w:rsidR="00FF0351" w:rsidRPr="006941D7" w:rsidRDefault="00FF0351" w:rsidP="000F2601">
            <w:pPr>
              <w:widowControl/>
              <w:spacing w:line="240" w:lineRule="atLeast"/>
              <w:jc w:val="center"/>
              <w:rPr>
                <w:rFonts w:eastAsia="標楷體"/>
                <w:kern w:val="0"/>
              </w:rPr>
            </w:pPr>
            <w:r w:rsidRPr="006941D7">
              <w:rPr>
                <w:rFonts w:eastAsia="標楷體" w:hint="eastAsia"/>
                <w:kern w:val="0"/>
              </w:rPr>
              <w:t>26201</w:t>
            </w:r>
            <w:r w:rsidR="000F2601">
              <w:rPr>
                <w:rFonts w:eastAsia="標楷體" w:hint="eastAsia"/>
                <w:kern w:val="0"/>
              </w:rPr>
              <w:t>1</w:t>
            </w:r>
          </w:p>
        </w:tc>
        <w:tc>
          <w:tcPr>
            <w:tcW w:w="3970" w:type="dxa"/>
            <w:gridSpan w:val="2"/>
            <w:shd w:val="clear" w:color="auto" w:fill="auto"/>
            <w:noWrap/>
            <w:vAlign w:val="center"/>
          </w:tcPr>
          <w:p w:rsidR="00FF0351" w:rsidRPr="006941D7" w:rsidRDefault="000F2601" w:rsidP="00FF0351">
            <w:pPr>
              <w:widowControl/>
              <w:spacing w:line="240" w:lineRule="atLeast"/>
              <w:jc w:val="both"/>
              <w:rPr>
                <w:rFonts w:eastAsia="標楷體" w:cs="新細明體"/>
                <w:kern w:val="0"/>
              </w:rPr>
            </w:pPr>
            <w:r w:rsidRPr="000F2601">
              <w:rPr>
                <w:rFonts w:eastAsia="標楷體"/>
              </w:rPr>
              <w:t>Practice of Genetics</w:t>
            </w:r>
          </w:p>
        </w:tc>
        <w:tc>
          <w:tcPr>
            <w:tcW w:w="604" w:type="dxa"/>
            <w:gridSpan w:val="2"/>
            <w:shd w:val="clear" w:color="auto" w:fill="auto"/>
            <w:noWrap/>
            <w:vAlign w:val="center"/>
          </w:tcPr>
          <w:p w:rsidR="00FF0351" w:rsidRPr="006941D7" w:rsidRDefault="00FF0351" w:rsidP="00FF0351">
            <w:pPr>
              <w:widowControl/>
              <w:spacing w:line="240" w:lineRule="atLeast"/>
              <w:jc w:val="both"/>
              <w:rPr>
                <w:rFonts w:eastAsia="標楷體"/>
                <w:kern w:val="0"/>
              </w:rPr>
            </w:pPr>
            <w:r w:rsidRPr="006941D7">
              <w:rPr>
                <w:rFonts w:eastAsia="標楷體" w:hint="eastAsia"/>
                <w:kern w:val="0"/>
              </w:rPr>
              <w:t>1</w:t>
            </w:r>
          </w:p>
        </w:tc>
        <w:tc>
          <w:tcPr>
            <w:tcW w:w="1007" w:type="dxa"/>
            <w:gridSpan w:val="2"/>
            <w:shd w:val="clear" w:color="auto" w:fill="auto"/>
            <w:noWrap/>
            <w:vAlign w:val="center"/>
          </w:tcPr>
          <w:p w:rsidR="00FF0351" w:rsidRPr="006941D7" w:rsidRDefault="00FF0351" w:rsidP="00FF0351">
            <w:pPr>
              <w:widowControl/>
              <w:spacing w:line="240" w:lineRule="atLeast"/>
              <w:jc w:val="both"/>
              <w:rPr>
                <w:rFonts w:eastAsia="標楷體"/>
                <w:kern w:val="0"/>
              </w:rPr>
            </w:pPr>
            <w:r w:rsidRPr="006941D7">
              <w:rPr>
                <w:rFonts w:eastAsia="標楷體" w:hint="eastAsia"/>
                <w:kern w:val="0"/>
              </w:rPr>
              <w:t>R</w:t>
            </w:r>
          </w:p>
        </w:tc>
        <w:tc>
          <w:tcPr>
            <w:tcW w:w="1696" w:type="dxa"/>
            <w:gridSpan w:val="2"/>
            <w:shd w:val="clear" w:color="auto" w:fill="auto"/>
            <w:noWrap/>
            <w:vAlign w:val="center"/>
          </w:tcPr>
          <w:p w:rsidR="00FF0351" w:rsidRPr="006941D7" w:rsidRDefault="00FF0351" w:rsidP="00FF0351">
            <w:pPr>
              <w:widowControl/>
              <w:spacing w:line="240" w:lineRule="atLeast"/>
              <w:jc w:val="both"/>
              <w:rPr>
                <w:rFonts w:eastAsia="標楷體" w:cs="新細明體"/>
                <w:kern w:val="0"/>
              </w:rPr>
            </w:pPr>
            <w:r w:rsidRPr="006941D7">
              <w:rPr>
                <w:rFonts w:eastAsia="標楷體" w:cs="新細明體" w:hint="eastAsia"/>
                <w:kern w:val="0"/>
              </w:rPr>
              <w:t xml:space="preserve">S.H. Liu </w:t>
            </w:r>
          </w:p>
        </w:tc>
        <w:tc>
          <w:tcPr>
            <w:tcW w:w="896" w:type="dxa"/>
            <w:gridSpan w:val="4"/>
            <w:shd w:val="clear" w:color="auto" w:fill="auto"/>
            <w:noWrap/>
            <w:vAlign w:val="center"/>
          </w:tcPr>
          <w:p w:rsidR="00FF0351" w:rsidRPr="006941D7" w:rsidRDefault="00FF0351" w:rsidP="00FF0351">
            <w:pPr>
              <w:widowControl/>
              <w:spacing w:line="240" w:lineRule="atLeast"/>
              <w:jc w:val="both"/>
              <w:rPr>
                <w:rFonts w:eastAsia="標楷體" w:cs="新細明體"/>
                <w:kern w:val="0"/>
              </w:rPr>
            </w:pPr>
            <w:r w:rsidRPr="006941D7">
              <w:rPr>
                <w:rFonts w:eastAsia="標楷體" w:cs="新細明體" w:hint="eastAsia"/>
                <w:kern w:val="0"/>
              </w:rPr>
              <w:t>S</w:t>
            </w:r>
          </w:p>
        </w:tc>
      </w:tr>
      <w:tr w:rsidR="00FF0351" w:rsidRPr="006941D7" w:rsidTr="00DC05EF">
        <w:trPr>
          <w:gridAfter w:val="1"/>
          <w:wAfter w:w="141" w:type="dxa"/>
          <w:trHeight w:val="330"/>
        </w:trPr>
        <w:tc>
          <w:tcPr>
            <w:tcW w:w="8949" w:type="dxa"/>
            <w:gridSpan w:val="13"/>
            <w:shd w:val="clear" w:color="auto" w:fill="auto"/>
            <w:noWrap/>
          </w:tcPr>
          <w:p w:rsidR="00FF0351" w:rsidRPr="006941D7" w:rsidRDefault="00FF0351" w:rsidP="00FF0351">
            <w:pPr>
              <w:widowControl/>
              <w:spacing w:line="240" w:lineRule="atLeast"/>
              <w:jc w:val="both"/>
              <w:rPr>
                <w:rFonts w:eastAsia="標楷體" w:cs="新細明體"/>
                <w:kern w:val="0"/>
              </w:rPr>
            </w:pPr>
            <w:r w:rsidRPr="006941D7">
              <w:rPr>
                <w:rFonts w:eastAsia="標楷體"/>
                <w:bCs/>
              </w:rPr>
              <w:t>Th</w:t>
            </w:r>
            <w:r w:rsidRPr="006941D7">
              <w:rPr>
                <w:rFonts w:eastAsia="標楷體" w:hint="eastAsia"/>
                <w:bCs/>
              </w:rPr>
              <w:t>e aims of this practical lab are to provide students with basic knowledge of the principles of genetics and activities in quantitative and molecular genetic related technologies.  The predicted activities are c</w:t>
            </w:r>
            <w:r w:rsidRPr="006941D7">
              <w:rPr>
                <w:rFonts w:eastAsia="標楷體"/>
                <w:bCs/>
              </w:rPr>
              <w:t xml:space="preserve">hi-square test, t-test </w:t>
            </w:r>
            <w:r w:rsidRPr="006941D7">
              <w:rPr>
                <w:rFonts w:eastAsia="標楷體" w:hint="eastAsia"/>
                <w:bCs/>
              </w:rPr>
              <w:t>for</w:t>
            </w:r>
            <w:r w:rsidRPr="006941D7">
              <w:rPr>
                <w:rFonts w:eastAsia="標楷體"/>
                <w:bCs/>
              </w:rPr>
              <w:t xml:space="preserve"> phenotype</w:t>
            </w:r>
            <w:r w:rsidRPr="006941D7">
              <w:rPr>
                <w:rFonts w:eastAsia="標楷體" w:hint="eastAsia"/>
                <w:bCs/>
              </w:rPr>
              <w:t>s</w:t>
            </w:r>
            <w:r w:rsidRPr="006941D7">
              <w:rPr>
                <w:rFonts w:eastAsia="標楷體"/>
                <w:bCs/>
              </w:rPr>
              <w:t xml:space="preserve">, </w:t>
            </w:r>
            <w:r w:rsidRPr="006941D7">
              <w:rPr>
                <w:rFonts w:eastAsia="標楷體" w:hint="eastAsia"/>
                <w:bCs/>
              </w:rPr>
              <w:t>h</w:t>
            </w:r>
            <w:r w:rsidRPr="006941D7">
              <w:rPr>
                <w:rFonts w:eastAsia="標楷體"/>
                <w:bCs/>
              </w:rPr>
              <w:t>eritability</w:t>
            </w:r>
            <w:r w:rsidRPr="006941D7">
              <w:rPr>
                <w:rFonts w:eastAsia="標楷體" w:hint="eastAsia"/>
                <w:bCs/>
              </w:rPr>
              <w:t xml:space="preserve"> estimation</w:t>
            </w:r>
            <w:r w:rsidRPr="006941D7">
              <w:rPr>
                <w:rFonts w:eastAsia="標楷體"/>
                <w:bCs/>
              </w:rPr>
              <w:t>,</w:t>
            </w:r>
            <w:r w:rsidRPr="006941D7">
              <w:rPr>
                <w:rFonts w:eastAsia="標楷體" w:hint="eastAsia"/>
                <w:bCs/>
              </w:rPr>
              <w:t xml:space="preserve"> </w:t>
            </w:r>
            <w:r w:rsidRPr="006941D7">
              <w:rPr>
                <w:rFonts w:eastAsia="標楷體"/>
                <w:bCs/>
              </w:rPr>
              <w:t>chromosome and sex identification</w:t>
            </w:r>
            <w:r w:rsidRPr="006941D7">
              <w:rPr>
                <w:rFonts w:eastAsia="標楷體" w:hint="eastAsia"/>
                <w:bCs/>
              </w:rPr>
              <w:t xml:space="preserve"> of animal</w:t>
            </w:r>
            <w:r w:rsidRPr="006941D7">
              <w:rPr>
                <w:rFonts w:eastAsia="標楷體"/>
                <w:bCs/>
              </w:rPr>
              <w:t>, karyotype analysis, observation of genetic trait, meiosis and mitosis of animal cells</w:t>
            </w:r>
            <w:r w:rsidRPr="006941D7">
              <w:rPr>
                <w:rFonts w:eastAsia="標楷體"/>
              </w:rPr>
              <w:t>, DNA extraction and purification, gene expression and mutation.</w:t>
            </w:r>
          </w:p>
        </w:tc>
      </w:tr>
      <w:tr w:rsidR="00FF0351" w:rsidRPr="006941D7" w:rsidTr="00DC05EF">
        <w:trPr>
          <w:gridAfter w:val="1"/>
          <w:wAfter w:w="141" w:type="dxa"/>
          <w:trHeight w:val="330"/>
        </w:trPr>
        <w:tc>
          <w:tcPr>
            <w:tcW w:w="776" w:type="dxa"/>
            <w:shd w:val="clear" w:color="auto" w:fill="auto"/>
            <w:noWrap/>
          </w:tcPr>
          <w:p w:rsidR="00FF0351" w:rsidRPr="006941D7" w:rsidRDefault="00FF0351" w:rsidP="00840114">
            <w:pPr>
              <w:widowControl/>
              <w:spacing w:line="240" w:lineRule="atLeast"/>
              <w:jc w:val="center"/>
              <w:rPr>
                <w:rFonts w:eastAsia="標楷體"/>
                <w:kern w:val="0"/>
              </w:rPr>
            </w:pPr>
            <w:r w:rsidRPr="006941D7">
              <w:rPr>
                <w:rFonts w:eastAsia="標楷體"/>
                <w:kern w:val="0"/>
              </w:rPr>
              <w:t>2620</w:t>
            </w:r>
            <w:r w:rsidR="00840114">
              <w:rPr>
                <w:rFonts w:eastAsia="標楷體" w:hint="eastAsia"/>
                <w:kern w:val="0"/>
              </w:rPr>
              <w:t>12</w:t>
            </w:r>
          </w:p>
        </w:tc>
        <w:tc>
          <w:tcPr>
            <w:tcW w:w="3970" w:type="dxa"/>
            <w:gridSpan w:val="2"/>
            <w:shd w:val="clear" w:color="auto" w:fill="auto"/>
            <w:noWrap/>
            <w:vAlign w:val="center"/>
          </w:tcPr>
          <w:p w:rsidR="00FF0351" w:rsidRPr="006941D7" w:rsidRDefault="00FF0351" w:rsidP="00FF0351">
            <w:pPr>
              <w:widowControl/>
              <w:spacing w:line="240" w:lineRule="atLeast"/>
              <w:jc w:val="both"/>
              <w:rPr>
                <w:rFonts w:eastAsia="標楷體" w:cs="新細明體"/>
                <w:kern w:val="0"/>
              </w:rPr>
            </w:pPr>
            <w:r w:rsidRPr="006941D7">
              <w:rPr>
                <w:rFonts w:eastAsia="標楷體" w:cs="新細明體" w:hint="eastAsia"/>
                <w:kern w:val="0"/>
              </w:rPr>
              <w:t>肉品原料與利用</w:t>
            </w:r>
          </w:p>
        </w:tc>
        <w:tc>
          <w:tcPr>
            <w:tcW w:w="604" w:type="dxa"/>
            <w:gridSpan w:val="2"/>
            <w:shd w:val="clear" w:color="auto" w:fill="auto"/>
            <w:noWrap/>
            <w:vAlign w:val="center"/>
          </w:tcPr>
          <w:p w:rsidR="00FF0351" w:rsidRPr="006941D7" w:rsidRDefault="00FF0351" w:rsidP="00FF0351">
            <w:pPr>
              <w:widowControl/>
              <w:spacing w:line="240" w:lineRule="atLeast"/>
              <w:jc w:val="both"/>
              <w:rPr>
                <w:rFonts w:eastAsia="標楷體"/>
                <w:kern w:val="0"/>
              </w:rPr>
            </w:pPr>
            <w:r w:rsidRPr="006941D7">
              <w:rPr>
                <w:rFonts w:eastAsia="標楷體"/>
                <w:kern w:val="0"/>
              </w:rPr>
              <w:t>2</w:t>
            </w:r>
          </w:p>
        </w:tc>
        <w:tc>
          <w:tcPr>
            <w:tcW w:w="1007" w:type="dxa"/>
            <w:gridSpan w:val="2"/>
            <w:shd w:val="clear" w:color="auto" w:fill="auto"/>
            <w:noWrap/>
            <w:vAlign w:val="center"/>
          </w:tcPr>
          <w:p w:rsidR="00FF0351" w:rsidRPr="006941D7" w:rsidRDefault="00FF0351" w:rsidP="00FF0351">
            <w:pPr>
              <w:widowControl/>
              <w:spacing w:line="240" w:lineRule="atLeast"/>
              <w:jc w:val="both"/>
              <w:rPr>
                <w:rFonts w:eastAsia="標楷體"/>
                <w:kern w:val="0"/>
              </w:rPr>
            </w:pPr>
            <w:r w:rsidRPr="006941D7">
              <w:rPr>
                <w:rFonts w:eastAsia="標楷體" w:hint="eastAsia"/>
                <w:kern w:val="0"/>
              </w:rPr>
              <w:t>必</w:t>
            </w:r>
          </w:p>
        </w:tc>
        <w:tc>
          <w:tcPr>
            <w:tcW w:w="1696" w:type="dxa"/>
            <w:gridSpan w:val="2"/>
            <w:shd w:val="clear" w:color="auto" w:fill="auto"/>
            <w:noWrap/>
            <w:vAlign w:val="center"/>
          </w:tcPr>
          <w:p w:rsidR="00FF0351" w:rsidRPr="006941D7" w:rsidRDefault="00FF0351" w:rsidP="00FF0351">
            <w:pPr>
              <w:widowControl/>
              <w:spacing w:line="240" w:lineRule="atLeast"/>
              <w:jc w:val="both"/>
              <w:rPr>
                <w:rFonts w:eastAsia="標楷體" w:cs="新細明體"/>
                <w:kern w:val="0"/>
              </w:rPr>
            </w:pPr>
            <w:r w:rsidRPr="006941D7">
              <w:rPr>
                <w:rFonts w:eastAsia="標楷體"/>
              </w:rPr>
              <w:t>陳志銘</w:t>
            </w:r>
          </w:p>
        </w:tc>
        <w:tc>
          <w:tcPr>
            <w:tcW w:w="896" w:type="dxa"/>
            <w:gridSpan w:val="4"/>
            <w:shd w:val="clear" w:color="auto" w:fill="auto"/>
            <w:noWrap/>
            <w:vAlign w:val="center"/>
          </w:tcPr>
          <w:p w:rsidR="00FF0351" w:rsidRPr="006941D7" w:rsidRDefault="00FF0351" w:rsidP="00FF0351">
            <w:pPr>
              <w:widowControl/>
              <w:spacing w:line="240" w:lineRule="atLeast"/>
              <w:jc w:val="both"/>
              <w:rPr>
                <w:rFonts w:eastAsia="標楷體" w:cs="新細明體"/>
                <w:kern w:val="0"/>
              </w:rPr>
            </w:pPr>
            <w:r w:rsidRPr="006941D7">
              <w:rPr>
                <w:rFonts w:eastAsia="標楷體" w:cs="新細明體" w:hint="eastAsia"/>
                <w:kern w:val="0"/>
              </w:rPr>
              <w:t>上</w:t>
            </w:r>
          </w:p>
        </w:tc>
      </w:tr>
      <w:tr w:rsidR="00FF0351" w:rsidRPr="006941D7" w:rsidTr="00DC05EF">
        <w:trPr>
          <w:gridAfter w:val="1"/>
          <w:wAfter w:w="141" w:type="dxa"/>
          <w:trHeight w:val="330"/>
        </w:trPr>
        <w:tc>
          <w:tcPr>
            <w:tcW w:w="8949" w:type="dxa"/>
            <w:gridSpan w:val="13"/>
            <w:shd w:val="clear" w:color="auto" w:fill="auto"/>
            <w:noWrap/>
          </w:tcPr>
          <w:p w:rsidR="00FF0351" w:rsidRPr="006941D7" w:rsidRDefault="00FF0351" w:rsidP="00FF0351">
            <w:pPr>
              <w:widowControl/>
              <w:spacing w:line="240" w:lineRule="atLeast"/>
              <w:jc w:val="both"/>
              <w:rPr>
                <w:rFonts w:eastAsia="標楷體" w:cs="新細明體"/>
                <w:kern w:val="0"/>
              </w:rPr>
            </w:pPr>
            <w:r w:rsidRPr="006941D7">
              <w:rPr>
                <w:rFonts w:eastAsia="標楷體"/>
              </w:rPr>
              <w:t>本課程介紹畜產品原料的種類與特性，使</w:t>
            </w:r>
            <w:proofErr w:type="gramStart"/>
            <w:r w:rsidRPr="006941D7">
              <w:rPr>
                <w:rFonts w:eastAsia="標楷體"/>
              </w:rPr>
              <w:t>學生對乳</w:t>
            </w:r>
            <w:proofErr w:type="gramEnd"/>
            <w:r w:rsidRPr="006941D7">
              <w:rPr>
                <w:rFonts w:eastAsia="標楷體"/>
              </w:rPr>
              <w:t>、肉、</w:t>
            </w:r>
            <w:proofErr w:type="gramStart"/>
            <w:r w:rsidRPr="006941D7">
              <w:rPr>
                <w:rFonts w:eastAsia="標楷體"/>
              </w:rPr>
              <w:t>蛋及禽肉</w:t>
            </w:r>
            <w:proofErr w:type="gramEnd"/>
            <w:r w:rsidRPr="006941D7">
              <w:rPr>
                <w:rFonts w:eastAsia="標楷體"/>
              </w:rPr>
              <w:t>與副產物的特性有概括認識，並可提供往後研習肉品、乳品與蛋品加工之參考。主要內容包括各種畜產食品原料之構造、特性、組成營養價值、影響產品原料之因素以及原料之貯存與處理等</w:t>
            </w:r>
            <w:r w:rsidRPr="006941D7">
              <w:rPr>
                <w:rFonts w:eastAsia="標楷體" w:hint="eastAsia"/>
              </w:rPr>
              <w:t>。</w:t>
            </w:r>
          </w:p>
        </w:tc>
      </w:tr>
      <w:tr w:rsidR="00FF0351" w:rsidRPr="006941D7" w:rsidTr="00DC05EF">
        <w:trPr>
          <w:gridAfter w:val="1"/>
          <w:wAfter w:w="141" w:type="dxa"/>
          <w:trHeight w:val="330"/>
        </w:trPr>
        <w:tc>
          <w:tcPr>
            <w:tcW w:w="776" w:type="dxa"/>
            <w:shd w:val="clear" w:color="auto" w:fill="auto"/>
            <w:noWrap/>
            <w:vAlign w:val="center"/>
          </w:tcPr>
          <w:p w:rsidR="00FF0351" w:rsidRPr="006941D7" w:rsidRDefault="00FF0351" w:rsidP="00840114">
            <w:pPr>
              <w:widowControl/>
              <w:spacing w:line="240" w:lineRule="atLeast"/>
              <w:jc w:val="center"/>
              <w:rPr>
                <w:rFonts w:eastAsia="標楷體"/>
                <w:kern w:val="0"/>
              </w:rPr>
            </w:pPr>
            <w:r w:rsidRPr="006941D7">
              <w:rPr>
                <w:rFonts w:eastAsia="標楷體" w:hint="eastAsia"/>
                <w:kern w:val="0"/>
              </w:rPr>
              <w:t>26201</w:t>
            </w:r>
            <w:r w:rsidR="00840114">
              <w:rPr>
                <w:rFonts w:eastAsia="標楷體" w:hint="eastAsia"/>
                <w:kern w:val="0"/>
              </w:rPr>
              <w:t>2</w:t>
            </w:r>
          </w:p>
        </w:tc>
        <w:tc>
          <w:tcPr>
            <w:tcW w:w="3970" w:type="dxa"/>
            <w:gridSpan w:val="2"/>
            <w:shd w:val="clear" w:color="auto" w:fill="auto"/>
            <w:noWrap/>
            <w:vAlign w:val="center"/>
          </w:tcPr>
          <w:p w:rsidR="00FF0351" w:rsidRPr="006941D7" w:rsidRDefault="00FF0351" w:rsidP="00FF0351">
            <w:pPr>
              <w:widowControl/>
              <w:spacing w:line="240" w:lineRule="atLeast"/>
              <w:jc w:val="both"/>
              <w:rPr>
                <w:rFonts w:eastAsia="標楷體" w:cs="新細明體"/>
                <w:kern w:val="0"/>
              </w:rPr>
            </w:pPr>
            <w:r w:rsidRPr="00705655">
              <w:rPr>
                <w:rFonts w:eastAsia="標楷體"/>
                <w:kern w:val="0"/>
              </w:rPr>
              <w:t>Raw Material Quality and Utilization of Meat</w:t>
            </w:r>
          </w:p>
        </w:tc>
        <w:tc>
          <w:tcPr>
            <w:tcW w:w="604" w:type="dxa"/>
            <w:gridSpan w:val="2"/>
            <w:shd w:val="clear" w:color="auto" w:fill="auto"/>
            <w:noWrap/>
            <w:vAlign w:val="center"/>
          </w:tcPr>
          <w:p w:rsidR="00FF0351" w:rsidRPr="006941D7" w:rsidRDefault="00FF0351" w:rsidP="00FF0351">
            <w:pPr>
              <w:widowControl/>
              <w:spacing w:line="240" w:lineRule="atLeast"/>
              <w:jc w:val="both"/>
              <w:rPr>
                <w:rFonts w:eastAsia="標楷體"/>
                <w:kern w:val="0"/>
              </w:rPr>
            </w:pPr>
            <w:r w:rsidRPr="006941D7">
              <w:rPr>
                <w:rFonts w:eastAsia="標楷體" w:hint="eastAsia"/>
                <w:kern w:val="0"/>
              </w:rPr>
              <w:t>2</w:t>
            </w:r>
          </w:p>
        </w:tc>
        <w:tc>
          <w:tcPr>
            <w:tcW w:w="1007" w:type="dxa"/>
            <w:gridSpan w:val="2"/>
            <w:shd w:val="clear" w:color="auto" w:fill="auto"/>
            <w:noWrap/>
            <w:vAlign w:val="center"/>
          </w:tcPr>
          <w:p w:rsidR="00FF0351" w:rsidRPr="006941D7" w:rsidRDefault="00FF0351" w:rsidP="00FF0351">
            <w:pPr>
              <w:widowControl/>
              <w:spacing w:line="240" w:lineRule="atLeast"/>
              <w:jc w:val="both"/>
              <w:rPr>
                <w:rFonts w:eastAsia="標楷體"/>
                <w:kern w:val="0"/>
              </w:rPr>
            </w:pPr>
            <w:r w:rsidRPr="006941D7">
              <w:rPr>
                <w:rFonts w:eastAsia="標楷體" w:hint="eastAsia"/>
                <w:kern w:val="0"/>
              </w:rPr>
              <w:t>R</w:t>
            </w:r>
          </w:p>
        </w:tc>
        <w:tc>
          <w:tcPr>
            <w:tcW w:w="1696" w:type="dxa"/>
            <w:gridSpan w:val="2"/>
            <w:shd w:val="clear" w:color="auto" w:fill="auto"/>
            <w:noWrap/>
            <w:vAlign w:val="center"/>
          </w:tcPr>
          <w:p w:rsidR="00FF0351" w:rsidRPr="006941D7" w:rsidRDefault="00FF0351" w:rsidP="00FF0351">
            <w:pPr>
              <w:widowControl/>
              <w:spacing w:line="240" w:lineRule="atLeast"/>
              <w:jc w:val="both"/>
              <w:rPr>
                <w:rFonts w:eastAsia="標楷體" w:cs="新細明體"/>
                <w:kern w:val="0"/>
              </w:rPr>
            </w:pPr>
            <w:r w:rsidRPr="006941D7">
              <w:rPr>
                <w:rFonts w:eastAsia="標楷體"/>
              </w:rPr>
              <w:t>C</w:t>
            </w:r>
            <w:r>
              <w:rPr>
                <w:rFonts w:eastAsia="標楷體" w:hint="eastAsia"/>
              </w:rPr>
              <w:t xml:space="preserve"> </w:t>
            </w:r>
            <w:r w:rsidRPr="006941D7">
              <w:rPr>
                <w:rFonts w:eastAsia="標楷體"/>
              </w:rPr>
              <w:t>.M.</w:t>
            </w:r>
            <w:r>
              <w:rPr>
                <w:rFonts w:eastAsia="標楷體" w:hint="eastAsia"/>
              </w:rPr>
              <w:t xml:space="preserve"> </w:t>
            </w:r>
            <w:r w:rsidRPr="006941D7">
              <w:rPr>
                <w:rFonts w:eastAsia="標楷體"/>
              </w:rPr>
              <w:t>Chen</w:t>
            </w:r>
          </w:p>
        </w:tc>
        <w:tc>
          <w:tcPr>
            <w:tcW w:w="896" w:type="dxa"/>
            <w:gridSpan w:val="4"/>
            <w:shd w:val="clear" w:color="auto" w:fill="auto"/>
            <w:noWrap/>
            <w:vAlign w:val="center"/>
          </w:tcPr>
          <w:p w:rsidR="00FF0351" w:rsidRPr="006941D7" w:rsidRDefault="00FF0351" w:rsidP="00FF0351">
            <w:pPr>
              <w:widowControl/>
              <w:spacing w:line="240" w:lineRule="atLeast"/>
              <w:jc w:val="both"/>
              <w:rPr>
                <w:rFonts w:eastAsia="標楷體" w:cs="新細明體"/>
                <w:kern w:val="0"/>
              </w:rPr>
            </w:pPr>
            <w:r w:rsidRPr="006941D7">
              <w:rPr>
                <w:rFonts w:eastAsia="標楷體" w:cs="新細明體" w:hint="eastAsia"/>
                <w:kern w:val="0"/>
              </w:rPr>
              <w:t>F</w:t>
            </w:r>
          </w:p>
        </w:tc>
      </w:tr>
      <w:tr w:rsidR="00FF0351" w:rsidRPr="006941D7" w:rsidTr="00DC05EF">
        <w:trPr>
          <w:gridAfter w:val="1"/>
          <w:wAfter w:w="141" w:type="dxa"/>
          <w:trHeight w:val="330"/>
        </w:trPr>
        <w:tc>
          <w:tcPr>
            <w:tcW w:w="8949" w:type="dxa"/>
            <w:gridSpan w:val="13"/>
            <w:shd w:val="clear" w:color="auto" w:fill="auto"/>
            <w:noWrap/>
          </w:tcPr>
          <w:p w:rsidR="00FF0351" w:rsidRPr="006941D7" w:rsidRDefault="00FF0351" w:rsidP="00FF0351">
            <w:pPr>
              <w:widowControl/>
              <w:spacing w:line="240" w:lineRule="atLeast"/>
              <w:jc w:val="both"/>
              <w:rPr>
                <w:rFonts w:eastAsia="標楷體" w:cs="新細明體"/>
                <w:kern w:val="0"/>
              </w:rPr>
            </w:pPr>
            <w:r w:rsidRPr="006941D7">
              <w:rPr>
                <w:rFonts w:eastAsia="標楷體"/>
              </w:rPr>
              <w:t>This course will discuss the types and characteristics of animal product materials, in order to give students a basic insight into the materials of meat, milk, egg, and poultry meat and their by-products, and for the further study of meat, dairy and egg processing technique. The major contents conclude structure, characteristics, and composition of materials, functional properties of raw materials of animal products quality influencing factors, storage and handling of materials, and etc.</w:t>
            </w:r>
          </w:p>
        </w:tc>
      </w:tr>
      <w:tr w:rsidR="00FF0351" w:rsidRPr="006941D7" w:rsidTr="00DC05EF">
        <w:trPr>
          <w:gridAfter w:val="1"/>
          <w:wAfter w:w="141" w:type="dxa"/>
          <w:trHeight w:val="330"/>
        </w:trPr>
        <w:tc>
          <w:tcPr>
            <w:tcW w:w="776" w:type="dxa"/>
            <w:shd w:val="clear" w:color="auto" w:fill="auto"/>
            <w:noWrap/>
          </w:tcPr>
          <w:p w:rsidR="00FF0351" w:rsidRPr="006941D7" w:rsidRDefault="00FF0351" w:rsidP="00840114">
            <w:pPr>
              <w:widowControl/>
              <w:spacing w:line="240" w:lineRule="atLeast"/>
              <w:jc w:val="center"/>
              <w:rPr>
                <w:rFonts w:eastAsia="標楷體"/>
                <w:kern w:val="0"/>
              </w:rPr>
            </w:pPr>
            <w:r w:rsidRPr="006941D7">
              <w:rPr>
                <w:rFonts w:eastAsia="標楷體"/>
                <w:kern w:val="0"/>
              </w:rPr>
              <w:t>2620</w:t>
            </w:r>
            <w:r w:rsidR="00840114">
              <w:rPr>
                <w:rFonts w:eastAsia="標楷體" w:hint="eastAsia"/>
                <w:kern w:val="0"/>
              </w:rPr>
              <w:t>13</w:t>
            </w:r>
          </w:p>
        </w:tc>
        <w:tc>
          <w:tcPr>
            <w:tcW w:w="3970" w:type="dxa"/>
            <w:gridSpan w:val="2"/>
            <w:shd w:val="clear" w:color="auto" w:fill="auto"/>
            <w:noWrap/>
            <w:vAlign w:val="center"/>
          </w:tcPr>
          <w:p w:rsidR="00FF0351" w:rsidRPr="006941D7" w:rsidRDefault="00FF0351" w:rsidP="00FF0351">
            <w:pPr>
              <w:widowControl/>
              <w:spacing w:line="240" w:lineRule="atLeast"/>
              <w:jc w:val="both"/>
              <w:rPr>
                <w:rFonts w:eastAsia="標楷體" w:cs="新細明體"/>
                <w:kern w:val="0"/>
              </w:rPr>
            </w:pPr>
            <w:r w:rsidRPr="006941D7">
              <w:rPr>
                <w:rFonts w:eastAsia="標楷體" w:cs="新細明體" w:hint="eastAsia"/>
                <w:kern w:val="0"/>
              </w:rPr>
              <w:t>生物化學</w:t>
            </w:r>
            <w:r w:rsidRPr="006941D7">
              <w:rPr>
                <w:rFonts w:eastAsia="標楷體"/>
                <w:kern w:val="0"/>
              </w:rPr>
              <w:t xml:space="preserve"> </w:t>
            </w:r>
          </w:p>
        </w:tc>
        <w:tc>
          <w:tcPr>
            <w:tcW w:w="604" w:type="dxa"/>
            <w:gridSpan w:val="2"/>
            <w:shd w:val="clear" w:color="auto" w:fill="auto"/>
            <w:noWrap/>
            <w:vAlign w:val="center"/>
          </w:tcPr>
          <w:p w:rsidR="00FF0351" w:rsidRPr="006941D7" w:rsidRDefault="00FF0351" w:rsidP="00FF0351">
            <w:pPr>
              <w:widowControl/>
              <w:spacing w:line="240" w:lineRule="atLeast"/>
              <w:jc w:val="both"/>
              <w:rPr>
                <w:rFonts w:eastAsia="標楷體"/>
                <w:kern w:val="0"/>
              </w:rPr>
            </w:pPr>
            <w:r w:rsidRPr="006941D7">
              <w:rPr>
                <w:rFonts w:eastAsia="標楷體"/>
                <w:kern w:val="0"/>
              </w:rPr>
              <w:t>3</w:t>
            </w:r>
          </w:p>
        </w:tc>
        <w:tc>
          <w:tcPr>
            <w:tcW w:w="1007" w:type="dxa"/>
            <w:gridSpan w:val="2"/>
            <w:shd w:val="clear" w:color="auto" w:fill="auto"/>
            <w:noWrap/>
            <w:vAlign w:val="center"/>
          </w:tcPr>
          <w:p w:rsidR="00FF0351" w:rsidRPr="006941D7" w:rsidRDefault="00FF0351" w:rsidP="00FF0351">
            <w:pPr>
              <w:widowControl/>
              <w:spacing w:line="240" w:lineRule="atLeast"/>
              <w:jc w:val="both"/>
              <w:rPr>
                <w:rFonts w:eastAsia="標楷體"/>
                <w:kern w:val="0"/>
              </w:rPr>
            </w:pPr>
            <w:r w:rsidRPr="006941D7">
              <w:rPr>
                <w:rFonts w:eastAsia="標楷體" w:hint="eastAsia"/>
                <w:kern w:val="0"/>
              </w:rPr>
              <w:t>必</w:t>
            </w:r>
          </w:p>
        </w:tc>
        <w:tc>
          <w:tcPr>
            <w:tcW w:w="1696" w:type="dxa"/>
            <w:gridSpan w:val="2"/>
            <w:shd w:val="clear" w:color="auto" w:fill="auto"/>
            <w:noWrap/>
            <w:vAlign w:val="center"/>
          </w:tcPr>
          <w:p w:rsidR="00FF0351" w:rsidRPr="006941D7" w:rsidRDefault="00FF0351" w:rsidP="00FF0351">
            <w:pPr>
              <w:widowControl/>
              <w:spacing w:line="240" w:lineRule="atLeast"/>
              <w:jc w:val="both"/>
              <w:rPr>
                <w:rFonts w:eastAsia="標楷體" w:cs="新細明體"/>
                <w:kern w:val="0"/>
              </w:rPr>
            </w:pPr>
            <w:r>
              <w:rPr>
                <w:rFonts w:eastAsia="標楷體" w:hint="eastAsia"/>
              </w:rPr>
              <w:t>劉世華</w:t>
            </w:r>
          </w:p>
        </w:tc>
        <w:tc>
          <w:tcPr>
            <w:tcW w:w="896" w:type="dxa"/>
            <w:gridSpan w:val="4"/>
            <w:shd w:val="clear" w:color="auto" w:fill="auto"/>
            <w:noWrap/>
            <w:vAlign w:val="center"/>
          </w:tcPr>
          <w:p w:rsidR="00FF0351" w:rsidRPr="006941D7" w:rsidRDefault="00FF0351" w:rsidP="00FF0351">
            <w:pPr>
              <w:widowControl/>
              <w:spacing w:line="240" w:lineRule="atLeast"/>
              <w:jc w:val="both"/>
              <w:rPr>
                <w:rFonts w:eastAsia="標楷體" w:cs="新細明體"/>
                <w:kern w:val="0"/>
              </w:rPr>
            </w:pPr>
            <w:r w:rsidRPr="006941D7">
              <w:rPr>
                <w:rFonts w:eastAsia="標楷體" w:cs="新細明體" w:hint="eastAsia"/>
                <w:kern w:val="0"/>
              </w:rPr>
              <w:t>上</w:t>
            </w:r>
          </w:p>
        </w:tc>
      </w:tr>
      <w:tr w:rsidR="00FF0351" w:rsidRPr="006941D7" w:rsidTr="00DC05EF">
        <w:trPr>
          <w:gridAfter w:val="1"/>
          <w:wAfter w:w="141" w:type="dxa"/>
          <w:trHeight w:val="330"/>
        </w:trPr>
        <w:tc>
          <w:tcPr>
            <w:tcW w:w="8949" w:type="dxa"/>
            <w:gridSpan w:val="13"/>
            <w:shd w:val="clear" w:color="auto" w:fill="auto"/>
            <w:noWrap/>
          </w:tcPr>
          <w:p w:rsidR="00FF0351" w:rsidRPr="006941D7" w:rsidRDefault="00FF0351" w:rsidP="00FF0351">
            <w:pPr>
              <w:widowControl/>
              <w:spacing w:line="240" w:lineRule="atLeast"/>
              <w:jc w:val="both"/>
              <w:rPr>
                <w:rFonts w:eastAsia="標楷體" w:cs="新細明體"/>
                <w:kern w:val="0"/>
              </w:rPr>
            </w:pPr>
            <w:r w:rsidRPr="006941D7">
              <w:rPr>
                <w:rFonts w:eastAsia="標楷體"/>
              </w:rPr>
              <w:t>本課程主要提供學生對於生物體內構成物質及其生物化學作用之基本認知，以作為修習營養學、遺傳學等之基礎。課程內容包括：</w:t>
            </w:r>
            <w:r w:rsidRPr="006941D7">
              <w:rPr>
                <w:rFonts w:eastAsia="標楷體"/>
              </w:rPr>
              <w:t>1.</w:t>
            </w:r>
            <w:r w:rsidRPr="006941D7">
              <w:rPr>
                <w:rFonts w:eastAsia="標楷體"/>
              </w:rPr>
              <w:t>生物體之構成物質－包括碳水化合物、蛋白質、脂質等之構造與代謝；</w:t>
            </w:r>
            <w:r w:rsidRPr="006941D7">
              <w:rPr>
                <w:rFonts w:eastAsia="標楷體"/>
              </w:rPr>
              <w:t>2.</w:t>
            </w:r>
            <w:r w:rsidRPr="006941D7">
              <w:rPr>
                <w:rFonts w:eastAsia="標楷體"/>
              </w:rPr>
              <w:t>生物能量之代謝；</w:t>
            </w:r>
            <w:r w:rsidRPr="006941D7">
              <w:rPr>
                <w:rFonts w:eastAsia="標楷體"/>
              </w:rPr>
              <w:t>3.</w:t>
            </w:r>
            <w:r w:rsidRPr="006941D7">
              <w:rPr>
                <w:rFonts w:eastAsia="標楷體"/>
              </w:rPr>
              <w:t>生化反應之催化及控制－酵素；</w:t>
            </w:r>
            <w:r w:rsidRPr="006941D7">
              <w:rPr>
                <w:rFonts w:eastAsia="標楷體"/>
              </w:rPr>
              <w:t>4.</w:t>
            </w:r>
            <w:r w:rsidRPr="006941D7">
              <w:rPr>
                <w:rFonts w:eastAsia="標楷體"/>
              </w:rPr>
              <w:t>遺傳訊息之傳遞－核酸。</w:t>
            </w:r>
          </w:p>
        </w:tc>
      </w:tr>
      <w:tr w:rsidR="00FF0351" w:rsidRPr="006941D7" w:rsidTr="00DC05EF">
        <w:trPr>
          <w:gridAfter w:val="1"/>
          <w:wAfter w:w="141" w:type="dxa"/>
          <w:trHeight w:val="330"/>
        </w:trPr>
        <w:tc>
          <w:tcPr>
            <w:tcW w:w="776" w:type="dxa"/>
            <w:shd w:val="clear" w:color="auto" w:fill="auto"/>
            <w:noWrap/>
          </w:tcPr>
          <w:p w:rsidR="00FF0351" w:rsidRPr="006941D7" w:rsidRDefault="00FF0351" w:rsidP="00840114">
            <w:pPr>
              <w:widowControl/>
              <w:spacing w:line="240" w:lineRule="atLeast"/>
              <w:jc w:val="center"/>
              <w:rPr>
                <w:rFonts w:eastAsia="標楷體"/>
                <w:kern w:val="0"/>
              </w:rPr>
            </w:pPr>
            <w:r w:rsidRPr="006941D7">
              <w:rPr>
                <w:rFonts w:eastAsia="標楷體" w:hint="eastAsia"/>
                <w:kern w:val="0"/>
              </w:rPr>
              <w:t>2620</w:t>
            </w:r>
            <w:r w:rsidR="00840114">
              <w:rPr>
                <w:rFonts w:eastAsia="標楷體" w:hint="eastAsia"/>
                <w:kern w:val="0"/>
              </w:rPr>
              <w:t>13</w:t>
            </w:r>
          </w:p>
        </w:tc>
        <w:tc>
          <w:tcPr>
            <w:tcW w:w="3970" w:type="dxa"/>
            <w:gridSpan w:val="2"/>
            <w:shd w:val="clear" w:color="auto" w:fill="auto"/>
            <w:noWrap/>
            <w:vAlign w:val="center"/>
          </w:tcPr>
          <w:p w:rsidR="00FF0351" w:rsidRPr="006941D7" w:rsidRDefault="00FF0351" w:rsidP="00FF0351">
            <w:pPr>
              <w:widowControl/>
              <w:spacing w:line="240" w:lineRule="atLeast"/>
              <w:jc w:val="both"/>
              <w:rPr>
                <w:rFonts w:eastAsia="標楷體" w:cs="新細明體"/>
                <w:kern w:val="0"/>
              </w:rPr>
            </w:pPr>
            <w:r w:rsidRPr="006941D7">
              <w:rPr>
                <w:rFonts w:eastAsia="標楷體"/>
                <w:kern w:val="0"/>
              </w:rPr>
              <w:t>Biochemistry</w:t>
            </w:r>
          </w:p>
        </w:tc>
        <w:tc>
          <w:tcPr>
            <w:tcW w:w="604" w:type="dxa"/>
            <w:gridSpan w:val="2"/>
            <w:shd w:val="clear" w:color="auto" w:fill="auto"/>
            <w:noWrap/>
            <w:vAlign w:val="center"/>
          </w:tcPr>
          <w:p w:rsidR="00FF0351" w:rsidRPr="006941D7" w:rsidRDefault="00FF0351" w:rsidP="00FF0351">
            <w:pPr>
              <w:widowControl/>
              <w:spacing w:line="240" w:lineRule="atLeast"/>
              <w:jc w:val="both"/>
              <w:rPr>
                <w:rFonts w:eastAsia="標楷體"/>
                <w:kern w:val="0"/>
              </w:rPr>
            </w:pPr>
            <w:r w:rsidRPr="006941D7">
              <w:rPr>
                <w:rFonts w:eastAsia="標楷體" w:hint="eastAsia"/>
                <w:kern w:val="0"/>
              </w:rPr>
              <w:t>3</w:t>
            </w:r>
          </w:p>
        </w:tc>
        <w:tc>
          <w:tcPr>
            <w:tcW w:w="1007" w:type="dxa"/>
            <w:gridSpan w:val="2"/>
            <w:shd w:val="clear" w:color="auto" w:fill="auto"/>
            <w:noWrap/>
            <w:vAlign w:val="center"/>
          </w:tcPr>
          <w:p w:rsidR="00FF0351" w:rsidRPr="006941D7" w:rsidRDefault="00FF0351" w:rsidP="00FF0351">
            <w:pPr>
              <w:widowControl/>
              <w:spacing w:line="240" w:lineRule="atLeast"/>
              <w:jc w:val="both"/>
              <w:rPr>
                <w:rFonts w:eastAsia="標楷體"/>
                <w:kern w:val="0"/>
              </w:rPr>
            </w:pPr>
            <w:r w:rsidRPr="006941D7">
              <w:rPr>
                <w:rFonts w:eastAsia="標楷體" w:hint="eastAsia"/>
                <w:kern w:val="0"/>
              </w:rPr>
              <w:t>R</w:t>
            </w:r>
          </w:p>
        </w:tc>
        <w:tc>
          <w:tcPr>
            <w:tcW w:w="1696" w:type="dxa"/>
            <w:gridSpan w:val="2"/>
            <w:shd w:val="clear" w:color="auto" w:fill="auto"/>
            <w:noWrap/>
            <w:vAlign w:val="center"/>
          </w:tcPr>
          <w:p w:rsidR="00FF0351" w:rsidRPr="006941D7" w:rsidRDefault="00FF0351" w:rsidP="00FF0351">
            <w:pPr>
              <w:widowControl/>
              <w:spacing w:line="240" w:lineRule="atLeast"/>
              <w:jc w:val="both"/>
              <w:rPr>
                <w:rFonts w:eastAsia="標楷體" w:cs="新細明體"/>
                <w:kern w:val="0"/>
              </w:rPr>
            </w:pPr>
            <w:r>
              <w:rPr>
                <w:rFonts w:eastAsia="標楷體" w:hint="eastAsia"/>
              </w:rPr>
              <w:t>S. H. Liu</w:t>
            </w:r>
          </w:p>
        </w:tc>
        <w:tc>
          <w:tcPr>
            <w:tcW w:w="896" w:type="dxa"/>
            <w:gridSpan w:val="4"/>
            <w:shd w:val="clear" w:color="auto" w:fill="auto"/>
            <w:noWrap/>
            <w:vAlign w:val="center"/>
          </w:tcPr>
          <w:p w:rsidR="00FF0351" w:rsidRPr="006941D7" w:rsidRDefault="00FF0351" w:rsidP="00FF0351">
            <w:pPr>
              <w:widowControl/>
              <w:spacing w:line="240" w:lineRule="atLeast"/>
              <w:jc w:val="both"/>
              <w:rPr>
                <w:rFonts w:eastAsia="標楷體" w:cs="新細明體"/>
                <w:kern w:val="0"/>
              </w:rPr>
            </w:pPr>
            <w:r w:rsidRPr="006941D7">
              <w:rPr>
                <w:rFonts w:eastAsia="標楷體" w:cs="新細明體" w:hint="eastAsia"/>
                <w:kern w:val="0"/>
              </w:rPr>
              <w:t>F</w:t>
            </w:r>
          </w:p>
        </w:tc>
      </w:tr>
      <w:tr w:rsidR="00FF0351" w:rsidRPr="006941D7" w:rsidTr="00DC05EF">
        <w:trPr>
          <w:gridAfter w:val="1"/>
          <w:wAfter w:w="141" w:type="dxa"/>
          <w:trHeight w:val="330"/>
        </w:trPr>
        <w:tc>
          <w:tcPr>
            <w:tcW w:w="8949" w:type="dxa"/>
            <w:gridSpan w:val="13"/>
            <w:shd w:val="clear" w:color="auto" w:fill="auto"/>
            <w:noWrap/>
          </w:tcPr>
          <w:p w:rsidR="00FF0351" w:rsidRPr="006941D7" w:rsidRDefault="00FF0351" w:rsidP="00FF0351">
            <w:pPr>
              <w:widowControl/>
              <w:spacing w:line="240" w:lineRule="atLeast"/>
              <w:jc w:val="both"/>
              <w:rPr>
                <w:rFonts w:eastAsia="標楷體" w:cs="新細明體"/>
                <w:kern w:val="0"/>
              </w:rPr>
            </w:pPr>
            <w:r w:rsidRPr="006941D7">
              <w:rPr>
                <w:rFonts w:eastAsia="標楷體"/>
              </w:rPr>
              <w:t>This course offer students the basic concepts of Biochemistry for further studying in nutrition and genetics. The contents include</w:t>
            </w:r>
            <w:r w:rsidRPr="006941D7">
              <w:rPr>
                <w:rFonts w:eastAsia="標楷體"/>
              </w:rPr>
              <w:t>：</w:t>
            </w:r>
            <w:r w:rsidRPr="006941D7">
              <w:rPr>
                <w:rFonts w:eastAsia="標楷體"/>
              </w:rPr>
              <w:t>the structure and metabolism of carbohydrates, proteins and lipids; the metabolism of energy; biochemical reaction catalysis and regulations</w:t>
            </w:r>
            <w:r w:rsidRPr="006941D7">
              <w:rPr>
                <w:rFonts w:eastAsia="標楷體"/>
              </w:rPr>
              <w:t>－</w:t>
            </w:r>
            <w:r w:rsidRPr="006941D7">
              <w:rPr>
                <w:rFonts w:eastAsia="標楷體"/>
              </w:rPr>
              <w:t>enzymes; and genetic control</w:t>
            </w:r>
            <w:r w:rsidRPr="006941D7">
              <w:rPr>
                <w:rFonts w:eastAsia="標楷體"/>
              </w:rPr>
              <w:t>－</w:t>
            </w:r>
            <w:r w:rsidRPr="006941D7">
              <w:rPr>
                <w:rFonts w:eastAsia="標楷體"/>
              </w:rPr>
              <w:t>nucleic acids.</w:t>
            </w:r>
          </w:p>
        </w:tc>
      </w:tr>
      <w:tr w:rsidR="0021192B" w:rsidRPr="006941D7" w:rsidTr="00DC05EF">
        <w:trPr>
          <w:gridAfter w:val="1"/>
          <w:wAfter w:w="141" w:type="dxa"/>
          <w:trHeight w:val="330"/>
        </w:trPr>
        <w:tc>
          <w:tcPr>
            <w:tcW w:w="776" w:type="dxa"/>
            <w:shd w:val="clear" w:color="auto" w:fill="auto"/>
            <w:noWrap/>
          </w:tcPr>
          <w:p w:rsidR="0021192B" w:rsidRPr="006941D7" w:rsidRDefault="0021192B" w:rsidP="00840114">
            <w:pPr>
              <w:widowControl/>
              <w:spacing w:line="240" w:lineRule="atLeast"/>
              <w:jc w:val="center"/>
              <w:rPr>
                <w:rFonts w:eastAsia="標楷體"/>
                <w:kern w:val="0"/>
              </w:rPr>
            </w:pPr>
            <w:r w:rsidRPr="006941D7">
              <w:rPr>
                <w:rFonts w:eastAsia="標楷體"/>
                <w:kern w:val="0"/>
              </w:rPr>
              <w:t>26201</w:t>
            </w:r>
            <w:r w:rsidR="00840114">
              <w:rPr>
                <w:rFonts w:eastAsia="標楷體" w:hint="eastAsia"/>
                <w:kern w:val="0"/>
              </w:rPr>
              <w:t>4</w:t>
            </w:r>
          </w:p>
        </w:tc>
        <w:tc>
          <w:tcPr>
            <w:tcW w:w="3970" w:type="dxa"/>
            <w:gridSpan w:val="2"/>
            <w:shd w:val="clear" w:color="auto" w:fill="auto"/>
            <w:noWrap/>
            <w:vAlign w:val="center"/>
          </w:tcPr>
          <w:p w:rsidR="0021192B" w:rsidRPr="006941D7" w:rsidRDefault="0021192B" w:rsidP="0021192B">
            <w:pPr>
              <w:widowControl/>
              <w:spacing w:line="240" w:lineRule="atLeast"/>
              <w:jc w:val="both"/>
              <w:rPr>
                <w:rFonts w:eastAsia="標楷體" w:cs="新細明體"/>
                <w:kern w:val="0"/>
              </w:rPr>
            </w:pPr>
            <w:r w:rsidRPr="006941D7">
              <w:rPr>
                <w:rFonts w:eastAsia="標楷體" w:cs="新細明體" w:hint="eastAsia"/>
                <w:kern w:val="0"/>
              </w:rPr>
              <w:t>生物化學實</w:t>
            </w:r>
            <w:r>
              <w:rPr>
                <w:rFonts w:eastAsia="標楷體" w:cs="新細明體" w:hint="eastAsia"/>
                <w:kern w:val="0"/>
              </w:rPr>
              <w:t>驗</w:t>
            </w:r>
          </w:p>
        </w:tc>
        <w:tc>
          <w:tcPr>
            <w:tcW w:w="604" w:type="dxa"/>
            <w:gridSpan w:val="2"/>
            <w:shd w:val="clear" w:color="auto" w:fill="auto"/>
            <w:noWrap/>
            <w:vAlign w:val="center"/>
          </w:tcPr>
          <w:p w:rsidR="0021192B" w:rsidRPr="006941D7" w:rsidRDefault="0021192B" w:rsidP="0021192B">
            <w:pPr>
              <w:widowControl/>
              <w:spacing w:line="240" w:lineRule="atLeast"/>
              <w:jc w:val="both"/>
              <w:rPr>
                <w:rFonts w:eastAsia="標楷體"/>
                <w:kern w:val="0"/>
              </w:rPr>
            </w:pPr>
            <w:r w:rsidRPr="006941D7">
              <w:rPr>
                <w:rFonts w:eastAsia="標楷體"/>
                <w:kern w:val="0"/>
              </w:rPr>
              <w:t>1</w:t>
            </w:r>
          </w:p>
        </w:tc>
        <w:tc>
          <w:tcPr>
            <w:tcW w:w="1007" w:type="dxa"/>
            <w:gridSpan w:val="2"/>
            <w:shd w:val="clear" w:color="auto" w:fill="auto"/>
            <w:noWrap/>
            <w:vAlign w:val="center"/>
          </w:tcPr>
          <w:p w:rsidR="0021192B" w:rsidRPr="006941D7" w:rsidRDefault="0021192B" w:rsidP="0021192B">
            <w:pPr>
              <w:widowControl/>
              <w:spacing w:line="240" w:lineRule="atLeast"/>
              <w:jc w:val="both"/>
              <w:rPr>
                <w:rFonts w:eastAsia="標楷體"/>
                <w:kern w:val="0"/>
              </w:rPr>
            </w:pPr>
            <w:r w:rsidRPr="006941D7">
              <w:rPr>
                <w:rFonts w:eastAsia="標楷體" w:hint="eastAsia"/>
                <w:kern w:val="0"/>
              </w:rPr>
              <w:t>必</w:t>
            </w:r>
          </w:p>
        </w:tc>
        <w:tc>
          <w:tcPr>
            <w:tcW w:w="1696" w:type="dxa"/>
            <w:gridSpan w:val="2"/>
            <w:shd w:val="clear" w:color="auto" w:fill="auto"/>
            <w:noWrap/>
            <w:vAlign w:val="center"/>
          </w:tcPr>
          <w:p w:rsidR="0021192B" w:rsidRPr="006941D7" w:rsidRDefault="0021192B" w:rsidP="0021192B">
            <w:pPr>
              <w:widowControl/>
              <w:spacing w:line="240" w:lineRule="atLeast"/>
              <w:jc w:val="both"/>
              <w:rPr>
                <w:rFonts w:eastAsia="標楷體" w:cs="新細明體"/>
                <w:kern w:val="0"/>
              </w:rPr>
            </w:pPr>
            <w:r>
              <w:rPr>
                <w:rFonts w:eastAsia="標楷體" w:hint="eastAsia"/>
              </w:rPr>
              <w:t>劉世華</w:t>
            </w:r>
          </w:p>
        </w:tc>
        <w:tc>
          <w:tcPr>
            <w:tcW w:w="896" w:type="dxa"/>
            <w:gridSpan w:val="4"/>
            <w:shd w:val="clear" w:color="auto" w:fill="auto"/>
            <w:noWrap/>
            <w:vAlign w:val="center"/>
          </w:tcPr>
          <w:p w:rsidR="0021192B" w:rsidRPr="006941D7" w:rsidRDefault="0021192B" w:rsidP="0021192B">
            <w:pPr>
              <w:widowControl/>
              <w:spacing w:line="240" w:lineRule="atLeast"/>
              <w:jc w:val="both"/>
              <w:rPr>
                <w:rFonts w:eastAsia="標楷體" w:cs="新細明體"/>
                <w:kern w:val="0"/>
              </w:rPr>
            </w:pPr>
            <w:r w:rsidRPr="006941D7">
              <w:rPr>
                <w:rFonts w:eastAsia="標楷體" w:cs="新細明體" w:hint="eastAsia"/>
                <w:kern w:val="0"/>
              </w:rPr>
              <w:t>上</w:t>
            </w:r>
          </w:p>
        </w:tc>
      </w:tr>
      <w:tr w:rsidR="0021192B" w:rsidRPr="006941D7" w:rsidTr="00DC05EF">
        <w:trPr>
          <w:gridAfter w:val="1"/>
          <w:wAfter w:w="141" w:type="dxa"/>
          <w:trHeight w:val="330"/>
        </w:trPr>
        <w:tc>
          <w:tcPr>
            <w:tcW w:w="8949" w:type="dxa"/>
            <w:gridSpan w:val="13"/>
            <w:shd w:val="clear" w:color="auto" w:fill="auto"/>
            <w:noWrap/>
          </w:tcPr>
          <w:p w:rsidR="0021192B" w:rsidRPr="006941D7" w:rsidRDefault="0021192B" w:rsidP="0021192B">
            <w:pPr>
              <w:widowControl/>
              <w:spacing w:line="240" w:lineRule="atLeast"/>
              <w:jc w:val="both"/>
              <w:rPr>
                <w:rFonts w:eastAsia="標楷體" w:cs="新細明體"/>
                <w:kern w:val="0"/>
              </w:rPr>
            </w:pPr>
            <w:r w:rsidRPr="006941D7">
              <w:rPr>
                <w:rFonts w:eastAsia="標楷體"/>
              </w:rPr>
              <w:t>本課程主要配合生物化學正課提供學生對於生物化學相關實驗之基本操作。課程內容</w:t>
            </w:r>
            <w:r w:rsidRPr="006941D7">
              <w:rPr>
                <w:rFonts w:eastAsia="標楷體"/>
              </w:rPr>
              <w:lastRenderedPageBreak/>
              <w:t>包括：</w:t>
            </w:r>
            <w:r w:rsidRPr="006941D7">
              <w:rPr>
                <w:rFonts w:eastAsia="標楷體"/>
              </w:rPr>
              <w:t xml:space="preserve"> PH</w:t>
            </w:r>
            <w:r w:rsidRPr="006941D7">
              <w:rPr>
                <w:rFonts w:eastAsia="標楷體"/>
              </w:rPr>
              <w:t>值之測定法、緩衝溶液之製備、氨基酸</w:t>
            </w:r>
            <w:proofErr w:type="gramStart"/>
            <w:r w:rsidRPr="006941D7">
              <w:rPr>
                <w:rFonts w:eastAsia="標楷體"/>
              </w:rPr>
              <w:t>之滴定曲線</w:t>
            </w:r>
            <w:proofErr w:type="gramEnd"/>
            <w:r w:rsidRPr="006941D7">
              <w:rPr>
                <w:rFonts w:eastAsia="標楷體"/>
              </w:rPr>
              <w:t>；</w:t>
            </w:r>
            <w:r w:rsidRPr="006941D7">
              <w:rPr>
                <w:rFonts w:eastAsia="標楷體"/>
              </w:rPr>
              <w:t xml:space="preserve">2. </w:t>
            </w:r>
            <w:r w:rsidRPr="006941D7">
              <w:rPr>
                <w:rFonts w:eastAsia="標楷體"/>
              </w:rPr>
              <w:t>蛋白質一般反應、氨基酸與蛋白質之定性分析、蛋白質之定量分析；</w:t>
            </w:r>
            <w:r w:rsidRPr="006941D7">
              <w:rPr>
                <w:rFonts w:eastAsia="標楷體"/>
              </w:rPr>
              <w:t xml:space="preserve">3. </w:t>
            </w:r>
            <w:r w:rsidRPr="006941D7">
              <w:rPr>
                <w:rFonts w:eastAsia="標楷體"/>
              </w:rPr>
              <w:t>醣類之定性分析與定量分析。</w:t>
            </w:r>
          </w:p>
        </w:tc>
      </w:tr>
      <w:tr w:rsidR="0021192B" w:rsidRPr="006941D7" w:rsidTr="00DC05EF">
        <w:trPr>
          <w:gridAfter w:val="1"/>
          <w:wAfter w:w="141" w:type="dxa"/>
          <w:trHeight w:val="330"/>
        </w:trPr>
        <w:tc>
          <w:tcPr>
            <w:tcW w:w="776" w:type="dxa"/>
            <w:shd w:val="clear" w:color="auto" w:fill="auto"/>
            <w:noWrap/>
          </w:tcPr>
          <w:p w:rsidR="0021192B" w:rsidRPr="006941D7" w:rsidRDefault="0021192B" w:rsidP="00840114">
            <w:pPr>
              <w:widowControl/>
              <w:spacing w:line="240" w:lineRule="atLeast"/>
              <w:jc w:val="center"/>
              <w:rPr>
                <w:rFonts w:eastAsia="標楷體"/>
                <w:kern w:val="0"/>
              </w:rPr>
            </w:pPr>
            <w:r w:rsidRPr="006941D7">
              <w:rPr>
                <w:rFonts w:eastAsia="標楷體" w:hint="eastAsia"/>
                <w:kern w:val="0"/>
              </w:rPr>
              <w:lastRenderedPageBreak/>
              <w:t>26201</w:t>
            </w:r>
            <w:r w:rsidR="00840114">
              <w:rPr>
                <w:rFonts w:eastAsia="標楷體" w:hint="eastAsia"/>
                <w:kern w:val="0"/>
              </w:rPr>
              <w:t>4</w:t>
            </w:r>
          </w:p>
        </w:tc>
        <w:tc>
          <w:tcPr>
            <w:tcW w:w="3970" w:type="dxa"/>
            <w:gridSpan w:val="2"/>
            <w:shd w:val="clear" w:color="auto" w:fill="auto"/>
            <w:noWrap/>
            <w:vAlign w:val="center"/>
          </w:tcPr>
          <w:p w:rsidR="0021192B" w:rsidRPr="006941D7" w:rsidRDefault="0021192B" w:rsidP="0021192B">
            <w:pPr>
              <w:widowControl/>
              <w:spacing w:line="240" w:lineRule="atLeast"/>
              <w:jc w:val="both"/>
              <w:rPr>
                <w:rFonts w:eastAsia="標楷體" w:cs="新細明體"/>
                <w:kern w:val="0"/>
              </w:rPr>
            </w:pPr>
            <w:r w:rsidRPr="006941D7">
              <w:rPr>
                <w:rFonts w:eastAsia="標楷體"/>
                <w:kern w:val="0"/>
              </w:rPr>
              <w:t>Biochemistry Lab.</w:t>
            </w:r>
          </w:p>
        </w:tc>
        <w:tc>
          <w:tcPr>
            <w:tcW w:w="604" w:type="dxa"/>
            <w:gridSpan w:val="2"/>
            <w:shd w:val="clear" w:color="auto" w:fill="auto"/>
            <w:noWrap/>
            <w:vAlign w:val="center"/>
          </w:tcPr>
          <w:p w:rsidR="0021192B" w:rsidRPr="006941D7" w:rsidRDefault="0021192B" w:rsidP="0021192B">
            <w:pPr>
              <w:widowControl/>
              <w:spacing w:line="240" w:lineRule="atLeast"/>
              <w:jc w:val="both"/>
              <w:rPr>
                <w:rFonts w:eastAsia="標楷體"/>
                <w:kern w:val="0"/>
              </w:rPr>
            </w:pPr>
            <w:r w:rsidRPr="006941D7">
              <w:rPr>
                <w:rFonts w:eastAsia="標楷體" w:hint="eastAsia"/>
                <w:kern w:val="0"/>
              </w:rPr>
              <w:t>1</w:t>
            </w:r>
          </w:p>
        </w:tc>
        <w:tc>
          <w:tcPr>
            <w:tcW w:w="1007" w:type="dxa"/>
            <w:gridSpan w:val="2"/>
            <w:shd w:val="clear" w:color="auto" w:fill="auto"/>
            <w:noWrap/>
            <w:vAlign w:val="center"/>
          </w:tcPr>
          <w:p w:rsidR="0021192B" w:rsidRPr="006941D7" w:rsidRDefault="0021192B" w:rsidP="0021192B">
            <w:pPr>
              <w:widowControl/>
              <w:spacing w:line="240" w:lineRule="atLeast"/>
              <w:jc w:val="both"/>
              <w:rPr>
                <w:rFonts w:eastAsia="標楷體"/>
                <w:kern w:val="0"/>
              </w:rPr>
            </w:pPr>
            <w:r w:rsidRPr="006941D7">
              <w:rPr>
                <w:rFonts w:eastAsia="標楷體" w:hint="eastAsia"/>
                <w:kern w:val="0"/>
              </w:rPr>
              <w:t>R</w:t>
            </w:r>
          </w:p>
        </w:tc>
        <w:tc>
          <w:tcPr>
            <w:tcW w:w="1696" w:type="dxa"/>
            <w:gridSpan w:val="2"/>
            <w:shd w:val="clear" w:color="auto" w:fill="auto"/>
            <w:noWrap/>
            <w:vAlign w:val="center"/>
          </w:tcPr>
          <w:p w:rsidR="0021192B" w:rsidRPr="006941D7" w:rsidRDefault="0021192B" w:rsidP="0021192B">
            <w:pPr>
              <w:widowControl/>
              <w:spacing w:line="240" w:lineRule="atLeast"/>
              <w:jc w:val="both"/>
              <w:rPr>
                <w:rFonts w:eastAsia="標楷體" w:cs="新細明體"/>
                <w:kern w:val="0"/>
              </w:rPr>
            </w:pPr>
            <w:r>
              <w:rPr>
                <w:rFonts w:eastAsia="標楷體" w:hint="eastAsia"/>
              </w:rPr>
              <w:t>S. H. Liu</w:t>
            </w:r>
          </w:p>
        </w:tc>
        <w:tc>
          <w:tcPr>
            <w:tcW w:w="896" w:type="dxa"/>
            <w:gridSpan w:val="4"/>
            <w:shd w:val="clear" w:color="auto" w:fill="auto"/>
            <w:noWrap/>
            <w:vAlign w:val="center"/>
          </w:tcPr>
          <w:p w:rsidR="0021192B" w:rsidRPr="006941D7" w:rsidRDefault="0021192B" w:rsidP="0021192B">
            <w:pPr>
              <w:widowControl/>
              <w:spacing w:line="240" w:lineRule="atLeast"/>
              <w:jc w:val="both"/>
              <w:rPr>
                <w:rFonts w:eastAsia="標楷體" w:cs="新細明體"/>
                <w:kern w:val="0"/>
              </w:rPr>
            </w:pPr>
            <w:r w:rsidRPr="006941D7">
              <w:rPr>
                <w:rFonts w:eastAsia="標楷體" w:cs="新細明體" w:hint="eastAsia"/>
                <w:kern w:val="0"/>
              </w:rPr>
              <w:t>F</w:t>
            </w:r>
          </w:p>
        </w:tc>
      </w:tr>
      <w:tr w:rsidR="0021192B" w:rsidRPr="006941D7" w:rsidTr="00DC05EF">
        <w:trPr>
          <w:gridAfter w:val="1"/>
          <w:wAfter w:w="141" w:type="dxa"/>
          <w:trHeight w:val="330"/>
        </w:trPr>
        <w:tc>
          <w:tcPr>
            <w:tcW w:w="8949" w:type="dxa"/>
            <w:gridSpan w:val="13"/>
            <w:shd w:val="clear" w:color="auto" w:fill="auto"/>
            <w:noWrap/>
          </w:tcPr>
          <w:p w:rsidR="0021192B" w:rsidRPr="006941D7" w:rsidRDefault="0021192B" w:rsidP="0021192B">
            <w:pPr>
              <w:widowControl/>
              <w:spacing w:line="240" w:lineRule="atLeast"/>
              <w:jc w:val="both"/>
              <w:rPr>
                <w:rFonts w:eastAsia="標楷體" w:cs="新細明體"/>
                <w:kern w:val="0"/>
              </w:rPr>
            </w:pPr>
            <w:r w:rsidRPr="006941D7">
              <w:rPr>
                <w:rFonts w:eastAsia="標楷體"/>
              </w:rPr>
              <w:t>This course is to offer students about the basic practice of biochemistry. The contents of the basic practice were to include</w:t>
            </w:r>
            <w:r w:rsidRPr="006941D7">
              <w:rPr>
                <w:rFonts w:eastAsia="標楷體"/>
              </w:rPr>
              <w:t>：</w:t>
            </w:r>
            <w:r w:rsidRPr="006941D7">
              <w:rPr>
                <w:rFonts w:eastAsia="標楷體"/>
              </w:rPr>
              <w:t xml:space="preserve"> determination of pH values, preparation of buffers, titration curve of amino acids; general reactions of proteins, qualitative and quantitative determination of amino acids and proteins; and qualitative and quantitative determination of carbohydrates.</w:t>
            </w:r>
          </w:p>
        </w:tc>
      </w:tr>
      <w:tr w:rsidR="003853A9" w:rsidRPr="006941D7" w:rsidTr="00DC05EF">
        <w:trPr>
          <w:gridAfter w:val="1"/>
          <w:wAfter w:w="141" w:type="dxa"/>
          <w:trHeight w:val="451"/>
        </w:trPr>
        <w:tc>
          <w:tcPr>
            <w:tcW w:w="776" w:type="dxa"/>
            <w:shd w:val="clear" w:color="auto" w:fill="auto"/>
            <w:noWrap/>
            <w:vAlign w:val="center"/>
          </w:tcPr>
          <w:p w:rsidR="003853A9" w:rsidRPr="006941D7" w:rsidRDefault="003853A9" w:rsidP="003853A9">
            <w:pPr>
              <w:widowControl/>
              <w:spacing w:line="240" w:lineRule="atLeast"/>
              <w:jc w:val="center"/>
              <w:rPr>
                <w:rFonts w:eastAsia="標楷體"/>
                <w:kern w:val="0"/>
              </w:rPr>
            </w:pPr>
            <w:r w:rsidRPr="006941D7">
              <w:rPr>
                <w:rFonts w:eastAsia="標楷體"/>
                <w:kern w:val="0"/>
              </w:rPr>
              <w:t>26201</w:t>
            </w:r>
            <w:r>
              <w:rPr>
                <w:rFonts w:eastAsia="標楷體" w:hint="eastAsia"/>
                <w:kern w:val="0"/>
              </w:rPr>
              <w:t>5</w:t>
            </w:r>
          </w:p>
        </w:tc>
        <w:tc>
          <w:tcPr>
            <w:tcW w:w="3970" w:type="dxa"/>
            <w:gridSpan w:val="2"/>
            <w:shd w:val="clear" w:color="auto" w:fill="auto"/>
            <w:noWrap/>
            <w:vAlign w:val="center"/>
          </w:tcPr>
          <w:p w:rsidR="003853A9" w:rsidRPr="006941D7" w:rsidRDefault="003853A9" w:rsidP="0091736A">
            <w:pPr>
              <w:widowControl/>
              <w:spacing w:line="240" w:lineRule="atLeast"/>
              <w:jc w:val="both"/>
              <w:rPr>
                <w:rFonts w:eastAsia="標楷體" w:cs="新細明體"/>
                <w:kern w:val="0"/>
              </w:rPr>
            </w:pPr>
            <w:r w:rsidRPr="006941D7">
              <w:rPr>
                <w:rFonts w:eastAsia="標楷體" w:cs="新細明體" w:hint="eastAsia"/>
                <w:kern w:val="0"/>
              </w:rPr>
              <w:t>乳蛋品原料與利用</w:t>
            </w:r>
          </w:p>
        </w:tc>
        <w:tc>
          <w:tcPr>
            <w:tcW w:w="604" w:type="dxa"/>
            <w:gridSpan w:val="2"/>
            <w:shd w:val="clear" w:color="auto" w:fill="auto"/>
            <w:noWrap/>
            <w:vAlign w:val="center"/>
          </w:tcPr>
          <w:p w:rsidR="003853A9" w:rsidRPr="006941D7" w:rsidRDefault="003853A9" w:rsidP="0091736A">
            <w:pPr>
              <w:widowControl/>
              <w:spacing w:line="240" w:lineRule="atLeast"/>
              <w:jc w:val="both"/>
              <w:rPr>
                <w:rFonts w:eastAsia="標楷體"/>
                <w:kern w:val="0"/>
              </w:rPr>
            </w:pPr>
            <w:r w:rsidRPr="006941D7">
              <w:rPr>
                <w:rFonts w:eastAsia="標楷體"/>
                <w:kern w:val="0"/>
              </w:rPr>
              <w:t>2</w:t>
            </w:r>
          </w:p>
        </w:tc>
        <w:tc>
          <w:tcPr>
            <w:tcW w:w="1007" w:type="dxa"/>
            <w:gridSpan w:val="2"/>
            <w:shd w:val="clear" w:color="auto" w:fill="auto"/>
            <w:noWrap/>
            <w:vAlign w:val="center"/>
          </w:tcPr>
          <w:p w:rsidR="003853A9" w:rsidRPr="006941D7" w:rsidRDefault="003853A9" w:rsidP="0091736A">
            <w:pPr>
              <w:widowControl/>
              <w:spacing w:line="240" w:lineRule="atLeast"/>
              <w:jc w:val="both"/>
              <w:rPr>
                <w:rFonts w:eastAsia="標楷體"/>
                <w:kern w:val="0"/>
              </w:rPr>
            </w:pPr>
            <w:r w:rsidRPr="006941D7">
              <w:rPr>
                <w:rFonts w:eastAsia="標楷體" w:hint="eastAsia"/>
                <w:kern w:val="0"/>
              </w:rPr>
              <w:t>必</w:t>
            </w:r>
          </w:p>
        </w:tc>
        <w:tc>
          <w:tcPr>
            <w:tcW w:w="1696" w:type="dxa"/>
            <w:gridSpan w:val="2"/>
            <w:shd w:val="clear" w:color="auto" w:fill="auto"/>
            <w:noWrap/>
            <w:vAlign w:val="center"/>
          </w:tcPr>
          <w:p w:rsidR="003853A9" w:rsidRPr="006941D7" w:rsidRDefault="003853A9" w:rsidP="0091736A">
            <w:pPr>
              <w:widowControl/>
              <w:spacing w:line="240" w:lineRule="atLeast"/>
              <w:jc w:val="both"/>
              <w:rPr>
                <w:rFonts w:eastAsia="標楷體" w:cs="新細明體"/>
                <w:kern w:val="0"/>
              </w:rPr>
            </w:pPr>
            <w:r w:rsidRPr="006941D7">
              <w:rPr>
                <w:rFonts w:eastAsia="標楷體"/>
              </w:rPr>
              <w:t>林美貞</w:t>
            </w:r>
          </w:p>
        </w:tc>
        <w:tc>
          <w:tcPr>
            <w:tcW w:w="896" w:type="dxa"/>
            <w:gridSpan w:val="4"/>
            <w:shd w:val="clear" w:color="auto" w:fill="auto"/>
            <w:noWrap/>
            <w:vAlign w:val="center"/>
          </w:tcPr>
          <w:p w:rsidR="003853A9" w:rsidRPr="006941D7" w:rsidRDefault="003853A9" w:rsidP="0091736A">
            <w:pPr>
              <w:widowControl/>
              <w:spacing w:line="240" w:lineRule="atLeast"/>
              <w:jc w:val="both"/>
              <w:rPr>
                <w:rFonts w:eastAsia="標楷體" w:cs="新細明體"/>
                <w:kern w:val="0"/>
              </w:rPr>
            </w:pPr>
            <w:r>
              <w:rPr>
                <w:rFonts w:eastAsia="標楷體" w:cs="新細明體" w:hint="eastAsia"/>
                <w:kern w:val="0"/>
              </w:rPr>
              <w:t>上</w:t>
            </w:r>
          </w:p>
        </w:tc>
      </w:tr>
      <w:tr w:rsidR="003853A9" w:rsidRPr="006941D7" w:rsidTr="00DC05EF">
        <w:trPr>
          <w:gridAfter w:val="1"/>
          <w:wAfter w:w="141" w:type="dxa"/>
          <w:trHeight w:val="451"/>
        </w:trPr>
        <w:tc>
          <w:tcPr>
            <w:tcW w:w="8949" w:type="dxa"/>
            <w:gridSpan w:val="13"/>
            <w:shd w:val="clear" w:color="auto" w:fill="auto"/>
            <w:noWrap/>
          </w:tcPr>
          <w:p w:rsidR="003853A9" w:rsidRPr="006941D7" w:rsidRDefault="003853A9" w:rsidP="0091736A">
            <w:pPr>
              <w:widowControl/>
              <w:spacing w:line="240" w:lineRule="atLeast"/>
              <w:jc w:val="both"/>
              <w:rPr>
                <w:rFonts w:eastAsia="標楷體" w:cs="新細明體"/>
                <w:kern w:val="0"/>
              </w:rPr>
            </w:pPr>
            <w:r w:rsidRPr="006941D7">
              <w:rPr>
                <w:rFonts w:eastAsia="標楷體"/>
              </w:rPr>
              <w:t>本課程介紹畜產品加工利用的方式與種類，使</w:t>
            </w:r>
            <w:proofErr w:type="gramStart"/>
            <w:r w:rsidRPr="006941D7">
              <w:rPr>
                <w:rFonts w:eastAsia="標楷體"/>
              </w:rPr>
              <w:t>學生對乳</w:t>
            </w:r>
            <w:proofErr w:type="gramEnd"/>
            <w:r w:rsidRPr="006941D7">
              <w:rPr>
                <w:rFonts w:eastAsia="標楷體"/>
              </w:rPr>
              <w:t>、蛋與副產物利用有概括認識，並可提供往後研習乳品與蛋品加工之參考。主要內容包括各種畜產食品之原料特性、加工原理、以及加工步驟等。</w:t>
            </w:r>
          </w:p>
        </w:tc>
      </w:tr>
      <w:tr w:rsidR="003853A9" w:rsidRPr="006941D7" w:rsidTr="00DC05EF">
        <w:trPr>
          <w:gridAfter w:val="1"/>
          <w:wAfter w:w="141" w:type="dxa"/>
          <w:trHeight w:val="451"/>
        </w:trPr>
        <w:tc>
          <w:tcPr>
            <w:tcW w:w="776" w:type="dxa"/>
            <w:shd w:val="clear" w:color="auto" w:fill="auto"/>
            <w:noWrap/>
            <w:vAlign w:val="center"/>
          </w:tcPr>
          <w:p w:rsidR="003853A9" w:rsidRPr="006941D7" w:rsidRDefault="003853A9" w:rsidP="003853A9">
            <w:pPr>
              <w:widowControl/>
              <w:spacing w:line="240" w:lineRule="atLeast"/>
              <w:jc w:val="center"/>
              <w:rPr>
                <w:rFonts w:eastAsia="標楷體"/>
                <w:kern w:val="0"/>
              </w:rPr>
            </w:pPr>
            <w:r w:rsidRPr="006941D7">
              <w:rPr>
                <w:rFonts w:eastAsia="標楷體" w:hint="eastAsia"/>
                <w:kern w:val="0"/>
              </w:rPr>
              <w:t>2620</w:t>
            </w:r>
            <w:r>
              <w:rPr>
                <w:rFonts w:eastAsia="標楷體" w:hint="eastAsia"/>
                <w:kern w:val="0"/>
              </w:rPr>
              <w:t>15</w:t>
            </w:r>
          </w:p>
        </w:tc>
        <w:tc>
          <w:tcPr>
            <w:tcW w:w="3970" w:type="dxa"/>
            <w:gridSpan w:val="2"/>
            <w:shd w:val="clear" w:color="auto" w:fill="auto"/>
            <w:noWrap/>
            <w:vAlign w:val="center"/>
          </w:tcPr>
          <w:p w:rsidR="003853A9" w:rsidRPr="00705655" w:rsidRDefault="003853A9" w:rsidP="0091736A">
            <w:pPr>
              <w:widowControl/>
              <w:spacing w:line="240" w:lineRule="atLeast"/>
              <w:jc w:val="both"/>
              <w:rPr>
                <w:rFonts w:eastAsia="標楷體"/>
                <w:kern w:val="0"/>
              </w:rPr>
            </w:pPr>
            <w:r w:rsidRPr="00705655">
              <w:rPr>
                <w:rFonts w:eastAsia="標楷體"/>
                <w:kern w:val="0"/>
              </w:rPr>
              <w:t>Raw Material Quality and Utilization of Milk and Eggs</w:t>
            </w:r>
          </w:p>
        </w:tc>
        <w:tc>
          <w:tcPr>
            <w:tcW w:w="604" w:type="dxa"/>
            <w:gridSpan w:val="2"/>
            <w:shd w:val="clear" w:color="auto" w:fill="auto"/>
            <w:noWrap/>
            <w:vAlign w:val="center"/>
          </w:tcPr>
          <w:p w:rsidR="003853A9" w:rsidRPr="006941D7" w:rsidRDefault="003853A9" w:rsidP="0091736A">
            <w:pPr>
              <w:widowControl/>
              <w:spacing w:line="240" w:lineRule="atLeast"/>
              <w:jc w:val="both"/>
              <w:rPr>
                <w:rFonts w:eastAsia="標楷體"/>
                <w:kern w:val="0"/>
              </w:rPr>
            </w:pPr>
            <w:r w:rsidRPr="006941D7">
              <w:rPr>
                <w:rFonts w:eastAsia="標楷體" w:hint="eastAsia"/>
                <w:kern w:val="0"/>
              </w:rPr>
              <w:t>2</w:t>
            </w:r>
          </w:p>
        </w:tc>
        <w:tc>
          <w:tcPr>
            <w:tcW w:w="1007" w:type="dxa"/>
            <w:gridSpan w:val="2"/>
            <w:shd w:val="clear" w:color="auto" w:fill="auto"/>
            <w:noWrap/>
            <w:vAlign w:val="center"/>
          </w:tcPr>
          <w:p w:rsidR="003853A9" w:rsidRPr="006941D7" w:rsidRDefault="003853A9" w:rsidP="0091736A">
            <w:pPr>
              <w:widowControl/>
              <w:spacing w:line="240" w:lineRule="atLeast"/>
              <w:jc w:val="both"/>
              <w:rPr>
                <w:rFonts w:eastAsia="標楷體"/>
                <w:kern w:val="0"/>
              </w:rPr>
            </w:pPr>
            <w:r w:rsidRPr="006941D7">
              <w:rPr>
                <w:rFonts w:eastAsia="標楷體" w:hint="eastAsia"/>
                <w:kern w:val="0"/>
              </w:rPr>
              <w:t>R</w:t>
            </w:r>
          </w:p>
        </w:tc>
        <w:tc>
          <w:tcPr>
            <w:tcW w:w="1696" w:type="dxa"/>
            <w:gridSpan w:val="2"/>
            <w:shd w:val="clear" w:color="auto" w:fill="auto"/>
            <w:noWrap/>
            <w:vAlign w:val="center"/>
          </w:tcPr>
          <w:p w:rsidR="003853A9" w:rsidRPr="006941D7" w:rsidRDefault="003853A9" w:rsidP="0091736A">
            <w:pPr>
              <w:widowControl/>
              <w:spacing w:line="240" w:lineRule="atLeast"/>
              <w:jc w:val="both"/>
              <w:rPr>
                <w:rFonts w:eastAsia="標楷體" w:cs="新細明體"/>
                <w:kern w:val="0"/>
              </w:rPr>
            </w:pPr>
            <w:r w:rsidRPr="006941D7">
              <w:rPr>
                <w:rFonts w:eastAsia="標楷體"/>
              </w:rPr>
              <w:t>M. J. Lin</w:t>
            </w:r>
          </w:p>
        </w:tc>
        <w:tc>
          <w:tcPr>
            <w:tcW w:w="896" w:type="dxa"/>
            <w:gridSpan w:val="4"/>
            <w:shd w:val="clear" w:color="auto" w:fill="auto"/>
            <w:noWrap/>
            <w:vAlign w:val="center"/>
          </w:tcPr>
          <w:p w:rsidR="003853A9" w:rsidRPr="006941D7" w:rsidRDefault="003853A9" w:rsidP="0091736A">
            <w:pPr>
              <w:widowControl/>
              <w:spacing w:line="240" w:lineRule="atLeast"/>
              <w:jc w:val="both"/>
              <w:rPr>
                <w:rFonts w:eastAsia="標楷體" w:cs="新細明體"/>
                <w:kern w:val="0"/>
              </w:rPr>
            </w:pPr>
            <w:r>
              <w:rPr>
                <w:rFonts w:eastAsia="標楷體" w:cs="新細明體" w:hint="eastAsia"/>
                <w:kern w:val="0"/>
              </w:rPr>
              <w:t>F</w:t>
            </w:r>
          </w:p>
        </w:tc>
      </w:tr>
      <w:tr w:rsidR="003853A9" w:rsidRPr="006941D7" w:rsidTr="00DC05EF">
        <w:trPr>
          <w:gridAfter w:val="1"/>
          <w:wAfter w:w="141" w:type="dxa"/>
          <w:trHeight w:val="451"/>
        </w:trPr>
        <w:tc>
          <w:tcPr>
            <w:tcW w:w="8949" w:type="dxa"/>
            <w:gridSpan w:val="13"/>
            <w:shd w:val="clear" w:color="auto" w:fill="auto"/>
            <w:noWrap/>
          </w:tcPr>
          <w:p w:rsidR="003853A9" w:rsidRPr="006941D7" w:rsidRDefault="003853A9" w:rsidP="0091736A">
            <w:pPr>
              <w:widowControl/>
              <w:spacing w:line="240" w:lineRule="atLeast"/>
              <w:jc w:val="both"/>
              <w:rPr>
                <w:rFonts w:eastAsia="標楷體" w:cs="新細明體"/>
                <w:kern w:val="0"/>
              </w:rPr>
            </w:pPr>
            <w:r w:rsidRPr="006941D7">
              <w:rPr>
                <w:rFonts w:eastAsia="標楷體"/>
              </w:rPr>
              <w:t>This course will discuss the methods and type of animal products utility, in order to give students a basic insight into the meat, milk, egg, and poultry meat and their by-products utilization, and for the further study of meat processing and egg processing technique. The major content concludes animal food on structure and composition, functional properties of raw material of animal products, processing principles and procedures</w:t>
            </w:r>
          </w:p>
        </w:tc>
      </w:tr>
      <w:tr w:rsidR="0021192B" w:rsidRPr="006941D7" w:rsidTr="00DC05EF">
        <w:trPr>
          <w:gridAfter w:val="1"/>
          <w:wAfter w:w="141" w:type="dxa"/>
          <w:trHeight w:val="330"/>
        </w:trPr>
        <w:tc>
          <w:tcPr>
            <w:tcW w:w="776" w:type="dxa"/>
            <w:shd w:val="clear" w:color="auto" w:fill="auto"/>
            <w:noWrap/>
          </w:tcPr>
          <w:p w:rsidR="0021192B" w:rsidRPr="006941D7" w:rsidRDefault="0021192B" w:rsidP="00DC05EF">
            <w:pPr>
              <w:widowControl/>
              <w:spacing w:line="240" w:lineRule="atLeast"/>
              <w:jc w:val="center"/>
              <w:rPr>
                <w:rFonts w:eastAsia="標楷體"/>
                <w:kern w:val="0"/>
              </w:rPr>
            </w:pPr>
            <w:r w:rsidRPr="006941D7">
              <w:rPr>
                <w:rFonts w:eastAsia="標楷體"/>
                <w:kern w:val="0"/>
              </w:rPr>
              <w:t>2620</w:t>
            </w:r>
            <w:r w:rsidR="00DC05EF">
              <w:rPr>
                <w:rFonts w:eastAsia="標楷體" w:hint="eastAsia"/>
                <w:kern w:val="0"/>
              </w:rPr>
              <w:t>16</w:t>
            </w:r>
          </w:p>
        </w:tc>
        <w:tc>
          <w:tcPr>
            <w:tcW w:w="3970" w:type="dxa"/>
            <w:gridSpan w:val="2"/>
            <w:shd w:val="clear" w:color="auto" w:fill="auto"/>
            <w:noWrap/>
            <w:vAlign w:val="center"/>
          </w:tcPr>
          <w:p w:rsidR="0021192B" w:rsidRPr="006941D7" w:rsidRDefault="0021192B" w:rsidP="0021192B">
            <w:pPr>
              <w:widowControl/>
              <w:spacing w:line="240" w:lineRule="atLeast"/>
              <w:jc w:val="both"/>
              <w:rPr>
                <w:rFonts w:eastAsia="標楷體" w:cs="新細明體"/>
                <w:kern w:val="0"/>
              </w:rPr>
            </w:pPr>
            <w:r w:rsidRPr="006941D7">
              <w:rPr>
                <w:rFonts w:eastAsia="標楷體" w:cs="新細明體" w:hint="eastAsia"/>
                <w:kern w:val="0"/>
              </w:rPr>
              <w:t>牧場實務實習</w:t>
            </w:r>
          </w:p>
        </w:tc>
        <w:tc>
          <w:tcPr>
            <w:tcW w:w="604" w:type="dxa"/>
            <w:gridSpan w:val="2"/>
            <w:shd w:val="clear" w:color="auto" w:fill="auto"/>
            <w:noWrap/>
            <w:vAlign w:val="center"/>
          </w:tcPr>
          <w:p w:rsidR="0021192B" w:rsidRPr="006941D7" w:rsidRDefault="0021192B" w:rsidP="0021192B">
            <w:pPr>
              <w:widowControl/>
              <w:spacing w:line="240" w:lineRule="atLeast"/>
              <w:jc w:val="both"/>
              <w:rPr>
                <w:rFonts w:eastAsia="標楷體"/>
                <w:kern w:val="0"/>
              </w:rPr>
            </w:pPr>
            <w:r w:rsidRPr="006941D7">
              <w:rPr>
                <w:rFonts w:eastAsia="標楷體"/>
                <w:kern w:val="0"/>
              </w:rPr>
              <w:t>2</w:t>
            </w:r>
          </w:p>
        </w:tc>
        <w:tc>
          <w:tcPr>
            <w:tcW w:w="1007" w:type="dxa"/>
            <w:gridSpan w:val="2"/>
            <w:shd w:val="clear" w:color="auto" w:fill="auto"/>
            <w:noWrap/>
            <w:vAlign w:val="center"/>
          </w:tcPr>
          <w:p w:rsidR="0021192B" w:rsidRPr="006941D7" w:rsidRDefault="0021192B" w:rsidP="0021192B">
            <w:pPr>
              <w:widowControl/>
              <w:spacing w:line="240" w:lineRule="atLeast"/>
              <w:jc w:val="both"/>
              <w:rPr>
                <w:rFonts w:eastAsia="標楷體"/>
                <w:kern w:val="0"/>
              </w:rPr>
            </w:pPr>
            <w:r w:rsidRPr="006941D7">
              <w:rPr>
                <w:rFonts w:eastAsia="標楷體" w:hint="eastAsia"/>
                <w:kern w:val="0"/>
              </w:rPr>
              <w:t>必</w:t>
            </w:r>
          </w:p>
        </w:tc>
        <w:tc>
          <w:tcPr>
            <w:tcW w:w="1696" w:type="dxa"/>
            <w:gridSpan w:val="2"/>
            <w:shd w:val="clear" w:color="auto" w:fill="auto"/>
            <w:noWrap/>
            <w:vAlign w:val="center"/>
          </w:tcPr>
          <w:p w:rsidR="0021192B" w:rsidRPr="006941D7" w:rsidRDefault="0021192B" w:rsidP="0021192B">
            <w:pPr>
              <w:widowControl/>
              <w:spacing w:line="240" w:lineRule="atLeast"/>
              <w:jc w:val="both"/>
              <w:rPr>
                <w:rFonts w:eastAsia="標楷體" w:cs="新細明體"/>
                <w:kern w:val="0"/>
              </w:rPr>
            </w:pPr>
            <w:r w:rsidRPr="006941D7">
              <w:rPr>
                <w:rFonts w:eastAsia="標楷體"/>
              </w:rPr>
              <w:t>牧場主任</w:t>
            </w:r>
          </w:p>
        </w:tc>
        <w:tc>
          <w:tcPr>
            <w:tcW w:w="896" w:type="dxa"/>
            <w:gridSpan w:val="4"/>
            <w:shd w:val="clear" w:color="auto" w:fill="auto"/>
            <w:noWrap/>
            <w:vAlign w:val="center"/>
          </w:tcPr>
          <w:p w:rsidR="0021192B" w:rsidRPr="006941D7" w:rsidRDefault="0021192B" w:rsidP="0021192B">
            <w:pPr>
              <w:widowControl/>
              <w:spacing w:line="240" w:lineRule="atLeast"/>
              <w:jc w:val="both"/>
              <w:rPr>
                <w:rFonts w:eastAsia="標楷體" w:cs="新細明體"/>
                <w:kern w:val="0"/>
              </w:rPr>
            </w:pPr>
            <w:r w:rsidRPr="006941D7">
              <w:rPr>
                <w:rFonts w:eastAsia="標楷體" w:cs="新細明體" w:hint="eastAsia"/>
                <w:kern w:val="0"/>
              </w:rPr>
              <w:t>上、下</w:t>
            </w:r>
          </w:p>
        </w:tc>
      </w:tr>
      <w:tr w:rsidR="0021192B" w:rsidRPr="006941D7" w:rsidTr="00DC05EF">
        <w:trPr>
          <w:gridAfter w:val="1"/>
          <w:wAfter w:w="141" w:type="dxa"/>
          <w:trHeight w:val="330"/>
        </w:trPr>
        <w:tc>
          <w:tcPr>
            <w:tcW w:w="8949" w:type="dxa"/>
            <w:gridSpan w:val="13"/>
            <w:shd w:val="clear" w:color="auto" w:fill="auto"/>
            <w:noWrap/>
          </w:tcPr>
          <w:p w:rsidR="0021192B" w:rsidRPr="006941D7" w:rsidRDefault="0021192B" w:rsidP="0021192B">
            <w:pPr>
              <w:widowControl/>
              <w:spacing w:line="240" w:lineRule="atLeast"/>
              <w:jc w:val="both"/>
              <w:rPr>
                <w:rFonts w:eastAsia="標楷體" w:cs="新細明體"/>
                <w:kern w:val="0"/>
              </w:rPr>
            </w:pPr>
            <w:r w:rsidRPr="006941D7">
              <w:rPr>
                <w:rFonts w:eastAsia="標楷體"/>
              </w:rPr>
              <w:t>本課程之目的在使學生在牧場實務實習中，將所學理論與實際配合，在操作中學習。課程內容包括，畜牧之現在及未來之展望、牧場工作簡介、養豬實習、蛋雞實習、肉雞實習、種雞實習、孵化實習、肉牛實習、乳牛實習、牧草管理、犬隻管理。</w:t>
            </w:r>
          </w:p>
        </w:tc>
      </w:tr>
      <w:tr w:rsidR="0021192B" w:rsidRPr="006941D7" w:rsidTr="00DC05EF">
        <w:trPr>
          <w:gridAfter w:val="1"/>
          <w:wAfter w:w="141" w:type="dxa"/>
          <w:trHeight w:val="330"/>
        </w:trPr>
        <w:tc>
          <w:tcPr>
            <w:tcW w:w="776" w:type="dxa"/>
            <w:shd w:val="clear" w:color="auto" w:fill="auto"/>
            <w:noWrap/>
            <w:vAlign w:val="center"/>
          </w:tcPr>
          <w:p w:rsidR="0021192B" w:rsidRPr="006941D7" w:rsidRDefault="0021192B" w:rsidP="00DC05EF">
            <w:pPr>
              <w:widowControl/>
              <w:spacing w:line="240" w:lineRule="atLeast"/>
              <w:jc w:val="center"/>
              <w:rPr>
                <w:rFonts w:eastAsia="標楷體"/>
                <w:kern w:val="0"/>
              </w:rPr>
            </w:pPr>
            <w:r w:rsidRPr="006941D7">
              <w:rPr>
                <w:rFonts w:eastAsia="標楷體" w:hint="eastAsia"/>
                <w:kern w:val="0"/>
              </w:rPr>
              <w:t>2620</w:t>
            </w:r>
            <w:r w:rsidR="00DC05EF">
              <w:rPr>
                <w:rFonts w:eastAsia="標楷體" w:hint="eastAsia"/>
                <w:kern w:val="0"/>
              </w:rPr>
              <w:t>16</w:t>
            </w:r>
          </w:p>
        </w:tc>
        <w:tc>
          <w:tcPr>
            <w:tcW w:w="3970" w:type="dxa"/>
            <w:gridSpan w:val="2"/>
            <w:shd w:val="clear" w:color="auto" w:fill="auto"/>
            <w:noWrap/>
            <w:vAlign w:val="center"/>
          </w:tcPr>
          <w:p w:rsidR="0021192B" w:rsidRPr="00B75549" w:rsidRDefault="00B75549" w:rsidP="0021192B">
            <w:pPr>
              <w:widowControl/>
              <w:spacing w:line="240" w:lineRule="atLeast"/>
              <w:jc w:val="both"/>
              <w:rPr>
                <w:rFonts w:eastAsia="標楷體" w:cs="新細明體"/>
                <w:color w:val="FF0000"/>
                <w:kern w:val="0"/>
              </w:rPr>
            </w:pPr>
            <w:r w:rsidRPr="00B75549">
              <w:rPr>
                <w:rFonts w:eastAsia="標楷體"/>
                <w:color w:val="FF0000"/>
                <w:kern w:val="0"/>
              </w:rPr>
              <w:t>Practice of Animal Farm</w:t>
            </w:r>
          </w:p>
        </w:tc>
        <w:tc>
          <w:tcPr>
            <w:tcW w:w="604" w:type="dxa"/>
            <w:gridSpan w:val="2"/>
            <w:shd w:val="clear" w:color="auto" w:fill="auto"/>
            <w:noWrap/>
            <w:vAlign w:val="center"/>
          </w:tcPr>
          <w:p w:rsidR="0021192B" w:rsidRPr="006941D7" w:rsidRDefault="0021192B" w:rsidP="0021192B">
            <w:pPr>
              <w:widowControl/>
              <w:spacing w:line="240" w:lineRule="atLeast"/>
              <w:jc w:val="both"/>
              <w:rPr>
                <w:rFonts w:eastAsia="標楷體"/>
                <w:kern w:val="0"/>
              </w:rPr>
            </w:pPr>
            <w:r w:rsidRPr="006941D7">
              <w:rPr>
                <w:rFonts w:eastAsia="標楷體" w:hint="eastAsia"/>
                <w:kern w:val="0"/>
              </w:rPr>
              <w:t>2</w:t>
            </w:r>
          </w:p>
        </w:tc>
        <w:tc>
          <w:tcPr>
            <w:tcW w:w="1007" w:type="dxa"/>
            <w:gridSpan w:val="2"/>
            <w:shd w:val="clear" w:color="auto" w:fill="auto"/>
            <w:noWrap/>
            <w:vAlign w:val="center"/>
          </w:tcPr>
          <w:p w:rsidR="0021192B" w:rsidRPr="006941D7" w:rsidRDefault="0021192B" w:rsidP="0021192B">
            <w:pPr>
              <w:widowControl/>
              <w:spacing w:line="240" w:lineRule="atLeast"/>
              <w:jc w:val="both"/>
              <w:rPr>
                <w:rFonts w:eastAsia="標楷體"/>
                <w:kern w:val="0"/>
              </w:rPr>
            </w:pPr>
            <w:r w:rsidRPr="006941D7">
              <w:rPr>
                <w:rFonts w:eastAsia="標楷體" w:hint="eastAsia"/>
                <w:kern w:val="0"/>
              </w:rPr>
              <w:t>R</w:t>
            </w:r>
          </w:p>
        </w:tc>
        <w:tc>
          <w:tcPr>
            <w:tcW w:w="1696" w:type="dxa"/>
            <w:gridSpan w:val="2"/>
            <w:shd w:val="clear" w:color="auto" w:fill="auto"/>
            <w:noWrap/>
            <w:vAlign w:val="center"/>
          </w:tcPr>
          <w:p w:rsidR="0021192B" w:rsidRPr="006941D7" w:rsidRDefault="0021192B" w:rsidP="0021192B">
            <w:pPr>
              <w:widowControl/>
              <w:spacing w:line="240" w:lineRule="atLeast"/>
              <w:jc w:val="both"/>
              <w:rPr>
                <w:rFonts w:eastAsia="標楷體" w:cs="新細明體"/>
                <w:kern w:val="0"/>
              </w:rPr>
            </w:pPr>
            <w:r w:rsidRPr="006941D7">
              <w:rPr>
                <w:rFonts w:eastAsia="標楷體"/>
              </w:rPr>
              <w:t>Head of Livestock Farm</w:t>
            </w:r>
          </w:p>
        </w:tc>
        <w:tc>
          <w:tcPr>
            <w:tcW w:w="896" w:type="dxa"/>
            <w:gridSpan w:val="4"/>
            <w:shd w:val="clear" w:color="auto" w:fill="auto"/>
            <w:noWrap/>
            <w:vAlign w:val="center"/>
          </w:tcPr>
          <w:p w:rsidR="0021192B" w:rsidRPr="006941D7" w:rsidRDefault="0021192B" w:rsidP="0021192B">
            <w:pPr>
              <w:widowControl/>
              <w:spacing w:line="240" w:lineRule="atLeast"/>
              <w:jc w:val="both"/>
              <w:rPr>
                <w:rFonts w:eastAsia="標楷體" w:cs="新細明體"/>
                <w:kern w:val="0"/>
              </w:rPr>
            </w:pPr>
            <w:r w:rsidRPr="006941D7">
              <w:rPr>
                <w:rFonts w:eastAsia="標楷體" w:cs="新細明體" w:hint="eastAsia"/>
                <w:kern w:val="0"/>
              </w:rPr>
              <w:t>F</w:t>
            </w:r>
            <w:r w:rsidRPr="006941D7">
              <w:rPr>
                <w:rFonts w:eastAsia="標楷體" w:cs="新細明體" w:hint="eastAsia"/>
                <w:kern w:val="0"/>
              </w:rPr>
              <w:t>、</w:t>
            </w:r>
            <w:r w:rsidRPr="006941D7">
              <w:rPr>
                <w:rFonts w:eastAsia="標楷體" w:cs="新細明體"/>
                <w:kern w:val="0"/>
              </w:rPr>
              <w:t>S</w:t>
            </w:r>
          </w:p>
        </w:tc>
      </w:tr>
      <w:tr w:rsidR="0021192B" w:rsidRPr="006941D7" w:rsidTr="00DC05EF">
        <w:trPr>
          <w:gridAfter w:val="1"/>
          <w:wAfter w:w="141" w:type="dxa"/>
          <w:trHeight w:val="330"/>
        </w:trPr>
        <w:tc>
          <w:tcPr>
            <w:tcW w:w="8949" w:type="dxa"/>
            <w:gridSpan w:val="13"/>
            <w:shd w:val="clear" w:color="auto" w:fill="auto"/>
            <w:noWrap/>
          </w:tcPr>
          <w:p w:rsidR="0021192B" w:rsidRPr="006941D7" w:rsidRDefault="0021192B" w:rsidP="0021192B">
            <w:pPr>
              <w:widowControl/>
              <w:spacing w:line="240" w:lineRule="atLeast"/>
              <w:jc w:val="both"/>
              <w:rPr>
                <w:rFonts w:eastAsia="標楷體" w:cs="新細明體"/>
                <w:kern w:val="0"/>
              </w:rPr>
            </w:pPr>
            <w:r w:rsidRPr="006941D7">
              <w:rPr>
                <w:rFonts w:eastAsia="標楷體"/>
              </w:rPr>
              <w:t>The purpose of the course is to let students match the theory and practice, to reach the goal of training-learning by doing. The following items are included future and past of animal production, introduction of animal farm, practice of swine production, practice of layer production, practice of broiler production, practice of feeder production, practice of hatchery production, practice of beef cattle production, practice of dairy cattle production, management of grassland, management of dogs.</w:t>
            </w:r>
          </w:p>
        </w:tc>
      </w:tr>
      <w:tr w:rsidR="000B4E75" w:rsidRPr="006941D7" w:rsidTr="00DC05EF">
        <w:trPr>
          <w:gridAfter w:val="1"/>
          <w:wAfter w:w="141" w:type="dxa"/>
          <w:trHeight w:val="330"/>
        </w:trPr>
        <w:tc>
          <w:tcPr>
            <w:tcW w:w="776" w:type="dxa"/>
            <w:shd w:val="clear" w:color="auto" w:fill="auto"/>
            <w:noWrap/>
          </w:tcPr>
          <w:p w:rsidR="000B4E75" w:rsidRPr="006941D7" w:rsidRDefault="000B4E75" w:rsidP="00840114">
            <w:pPr>
              <w:widowControl/>
              <w:spacing w:line="240" w:lineRule="atLeast"/>
              <w:jc w:val="center"/>
              <w:rPr>
                <w:rFonts w:eastAsia="標楷體"/>
                <w:kern w:val="0"/>
              </w:rPr>
            </w:pPr>
            <w:r w:rsidRPr="006941D7">
              <w:rPr>
                <w:rFonts w:eastAsia="標楷體"/>
                <w:kern w:val="0"/>
              </w:rPr>
              <w:t>2620</w:t>
            </w:r>
            <w:r w:rsidR="00840114">
              <w:rPr>
                <w:rFonts w:eastAsia="標楷體" w:hint="eastAsia"/>
                <w:kern w:val="0"/>
              </w:rPr>
              <w:t>17</w:t>
            </w:r>
          </w:p>
        </w:tc>
        <w:tc>
          <w:tcPr>
            <w:tcW w:w="3970" w:type="dxa"/>
            <w:gridSpan w:val="2"/>
            <w:shd w:val="clear" w:color="auto" w:fill="auto"/>
            <w:noWrap/>
            <w:vAlign w:val="center"/>
          </w:tcPr>
          <w:p w:rsidR="000B4E75" w:rsidRPr="006941D7" w:rsidRDefault="000B4E75" w:rsidP="003F077F">
            <w:pPr>
              <w:widowControl/>
              <w:spacing w:line="240" w:lineRule="atLeast"/>
              <w:jc w:val="both"/>
              <w:rPr>
                <w:rFonts w:eastAsia="標楷體" w:cs="新細明體"/>
                <w:kern w:val="0"/>
              </w:rPr>
            </w:pPr>
            <w:r w:rsidRPr="006941D7">
              <w:rPr>
                <w:rFonts w:eastAsia="標楷體" w:cs="新細明體" w:hint="eastAsia"/>
                <w:kern w:val="0"/>
              </w:rPr>
              <w:t>動物育種學</w:t>
            </w:r>
            <w:r w:rsidRPr="006941D7">
              <w:rPr>
                <w:rFonts w:eastAsia="標楷體"/>
                <w:kern w:val="0"/>
              </w:rPr>
              <w:t xml:space="preserve"> </w:t>
            </w:r>
          </w:p>
        </w:tc>
        <w:tc>
          <w:tcPr>
            <w:tcW w:w="604" w:type="dxa"/>
            <w:gridSpan w:val="2"/>
            <w:shd w:val="clear" w:color="auto" w:fill="auto"/>
            <w:noWrap/>
            <w:vAlign w:val="center"/>
          </w:tcPr>
          <w:p w:rsidR="000B4E75" w:rsidRPr="006941D7" w:rsidRDefault="000B4E75" w:rsidP="003F077F">
            <w:pPr>
              <w:widowControl/>
              <w:spacing w:line="240" w:lineRule="atLeast"/>
              <w:jc w:val="both"/>
              <w:rPr>
                <w:rFonts w:eastAsia="標楷體"/>
                <w:kern w:val="0"/>
              </w:rPr>
            </w:pPr>
            <w:r w:rsidRPr="006941D7">
              <w:rPr>
                <w:rFonts w:eastAsia="標楷體"/>
                <w:kern w:val="0"/>
              </w:rPr>
              <w:t>3</w:t>
            </w:r>
          </w:p>
        </w:tc>
        <w:tc>
          <w:tcPr>
            <w:tcW w:w="1007" w:type="dxa"/>
            <w:gridSpan w:val="2"/>
            <w:shd w:val="clear" w:color="auto" w:fill="auto"/>
            <w:noWrap/>
            <w:vAlign w:val="center"/>
          </w:tcPr>
          <w:p w:rsidR="000B4E75" w:rsidRPr="006941D7" w:rsidRDefault="000B4E75" w:rsidP="003F077F">
            <w:pPr>
              <w:widowControl/>
              <w:spacing w:line="240" w:lineRule="atLeast"/>
              <w:jc w:val="both"/>
              <w:rPr>
                <w:rFonts w:eastAsia="標楷體"/>
                <w:kern w:val="0"/>
              </w:rPr>
            </w:pPr>
            <w:r w:rsidRPr="006941D7">
              <w:rPr>
                <w:rFonts w:eastAsia="標楷體" w:hint="eastAsia"/>
                <w:kern w:val="0"/>
              </w:rPr>
              <w:t>必</w:t>
            </w:r>
          </w:p>
        </w:tc>
        <w:tc>
          <w:tcPr>
            <w:tcW w:w="1696" w:type="dxa"/>
            <w:gridSpan w:val="2"/>
            <w:shd w:val="clear" w:color="auto" w:fill="auto"/>
            <w:vAlign w:val="center"/>
          </w:tcPr>
          <w:p w:rsidR="000B4E75" w:rsidRPr="006941D7" w:rsidRDefault="000B4E75" w:rsidP="003F077F">
            <w:pPr>
              <w:widowControl/>
              <w:spacing w:line="240" w:lineRule="atLeast"/>
              <w:jc w:val="both"/>
              <w:rPr>
                <w:rFonts w:eastAsia="標楷體"/>
                <w:kern w:val="0"/>
              </w:rPr>
            </w:pPr>
            <w:r w:rsidRPr="006941D7">
              <w:rPr>
                <w:rFonts w:eastAsia="標楷體"/>
              </w:rPr>
              <w:t>張秀鑾</w:t>
            </w:r>
          </w:p>
        </w:tc>
        <w:tc>
          <w:tcPr>
            <w:tcW w:w="896" w:type="dxa"/>
            <w:gridSpan w:val="4"/>
            <w:shd w:val="clear" w:color="auto" w:fill="auto"/>
            <w:vAlign w:val="center"/>
          </w:tcPr>
          <w:p w:rsidR="000B4E75" w:rsidRPr="006941D7" w:rsidRDefault="00192F93" w:rsidP="003F077F">
            <w:pPr>
              <w:widowControl/>
              <w:spacing w:line="240" w:lineRule="atLeast"/>
              <w:jc w:val="both"/>
              <w:rPr>
                <w:rFonts w:eastAsia="標楷體"/>
                <w:kern w:val="0"/>
              </w:rPr>
            </w:pPr>
            <w:r>
              <w:rPr>
                <w:rFonts w:eastAsia="標楷體" w:hint="eastAsia"/>
                <w:kern w:val="0"/>
              </w:rPr>
              <w:t>下</w:t>
            </w:r>
          </w:p>
        </w:tc>
      </w:tr>
      <w:tr w:rsidR="000B4E75" w:rsidRPr="006941D7" w:rsidTr="00DC05EF">
        <w:trPr>
          <w:gridAfter w:val="1"/>
          <w:wAfter w:w="141" w:type="dxa"/>
          <w:trHeight w:val="330"/>
        </w:trPr>
        <w:tc>
          <w:tcPr>
            <w:tcW w:w="8949" w:type="dxa"/>
            <w:gridSpan w:val="13"/>
            <w:shd w:val="clear" w:color="auto" w:fill="auto"/>
            <w:noWrap/>
          </w:tcPr>
          <w:p w:rsidR="000B4E75" w:rsidRPr="006941D7" w:rsidRDefault="000B4E75" w:rsidP="003F077F">
            <w:pPr>
              <w:widowControl/>
              <w:spacing w:line="240" w:lineRule="atLeast"/>
              <w:jc w:val="both"/>
              <w:rPr>
                <w:rFonts w:eastAsia="標楷體"/>
                <w:kern w:val="0"/>
              </w:rPr>
            </w:pPr>
            <w:r w:rsidRPr="006941D7">
              <w:rPr>
                <w:rFonts w:eastAsia="標楷體"/>
              </w:rPr>
              <w:t>本課程之目的在解析家畜育種學原理，並介紹各種育種技術於家畜改良計畫之應用。課程內容包括族群基因頻率、簡單與多基因遺傳性狀、選拔原理與應用、配種制度、數量性狀之遺傳模式、遺傳參數估計與應用、生物技術發展與家畜育種之應用。</w:t>
            </w:r>
          </w:p>
        </w:tc>
      </w:tr>
      <w:tr w:rsidR="000B4E75" w:rsidRPr="006941D7" w:rsidTr="00DC05EF">
        <w:trPr>
          <w:gridAfter w:val="1"/>
          <w:wAfter w:w="141" w:type="dxa"/>
          <w:trHeight w:val="330"/>
        </w:trPr>
        <w:tc>
          <w:tcPr>
            <w:tcW w:w="776" w:type="dxa"/>
            <w:shd w:val="clear" w:color="auto" w:fill="auto"/>
            <w:noWrap/>
          </w:tcPr>
          <w:p w:rsidR="000B4E75" w:rsidRPr="006941D7" w:rsidRDefault="000B4E75" w:rsidP="00840114">
            <w:pPr>
              <w:widowControl/>
              <w:spacing w:line="240" w:lineRule="atLeast"/>
              <w:jc w:val="center"/>
              <w:rPr>
                <w:rFonts w:eastAsia="標楷體"/>
                <w:kern w:val="0"/>
              </w:rPr>
            </w:pPr>
            <w:r w:rsidRPr="006941D7">
              <w:rPr>
                <w:rFonts w:eastAsia="標楷體" w:hint="eastAsia"/>
                <w:kern w:val="0"/>
              </w:rPr>
              <w:t>2620</w:t>
            </w:r>
            <w:r w:rsidR="00840114">
              <w:rPr>
                <w:rFonts w:eastAsia="標楷體" w:hint="eastAsia"/>
                <w:kern w:val="0"/>
              </w:rPr>
              <w:t>17</w:t>
            </w:r>
          </w:p>
        </w:tc>
        <w:tc>
          <w:tcPr>
            <w:tcW w:w="3970" w:type="dxa"/>
            <w:gridSpan w:val="2"/>
            <w:shd w:val="clear" w:color="auto" w:fill="auto"/>
            <w:noWrap/>
            <w:vAlign w:val="center"/>
          </w:tcPr>
          <w:p w:rsidR="000B4E75" w:rsidRPr="006941D7" w:rsidRDefault="000B4E75" w:rsidP="003F077F">
            <w:pPr>
              <w:widowControl/>
              <w:spacing w:line="240" w:lineRule="atLeast"/>
              <w:jc w:val="both"/>
              <w:rPr>
                <w:rFonts w:eastAsia="標楷體" w:cs="新細明體"/>
                <w:kern w:val="0"/>
              </w:rPr>
            </w:pPr>
            <w:r w:rsidRPr="006941D7">
              <w:rPr>
                <w:rFonts w:eastAsia="標楷體"/>
                <w:kern w:val="0"/>
              </w:rPr>
              <w:t>Animal Breeding</w:t>
            </w:r>
          </w:p>
        </w:tc>
        <w:tc>
          <w:tcPr>
            <w:tcW w:w="604" w:type="dxa"/>
            <w:gridSpan w:val="2"/>
            <w:shd w:val="clear" w:color="auto" w:fill="auto"/>
            <w:noWrap/>
            <w:vAlign w:val="center"/>
          </w:tcPr>
          <w:p w:rsidR="000B4E75" w:rsidRPr="006941D7" w:rsidRDefault="000B4E75" w:rsidP="003F077F">
            <w:pPr>
              <w:widowControl/>
              <w:spacing w:line="240" w:lineRule="atLeast"/>
              <w:jc w:val="both"/>
              <w:rPr>
                <w:rFonts w:eastAsia="標楷體"/>
                <w:kern w:val="0"/>
              </w:rPr>
            </w:pPr>
            <w:r w:rsidRPr="006941D7">
              <w:rPr>
                <w:rFonts w:eastAsia="標楷體" w:hint="eastAsia"/>
                <w:kern w:val="0"/>
              </w:rPr>
              <w:t>3</w:t>
            </w:r>
          </w:p>
        </w:tc>
        <w:tc>
          <w:tcPr>
            <w:tcW w:w="1007" w:type="dxa"/>
            <w:gridSpan w:val="2"/>
            <w:shd w:val="clear" w:color="auto" w:fill="auto"/>
            <w:noWrap/>
            <w:vAlign w:val="center"/>
          </w:tcPr>
          <w:p w:rsidR="000B4E75" w:rsidRPr="006941D7" w:rsidRDefault="000B4E75" w:rsidP="003F077F">
            <w:pPr>
              <w:widowControl/>
              <w:spacing w:line="240" w:lineRule="atLeast"/>
              <w:jc w:val="both"/>
              <w:rPr>
                <w:rFonts w:eastAsia="標楷體"/>
                <w:kern w:val="0"/>
              </w:rPr>
            </w:pPr>
            <w:r w:rsidRPr="006941D7">
              <w:rPr>
                <w:rFonts w:eastAsia="標楷體" w:hint="eastAsia"/>
                <w:kern w:val="0"/>
              </w:rPr>
              <w:t>R</w:t>
            </w:r>
          </w:p>
        </w:tc>
        <w:tc>
          <w:tcPr>
            <w:tcW w:w="1696" w:type="dxa"/>
            <w:gridSpan w:val="2"/>
            <w:shd w:val="clear" w:color="auto" w:fill="auto"/>
            <w:vAlign w:val="center"/>
          </w:tcPr>
          <w:p w:rsidR="000B4E75" w:rsidRPr="006941D7" w:rsidRDefault="000B4E75" w:rsidP="003F077F">
            <w:pPr>
              <w:widowControl/>
              <w:spacing w:line="240" w:lineRule="atLeast"/>
              <w:jc w:val="both"/>
              <w:rPr>
                <w:rFonts w:eastAsia="標楷體"/>
                <w:kern w:val="0"/>
              </w:rPr>
            </w:pPr>
            <w:r w:rsidRPr="006941D7">
              <w:rPr>
                <w:rFonts w:eastAsia="標楷體"/>
              </w:rPr>
              <w:t>H. L. Chang</w:t>
            </w:r>
          </w:p>
        </w:tc>
        <w:tc>
          <w:tcPr>
            <w:tcW w:w="896" w:type="dxa"/>
            <w:gridSpan w:val="4"/>
            <w:shd w:val="clear" w:color="auto" w:fill="auto"/>
            <w:vAlign w:val="center"/>
          </w:tcPr>
          <w:p w:rsidR="00192F93" w:rsidRPr="006941D7" w:rsidRDefault="00192F93" w:rsidP="003F077F">
            <w:pPr>
              <w:widowControl/>
              <w:spacing w:line="240" w:lineRule="atLeast"/>
              <w:jc w:val="both"/>
              <w:rPr>
                <w:rFonts w:eastAsia="標楷體"/>
                <w:kern w:val="0"/>
              </w:rPr>
            </w:pPr>
            <w:r>
              <w:rPr>
                <w:rFonts w:eastAsia="標楷體" w:hint="eastAsia"/>
                <w:kern w:val="0"/>
              </w:rPr>
              <w:t>S</w:t>
            </w:r>
          </w:p>
        </w:tc>
      </w:tr>
      <w:tr w:rsidR="000B4E75" w:rsidRPr="006941D7" w:rsidTr="00F11C6A">
        <w:trPr>
          <w:gridAfter w:val="1"/>
          <w:wAfter w:w="141" w:type="dxa"/>
          <w:trHeight w:val="330"/>
        </w:trPr>
        <w:tc>
          <w:tcPr>
            <w:tcW w:w="8949" w:type="dxa"/>
            <w:gridSpan w:val="13"/>
            <w:shd w:val="clear" w:color="auto" w:fill="auto"/>
            <w:noWrap/>
          </w:tcPr>
          <w:p w:rsidR="000B4E75" w:rsidRPr="006941D7" w:rsidRDefault="000B4E75" w:rsidP="003F077F">
            <w:pPr>
              <w:widowControl/>
              <w:spacing w:line="240" w:lineRule="atLeast"/>
              <w:jc w:val="both"/>
              <w:rPr>
                <w:rFonts w:eastAsia="標楷體"/>
                <w:kern w:val="0"/>
              </w:rPr>
            </w:pPr>
            <w:r w:rsidRPr="006941D7">
              <w:rPr>
                <w:rFonts w:eastAsia="標楷體"/>
              </w:rPr>
              <w:t xml:space="preserve">The objectives of this course are to provide an understanding of the principles of animal breeding and to introduce the application of animal breeding techniques in farm animal </w:t>
            </w:r>
            <w:r w:rsidRPr="006941D7">
              <w:rPr>
                <w:rFonts w:eastAsia="標楷體"/>
              </w:rPr>
              <w:lastRenderedPageBreak/>
              <w:t>improvement programs.  Material includes gene frequencies in populations, simple-inherited and polygenic traits, selection, mating systems, genetic models for quantitative traits, estimation and application of genetic parameters, development of biotechnology and its application in animal breeding.</w:t>
            </w:r>
          </w:p>
        </w:tc>
      </w:tr>
      <w:tr w:rsidR="000B4E75" w:rsidRPr="006941D7" w:rsidTr="00F11C6A">
        <w:trPr>
          <w:gridAfter w:val="1"/>
          <w:wAfter w:w="141" w:type="dxa"/>
          <w:trHeight w:val="330"/>
        </w:trPr>
        <w:tc>
          <w:tcPr>
            <w:tcW w:w="776" w:type="dxa"/>
            <w:shd w:val="clear" w:color="auto" w:fill="auto"/>
            <w:noWrap/>
          </w:tcPr>
          <w:p w:rsidR="000B4E75" w:rsidRPr="006941D7" w:rsidRDefault="000B4E75" w:rsidP="00840114">
            <w:pPr>
              <w:widowControl/>
              <w:spacing w:line="240" w:lineRule="atLeast"/>
              <w:jc w:val="center"/>
              <w:rPr>
                <w:rFonts w:eastAsia="標楷體"/>
                <w:kern w:val="0"/>
              </w:rPr>
            </w:pPr>
            <w:r w:rsidRPr="006941D7">
              <w:rPr>
                <w:rFonts w:eastAsia="標楷體"/>
                <w:kern w:val="0"/>
              </w:rPr>
              <w:lastRenderedPageBreak/>
              <w:t>2620</w:t>
            </w:r>
            <w:r w:rsidR="00840114">
              <w:rPr>
                <w:rFonts w:eastAsia="標楷體" w:hint="eastAsia"/>
                <w:kern w:val="0"/>
              </w:rPr>
              <w:t>18</w:t>
            </w:r>
          </w:p>
        </w:tc>
        <w:tc>
          <w:tcPr>
            <w:tcW w:w="3970" w:type="dxa"/>
            <w:gridSpan w:val="2"/>
            <w:shd w:val="clear" w:color="auto" w:fill="auto"/>
            <w:noWrap/>
            <w:vAlign w:val="center"/>
          </w:tcPr>
          <w:p w:rsidR="000B4E75" w:rsidRPr="006941D7" w:rsidRDefault="000B4E75" w:rsidP="003F077F">
            <w:pPr>
              <w:widowControl/>
              <w:spacing w:line="240" w:lineRule="atLeast"/>
              <w:jc w:val="both"/>
              <w:rPr>
                <w:rFonts w:eastAsia="標楷體" w:cs="新細明體"/>
                <w:kern w:val="0"/>
              </w:rPr>
            </w:pPr>
            <w:r w:rsidRPr="006941D7">
              <w:rPr>
                <w:rFonts w:eastAsia="標楷體" w:cs="新細明體" w:hint="eastAsia"/>
                <w:kern w:val="0"/>
              </w:rPr>
              <w:t>動物營養學</w:t>
            </w:r>
          </w:p>
        </w:tc>
        <w:tc>
          <w:tcPr>
            <w:tcW w:w="604" w:type="dxa"/>
            <w:gridSpan w:val="2"/>
            <w:shd w:val="clear" w:color="auto" w:fill="auto"/>
            <w:noWrap/>
            <w:vAlign w:val="center"/>
          </w:tcPr>
          <w:p w:rsidR="000B4E75" w:rsidRPr="006941D7" w:rsidRDefault="000B4E75" w:rsidP="003F077F">
            <w:pPr>
              <w:widowControl/>
              <w:spacing w:line="240" w:lineRule="atLeast"/>
              <w:jc w:val="both"/>
              <w:rPr>
                <w:rFonts w:eastAsia="標楷體"/>
                <w:kern w:val="0"/>
              </w:rPr>
            </w:pPr>
            <w:r w:rsidRPr="006941D7">
              <w:rPr>
                <w:rFonts w:eastAsia="標楷體"/>
                <w:kern w:val="0"/>
              </w:rPr>
              <w:t>2</w:t>
            </w:r>
          </w:p>
        </w:tc>
        <w:tc>
          <w:tcPr>
            <w:tcW w:w="1007" w:type="dxa"/>
            <w:gridSpan w:val="2"/>
            <w:shd w:val="clear" w:color="auto" w:fill="auto"/>
            <w:noWrap/>
            <w:vAlign w:val="center"/>
          </w:tcPr>
          <w:p w:rsidR="000B4E75" w:rsidRPr="006941D7" w:rsidRDefault="000B4E75" w:rsidP="003F077F">
            <w:pPr>
              <w:widowControl/>
              <w:spacing w:line="240" w:lineRule="atLeast"/>
              <w:jc w:val="both"/>
              <w:rPr>
                <w:rFonts w:eastAsia="標楷體"/>
                <w:kern w:val="0"/>
              </w:rPr>
            </w:pPr>
            <w:r w:rsidRPr="006941D7">
              <w:rPr>
                <w:rFonts w:eastAsia="標楷體" w:hint="eastAsia"/>
                <w:kern w:val="0"/>
              </w:rPr>
              <w:t>必</w:t>
            </w:r>
          </w:p>
        </w:tc>
        <w:tc>
          <w:tcPr>
            <w:tcW w:w="1696" w:type="dxa"/>
            <w:gridSpan w:val="2"/>
            <w:shd w:val="clear" w:color="auto" w:fill="auto"/>
            <w:noWrap/>
            <w:vAlign w:val="center"/>
          </w:tcPr>
          <w:p w:rsidR="000B4E75" w:rsidRPr="006941D7" w:rsidRDefault="000B4E75" w:rsidP="003F077F">
            <w:pPr>
              <w:widowControl/>
              <w:spacing w:line="240" w:lineRule="atLeast"/>
              <w:jc w:val="both"/>
              <w:rPr>
                <w:rFonts w:eastAsia="標楷體" w:cs="新細明體"/>
                <w:kern w:val="0"/>
              </w:rPr>
            </w:pPr>
            <w:proofErr w:type="gramStart"/>
            <w:r w:rsidRPr="006941D7">
              <w:rPr>
                <w:rFonts w:eastAsia="標楷體"/>
              </w:rPr>
              <w:t>謝豪晃</w:t>
            </w:r>
            <w:proofErr w:type="gramEnd"/>
          </w:p>
        </w:tc>
        <w:tc>
          <w:tcPr>
            <w:tcW w:w="896" w:type="dxa"/>
            <w:gridSpan w:val="4"/>
            <w:shd w:val="clear" w:color="auto" w:fill="auto"/>
            <w:noWrap/>
            <w:vAlign w:val="center"/>
          </w:tcPr>
          <w:p w:rsidR="000B4E75" w:rsidRPr="006941D7" w:rsidRDefault="000B4E75" w:rsidP="003F077F">
            <w:pPr>
              <w:widowControl/>
              <w:spacing w:line="240" w:lineRule="atLeast"/>
              <w:jc w:val="both"/>
              <w:rPr>
                <w:rFonts w:eastAsia="標楷體" w:cs="新細明體"/>
                <w:kern w:val="0"/>
              </w:rPr>
            </w:pPr>
            <w:r w:rsidRPr="006941D7">
              <w:rPr>
                <w:rFonts w:eastAsia="標楷體" w:cs="新細明體" w:hint="eastAsia"/>
                <w:kern w:val="0"/>
              </w:rPr>
              <w:t>下</w:t>
            </w:r>
          </w:p>
        </w:tc>
      </w:tr>
      <w:tr w:rsidR="000B4E75" w:rsidRPr="006941D7" w:rsidTr="00F11C6A">
        <w:trPr>
          <w:gridAfter w:val="1"/>
          <w:wAfter w:w="141" w:type="dxa"/>
          <w:trHeight w:val="330"/>
        </w:trPr>
        <w:tc>
          <w:tcPr>
            <w:tcW w:w="8949" w:type="dxa"/>
            <w:gridSpan w:val="13"/>
            <w:shd w:val="clear" w:color="auto" w:fill="auto"/>
            <w:noWrap/>
          </w:tcPr>
          <w:p w:rsidR="000B4E75" w:rsidRPr="006941D7" w:rsidRDefault="000B4E75" w:rsidP="003F077F">
            <w:pPr>
              <w:widowControl/>
              <w:spacing w:line="240" w:lineRule="atLeast"/>
              <w:jc w:val="both"/>
              <w:rPr>
                <w:rFonts w:eastAsia="標楷體" w:cs="新細明體"/>
                <w:kern w:val="0"/>
              </w:rPr>
            </w:pPr>
            <w:r w:rsidRPr="006941D7">
              <w:rPr>
                <w:rFonts w:eastAsia="標楷體"/>
              </w:rPr>
              <w:t>本課程主要討論動物營養學的原理，包括：營養學的發展、動物營養消化生理、飼料的營養組成分、消化率測定、營養需要量測定、營養素的代謝利用過程，包括碳水化合物、脂質、蛋白質、礦物質、維生素及水之代謝；最後並討論營養性疾病及營養知識的應用。</w:t>
            </w:r>
          </w:p>
        </w:tc>
      </w:tr>
      <w:tr w:rsidR="000B4E75" w:rsidRPr="006941D7" w:rsidTr="00F11C6A">
        <w:trPr>
          <w:gridAfter w:val="1"/>
          <w:wAfter w:w="141" w:type="dxa"/>
          <w:trHeight w:val="330"/>
        </w:trPr>
        <w:tc>
          <w:tcPr>
            <w:tcW w:w="776" w:type="dxa"/>
            <w:shd w:val="clear" w:color="auto" w:fill="auto"/>
            <w:noWrap/>
          </w:tcPr>
          <w:p w:rsidR="000B4E75" w:rsidRPr="006941D7" w:rsidRDefault="000B4E75" w:rsidP="00840114">
            <w:pPr>
              <w:widowControl/>
              <w:spacing w:line="240" w:lineRule="atLeast"/>
              <w:jc w:val="center"/>
              <w:rPr>
                <w:rFonts w:eastAsia="標楷體"/>
                <w:kern w:val="0"/>
              </w:rPr>
            </w:pPr>
            <w:r w:rsidRPr="006941D7">
              <w:rPr>
                <w:rFonts w:eastAsia="標楷體" w:hint="eastAsia"/>
                <w:kern w:val="0"/>
              </w:rPr>
              <w:t>26201</w:t>
            </w:r>
            <w:r w:rsidR="00840114">
              <w:rPr>
                <w:rFonts w:eastAsia="標楷體" w:hint="eastAsia"/>
                <w:kern w:val="0"/>
              </w:rPr>
              <w:t>8</w:t>
            </w:r>
          </w:p>
        </w:tc>
        <w:tc>
          <w:tcPr>
            <w:tcW w:w="3970" w:type="dxa"/>
            <w:gridSpan w:val="2"/>
            <w:shd w:val="clear" w:color="auto" w:fill="auto"/>
            <w:noWrap/>
            <w:vAlign w:val="center"/>
          </w:tcPr>
          <w:p w:rsidR="000B4E75" w:rsidRPr="006941D7" w:rsidRDefault="000B4E75" w:rsidP="003F077F">
            <w:pPr>
              <w:widowControl/>
              <w:spacing w:line="240" w:lineRule="atLeast"/>
              <w:jc w:val="both"/>
              <w:rPr>
                <w:rFonts w:eastAsia="標楷體" w:cs="新細明體"/>
                <w:kern w:val="0"/>
              </w:rPr>
            </w:pPr>
            <w:r w:rsidRPr="006941D7">
              <w:rPr>
                <w:rFonts w:eastAsia="標楷體"/>
                <w:kern w:val="0"/>
              </w:rPr>
              <w:t>Animal Nutrition</w:t>
            </w:r>
          </w:p>
        </w:tc>
        <w:tc>
          <w:tcPr>
            <w:tcW w:w="604" w:type="dxa"/>
            <w:gridSpan w:val="2"/>
            <w:shd w:val="clear" w:color="auto" w:fill="auto"/>
            <w:noWrap/>
            <w:vAlign w:val="center"/>
          </w:tcPr>
          <w:p w:rsidR="000B4E75" w:rsidRPr="006941D7" w:rsidRDefault="000B4E75" w:rsidP="003F077F">
            <w:pPr>
              <w:widowControl/>
              <w:spacing w:line="240" w:lineRule="atLeast"/>
              <w:jc w:val="both"/>
              <w:rPr>
                <w:rFonts w:eastAsia="標楷體"/>
                <w:kern w:val="0"/>
              </w:rPr>
            </w:pPr>
            <w:r w:rsidRPr="006941D7">
              <w:rPr>
                <w:rFonts w:eastAsia="標楷體" w:hint="eastAsia"/>
                <w:kern w:val="0"/>
              </w:rPr>
              <w:t>2</w:t>
            </w:r>
          </w:p>
        </w:tc>
        <w:tc>
          <w:tcPr>
            <w:tcW w:w="1007" w:type="dxa"/>
            <w:gridSpan w:val="2"/>
            <w:shd w:val="clear" w:color="auto" w:fill="auto"/>
            <w:noWrap/>
            <w:vAlign w:val="center"/>
          </w:tcPr>
          <w:p w:rsidR="000B4E75" w:rsidRPr="006941D7" w:rsidRDefault="000B4E75" w:rsidP="003F077F">
            <w:pPr>
              <w:widowControl/>
              <w:spacing w:line="240" w:lineRule="atLeast"/>
              <w:jc w:val="both"/>
              <w:rPr>
                <w:rFonts w:eastAsia="標楷體"/>
                <w:kern w:val="0"/>
              </w:rPr>
            </w:pPr>
            <w:r w:rsidRPr="006941D7">
              <w:rPr>
                <w:rFonts w:eastAsia="標楷體" w:hint="eastAsia"/>
                <w:kern w:val="0"/>
              </w:rPr>
              <w:t>R</w:t>
            </w:r>
          </w:p>
        </w:tc>
        <w:tc>
          <w:tcPr>
            <w:tcW w:w="1696" w:type="dxa"/>
            <w:gridSpan w:val="2"/>
            <w:shd w:val="clear" w:color="auto" w:fill="auto"/>
            <w:noWrap/>
            <w:vAlign w:val="center"/>
          </w:tcPr>
          <w:p w:rsidR="000B4E75" w:rsidRPr="006941D7" w:rsidRDefault="000B4E75" w:rsidP="003F077F">
            <w:pPr>
              <w:widowControl/>
              <w:spacing w:line="240" w:lineRule="atLeast"/>
              <w:jc w:val="both"/>
              <w:rPr>
                <w:rFonts w:eastAsia="標楷體" w:cs="新細明體"/>
                <w:kern w:val="0"/>
              </w:rPr>
            </w:pPr>
            <w:r w:rsidRPr="006941D7">
              <w:rPr>
                <w:rFonts w:eastAsia="標楷體"/>
                <w:lang w:val="fr-FR"/>
              </w:rPr>
              <w:t>H. H. Hsieh</w:t>
            </w:r>
          </w:p>
        </w:tc>
        <w:tc>
          <w:tcPr>
            <w:tcW w:w="896" w:type="dxa"/>
            <w:gridSpan w:val="4"/>
            <w:shd w:val="clear" w:color="auto" w:fill="auto"/>
            <w:noWrap/>
            <w:vAlign w:val="center"/>
          </w:tcPr>
          <w:p w:rsidR="000B4E75" w:rsidRPr="006941D7" w:rsidRDefault="000B4E75" w:rsidP="003F077F">
            <w:pPr>
              <w:widowControl/>
              <w:spacing w:line="240" w:lineRule="atLeast"/>
              <w:jc w:val="both"/>
              <w:rPr>
                <w:rFonts w:eastAsia="標楷體" w:cs="新細明體"/>
                <w:kern w:val="0"/>
              </w:rPr>
            </w:pPr>
            <w:r w:rsidRPr="006941D7">
              <w:rPr>
                <w:rFonts w:eastAsia="標楷體" w:cs="新細明體" w:hint="eastAsia"/>
                <w:kern w:val="0"/>
              </w:rPr>
              <w:t>S</w:t>
            </w:r>
          </w:p>
        </w:tc>
      </w:tr>
      <w:tr w:rsidR="000B4E75" w:rsidRPr="006941D7" w:rsidTr="00F11C6A">
        <w:trPr>
          <w:gridAfter w:val="1"/>
          <w:wAfter w:w="141" w:type="dxa"/>
          <w:trHeight w:val="330"/>
        </w:trPr>
        <w:tc>
          <w:tcPr>
            <w:tcW w:w="8949" w:type="dxa"/>
            <w:gridSpan w:val="13"/>
            <w:shd w:val="clear" w:color="auto" w:fill="auto"/>
            <w:noWrap/>
          </w:tcPr>
          <w:p w:rsidR="000B4E75" w:rsidRPr="006941D7" w:rsidRDefault="000B4E75" w:rsidP="003F077F">
            <w:pPr>
              <w:widowControl/>
              <w:spacing w:line="240" w:lineRule="atLeast"/>
              <w:jc w:val="both"/>
              <w:rPr>
                <w:rFonts w:eastAsia="標楷體" w:cs="新細明體"/>
                <w:kern w:val="0"/>
              </w:rPr>
            </w:pPr>
            <w:r w:rsidRPr="006941D7">
              <w:rPr>
                <w:rFonts w:eastAsia="標楷體"/>
              </w:rPr>
              <w:t>This course will discuss the principle and application of animal nutrition. The contents include</w:t>
            </w:r>
            <w:r w:rsidRPr="006941D7">
              <w:rPr>
                <w:rFonts w:eastAsia="標楷體"/>
              </w:rPr>
              <w:t>：</w:t>
            </w:r>
            <w:r w:rsidRPr="006941D7">
              <w:rPr>
                <w:rFonts w:eastAsia="標楷體"/>
              </w:rPr>
              <w:t>the development of nutrition, digestive physiology, the composition of feed, the measurement of digestibility, the metabolism of nutrients</w:t>
            </w:r>
            <w:r w:rsidRPr="006941D7">
              <w:rPr>
                <w:rFonts w:eastAsia="標楷體"/>
              </w:rPr>
              <w:t>；</w:t>
            </w:r>
            <w:r w:rsidRPr="006941D7">
              <w:rPr>
                <w:rFonts w:eastAsia="標楷體"/>
              </w:rPr>
              <w:t>carbohydrates, fats, proteins, minerals, vitamins and water</w:t>
            </w:r>
            <w:r w:rsidRPr="006941D7">
              <w:rPr>
                <w:rFonts w:eastAsia="標楷體"/>
              </w:rPr>
              <w:t>；</w:t>
            </w:r>
            <w:r w:rsidRPr="006941D7">
              <w:rPr>
                <w:rFonts w:eastAsia="標楷體"/>
              </w:rPr>
              <w:t>nutritional deficiency and application of nutritional knowledge.</w:t>
            </w:r>
          </w:p>
        </w:tc>
      </w:tr>
      <w:tr w:rsidR="003F077F" w:rsidRPr="006941D7" w:rsidTr="00F11C6A">
        <w:trPr>
          <w:trHeight w:val="330"/>
        </w:trPr>
        <w:tc>
          <w:tcPr>
            <w:tcW w:w="776" w:type="dxa"/>
            <w:shd w:val="clear" w:color="auto" w:fill="auto"/>
            <w:noWrap/>
          </w:tcPr>
          <w:p w:rsidR="003F077F" w:rsidRPr="006941D7" w:rsidRDefault="003F077F" w:rsidP="00840114">
            <w:pPr>
              <w:widowControl/>
              <w:spacing w:line="240" w:lineRule="atLeast"/>
              <w:jc w:val="center"/>
              <w:rPr>
                <w:rFonts w:eastAsia="標楷體"/>
                <w:kern w:val="0"/>
              </w:rPr>
            </w:pPr>
            <w:r w:rsidRPr="006941D7">
              <w:rPr>
                <w:rFonts w:eastAsia="標楷體"/>
                <w:kern w:val="0"/>
              </w:rPr>
              <w:t>2620</w:t>
            </w:r>
            <w:r w:rsidR="00840114">
              <w:rPr>
                <w:rFonts w:eastAsia="標楷體" w:hint="eastAsia"/>
                <w:kern w:val="0"/>
              </w:rPr>
              <w:t>19</w:t>
            </w:r>
          </w:p>
        </w:tc>
        <w:tc>
          <w:tcPr>
            <w:tcW w:w="3970" w:type="dxa"/>
            <w:gridSpan w:val="2"/>
            <w:shd w:val="clear" w:color="auto" w:fill="auto"/>
            <w:noWrap/>
            <w:vAlign w:val="center"/>
          </w:tcPr>
          <w:p w:rsidR="003F077F" w:rsidRPr="006941D7" w:rsidRDefault="003F077F" w:rsidP="003F077F">
            <w:pPr>
              <w:widowControl/>
              <w:spacing w:line="240" w:lineRule="atLeast"/>
              <w:jc w:val="both"/>
              <w:rPr>
                <w:rFonts w:eastAsia="標楷體" w:cs="新細明體"/>
                <w:kern w:val="0"/>
              </w:rPr>
            </w:pPr>
            <w:r w:rsidRPr="006941D7">
              <w:rPr>
                <w:rFonts w:eastAsia="標楷體" w:cs="新細明體" w:hint="eastAsia"/>
                <w:kern w:val="0"/>
              </w:rPr>
              <w:t>經濟動物繁殖學</w:t>
            </w:r>
          </w:p>
        </w:tc>
        <w:tc>
          <w:tcPr>
            <w:tcW w:w="604" w:type="dxa"/>
            <w:gridSpan w:val="2"/>
            <w:shd w:val="clear" w:color="auto" w:fill="auto"/>
            <w:noWrap/>
            <w:vAlign w:val="center"/>
          </w:tcPr>
          <w:p w:rsidR="003F077F" w:rsidRPr="006941D7" w:rsidRDefault="003F077F" w:rsidP="003F077F">
            <w:pPr>
              <w:widowControl/>
              <w:spacing w:line="240" w:lineRule="atLeast"/>
              <w:jc w:val="both"/>
              <w:rPr>
                <w:rFonts w:eastAsia="標楷體"/>
                <w:kern w:val="0"/>
              </w:rPr>
            </w:pPr>
            <w:r>
              <w:rPr>
                <w:rFonts w:eastAsia="標楷體" w:hint="eastAsia"/>
                <w:kern w:val="0"/>
              </w:rPr>
              <w:t>2</w:t>
            </w:r>
          </w:p>
        </w:tc>
        <w:tc>
          <w:tcPr>
            <w:tcW w:w="1007" w:type="dxa"/>
            <w:gridSpan w:val="2"/>
            <w:shd w:val="clear" w:color="auto" w:fill="auto"/>
            <w:noWrap/>
            <w:vAlign w:val="center"/>
          </w:tcPr>
          <w:p w:rsidR="003F077F" w:rsidRPr="006941D7" w:rsidRDefault="003F077F" w:rsidP="003F077F">
            <w:pPr>
              <w:widowControl/>
              <w:spacing w:line="240" w:lineRule="atLeast"/>
              <w:jc w:val="both"/>
              <w:rPr>
                <w:rFonts w:eastAsia="標楷體"/>
                <w:kern w:val="0"/>
              </w:rPr>
            </w:pPr>
            <w:r w:rsidRPr="006941D7">
              <w:rPr>
                <w:rFonts w:eastAsia="標楷體" w:hint="eastAsia"/>
                <w:kern w:val="0"/>
              </w:rPr>
              <w:t>必</w:t>
            </w:r>
          </w:p>
        </w:tc>
        <w:tc>
          <w:tcPr>
            <w:tcW w:w="1696" w:type="dxa"/>
            <w:gridSpan w:val="2"/>
            <w:shd w:val="clear" w:color="auto" w:fill="auto"/>
            <w:vAlign w:val="center"/>
          </w:tcPr>
          <w:p w:rsidR="003F077F" w:rsidRPr="006941D7" w:rsidRDefault="003F077F" w:rsidP="003F077F">
            <w:pPr>
              <w:widowControl/>
              <w:spacing w:line="240" w:lineRule="atLeast"/>
              <w:jc w:val="both"/>
              <w:rPr>
                <w:rFonts w:eastAsia="標楷體"/>
                <w:kern w:val="0"/>
              </w:rPr>
            </w:pPr>
            <w:proofErr w:type="gramStart"/>
            <w:r w:rsidRPr="006941D7">
              <w:rPr>
                <w:rFonts w:eastAsia="標楷體"/>
              </w:rPr>
              <w:t>沈朋志</w:t>
            </w:r>
            <w:proofErr w:type="gramEnd"/>
            <w:r w:rsidRPr="006941D7">
              <w:rPr>
                <w:rFonts w:eastAsia="標楷體"/>
              </w:rPr>
              <w:t>、劉世賢</w:t>
            </w:r>
          </w:p>
        </w:tc>
        <w:tc>
          <w:tcPr>
            <w:tcW w:w="1037" w:type="dxa"/>
            <w:gridSpan w:val="5"/>
            <w:shd w:val="clear" w:color="auto" w:fill="auto"/>
            <w:vAlign w:val="center"/>
          </w:tcPr>
          <w:p w:rsidR="003F077F" w:rsidRPr="006941D7" w:rsidRDefault="003F077F" w:rsidP="003F077F">
            <w:pPr>
              <w:widowControl/>
              <w:spacing w:line="240" w:lineRule="atLeast"/>
              <w:jc w:val="both"/>
              <w:rPr>
                <w:rFonts w:eastAsia="標楷體"/>
                <w:kern w:val="0"/>
              </w:rPr>
            </w:pPr>
            <w:r>
              <w:rPr>
                <w:rFonts w:eastAsia="標楷體" w:hint="eastAsia"/>
                <w:kern w:val="0"/>
              </w:rPr>
              <w:t>下</w:t>
            </w:r>
          </w:p>
        </w:tc>
      </w:tr>
      <w:tr w:rsidR="003F077F" w:rsidRPr="006941D7" w:rsidTr="00F11C6A">
        <w:trPr>
          <w:trHeight w:val="330"/>
        </w:trPr>
        <w:tc>
          <w:tcPr>
            <w:tcW w:w="9090" w:type="dxa"/>
            <w:gridSpan w:val="14"/>
            <w:shd w:val="clear" w:color="auto" w:fill="auto"/>
            <w:noWrap/>
          </w:tcPr>
          <w:p w:rsidR="003F077F" w:rsidRPr="006941D7" w:rsidRDefault="003F077F" w:rsidP="003F077F">
            <w:pPr>
              <w:widowControl/>
              <w:spacing w:line="240" w:lineRule="atLeast"/>
              <w:jc w:val="both"/>
              <w:rPr>
                <w:rFonts w:eastAsia="標楷體"/>
                <w:kern w:val="0"/>
              </w:rPr>
            </w:pPr>
            <w:r w:rsidRPr="006941D7">
              <w:rPr>
                <w:rFonts w:eastAsia="標楷體"/>
              </w:rPr>
              <w:t>本課程著重於討論禽畜繁殖問題及新近發展之繁殖技術，包括雌雄種畜生殖機能之評估與改善，繁殖管理之新觀念與方法，生殖性狀之選拔，人工授精與體外授精技術之應用，性別選擇，配子和</w:t>
            </w:r>
            <w:proofErr w:type="gramStart"/>
            <w:r w:rsidRPr="006941D7">
              <w:rPr>
                <w:rFonts w:eastAsia="標楷體"/>
              </w:rPr>
              <w:t>胚之</w:t>
            </w:r>
            <w:proofErr w:type="gramEnd"/>
            <w:r w:rsidRPr="006941D7">
              <w:rPr>
                <w:rFonts w:eastAsia="標楷體"/>
              </w:rPr>
              <w:t>顯微操作及保存，</w:t>
            </w:r>
            <w:proofErr w:type="gramStart"/>
            <w:r w:rsidRPr="006941D7">
              <w:rPr>
                <w:rFonts w:eastAsia="標楷體"/>
              </w:rPr>
              <w:t>與胚移</w:t>
            </w:r>
            <w:proofErr w:type="gramEnd"/>
            <w:r w:rsidRPr="006941D7">
              <w:rPr>
                <w:rFonts w:eastAsia="標楷體"/>
              </w:rPr>
              <w:t>置技術等，並以有助於解除緊迫</w:t>
            </w:r>
            <w:proofErr w:type="gramStart"/>
            <w:r w:rsidRPr="006941D7">
              <w:rPr>
                <w:rFonts w:eastAsia="標楷體"/>
              </w:rPr>
              <w:t>環境下禽畜</w:t>
            </w:r>
            <w:proofErr w:type="gramEnd"/>
            <w:r w:rsidRPr="006941D7">
              <w:rPr>
                <w:rFonts w:eastAsia="標楷體"/>
              </w:rPr>
              <w:t>之繁殖困擾者為優先．修習本課程之學生可藉課堂討論與國內外相關文獻之閱讀以掌握繁殖技術之最新發展，提升改善禽畜繁殖效率之能力</w:t>
            </w:r>
            <w:r w:rsidRPr="006941D7">
              <w:rPr>
                <w:rFonts w:eastAsia="標楷體" w:hint="eastAsia"/>
              </w:rPr>
              <w:t>。</w:t>
            </w:r>
          </w:p>
        </w:tc>
      </w:tr>
      <w:tr w:rsidR="003F077F" w:rsidRPr="006941D7" w:rsidTr="00F11C6A">
        <w:trPr>
          <w:trHeight w:val="330"/>
        </w:trPr>
        <w:tc>
          <w:tcPr>
            <w:tcW w:w="776" w:type="dxa"/>
            <w:shd w:val="clear" w:color="auto" w:fill="auto"/>
            <w:noWrap/>
          </w:tcPr>
          <w:p w:rsidR="003F077F" w:rsidRPr="006941D7" w:rsidRDefault="00840114" w:rsidP="00840114">
            <w:pPr>
              <w:widowControl/>
              <w:spacing w:line="240" w:lineRule="atLeast"/>
              <w:jc w:val="center"/>
              <w:rPr>
                <w:rFonts w:eastAsia="標楷體"/>
                <w:kern w:val="0"/>
              </w:rPr>
            </w:pPr>
            <w:r>
              <w:rPr>
                <w:rFonts w:eastAsia="標楷體" w:hint="eastAsia"/>
                <w:kern w:val="0"/>
              </w:rPr>
              <w:t>262019</w:t>
            </w:r>
          </w:p>
        </w:tc>
        <w:tc>
          <w:tcPr>
            <w:tcW w:w="3970" w:type="dxa"/>
            <w:gridSpan w:val="2"/>
            <w:shd w:val="clear" w:color="auto" w:fill="auto"/>
            <w:noWrap/>
            <w:vAlign w:val="center"/>
          </w:tcPr>
          <w:p w:rsidR="003F077F" w:rsidRPr="000231F9" w:rsidRDefault="003F077F" w:rsidP="003F077F">
            <w:pPr>
              <w:widowControl/>
              <w:spacing w:line="240" w:lineRule="atLeast"/>
              <w:jc w:val="both"/>
              <w:rPr>
                <w:rFonts w:eastAsia="標楷體"/>
                <w:color w:val="FF0000"/>
                <w:kern w:val="0"/>
              </w:rPr>
            </w:pPr>
            <w:r w:rsidRPr="000231F9">
              <w:rPr>
                <w:rFonts w:eastAsia="標楷體"/>
                <w:color w:val="FF0000"/>
                <w:kern w:val="0"/>
              </w:rPr>
              <w:t>Reproduction of Farm Animal</w:t>
            </w:r>
          </w:p>
        </w:tc>
        <w:tc>
          <w:tcPr>
            <w:tcW w:w="604" w:type="dxa"/>
            <w:gridSpan w:val="2"/>
            <w:shd w:val="clear" w:color="auto" w:fill="auto"/>
            <w:noWrap/>
            <w:vAlign w:val="center"/>
          </w:tcPr>
          <w:p w:rsidR="003F077F" w:rsidRPr="006941D7" w:rsidRDefault="003F077F" w:rsidP="003F077F">
            <w:pPr>
              <w:widowControl/>
              <w:spacing w:line="240" w:lineRule="atLeast"/>
              <w:jc w:val="both"/>
              <w:rPr>
                <w:rFonts w:eastAsia="標楷體"/>
                <w:kern w:val="0"/>
              </w:rPr>
            </w:pPr>
            <w:r>
              <w:rPr>
                <w:rFonts w:eastAsia="標楷體" w:hint="eastAsia"/>
                <w:kern w:val="0"/>
              </w:rPr>
              <w:t>2</w:t>
            </w:r>
          </w:p>
        </w:tc>
        <w:tc>
          <w:tcPr>
            <w:tcW w:w="1007" w:type="dxa"/>
            <w:gridSpan w:val="2"/>
            <w:shd w:val="clear" w:color="auto" w:fill="auto"/>
            <w:noWrap/>
            <w:vAlign w:val="center"/>
          </w:tcPr>
          <w:p w:rsidR="003F077F" w:rsidRPr="006941D7" w:rsidRDefault="003F077F" w:rsidP="003F077F">
            <w:pPr>
              <w:widowControl/>
              <w:spacing w:line="240" w:lineRule="atLeast"/>
              <w:jc w:val="both"/>
              <w:rPr>
                <w:rFonts w:eastAsia="標楷體"/>
                <w:kern w:val="0"/>
              </w:rPr>
            </w:pPr>
            <w:r w:rsidRPr="006941D7">
              <w:rPr>
                <w:rFonts w:eastAsia="標楷體" w:hint="eastAsia"/>
                <w:kern w:val="0"/>
              </w:rPr>
              <w:t>R</w:t>
            </w:r>
          </w:p>
        </w:tc>
        <w:tc>
          <w:tcPr>
            <w:tcW w:w="1696" w:type="dxa"/>
            <w:gridSpan w:val="2"/>
            <w:shd w:val="clear" w:color="auto" w:fill="auto"/>
            <w:vAlign w:val="center"/>
          </w:tcPr>
          <w:p w:rsidR="003F077F" w:rsidRDefault="003F077F" w:rsidP="003F077F">
            <w:pPr>
              <w:widowControl/>
              <w:spacing w:line="240" w:lineRule="atLeast"/>
              <w:jc w:val="both"/>
              <w:rPr>
                <w:rFonts w:eastAsia="標楷體"/>
              </w:rPr>
            </w:pPr>
            <w:r w:rsidRPr="006941D7">
              <w:rPr>
                <w:rFonts w:eastAsia="標楷體"/>
              </w:rPr>
              <w:t xml:space="preserve">P. C. Shen, </w:t>
            </w:r>
          </w:p>
          <w:p w:rsidR="003F077F" w:rsidRPr="006941D7" w:rsidRDefault="003F077F" w:rsidP="0001657C">
            <w:pPr>
              <w:widowControl/>
              <w:spacing w:line="240" w:lineRule="atLeast"/>
              <w:jc w:val="both"/>
              <w:rPr>
                <w:rFonts w:eastAsia="標楷體"/>
                <w:kern w:val="0"/>
              </w:rPr>
            </w:pPr>
            <w:r w:rsidRPr="006941D7">
              <w:rPr>
                <w:rFonts w:eastAsia="標楷體"/>
              </w:rPr>
              <w:t>S. S. Liu</w:t>
            </w:r>
          </w:p>
        </w:tc>
        <w:tc>
          <w:tcPr>
            <w:tcW w:w="1037" w:type="dxa"/>
            <w:gridSpan w:val="5"/>
            <w:shd w:val="clear" w:color="auto" w:fill="auto"/>
            <w:vAlign w:val="center"/>
          </w:tcPr>
          <w:p w:rsidR="003F077F" w:rsidRPr="006941D7" w:rsidRDefault="003F077F" w:rsidP="003F077F">
            <w:pPr>
              <w:widowControl/>
              <w:spacing w:line="240" w:lineRule="atLeast"/>
              <w:jc w:val="both"/>
              <w:rPr>
                <w:rFonts w:eastAsia="標楷體"/>
                <w:kern w:val="0"/>
              </w:rPr>
            </w:pPr>
            <w:r>
              <w:rPr>
                <w:rFonts w:eastAsia="標楷體" w:hint="eastAsia"/>
                <w:kern w:val="0"/>
              </w:rPr>
              <w:t>S</w:t>
            </w:r>
          </w:p>
        </w:tc>
      </w:tr>
      <w:tr w:rsidR="003F077F" w:rsidRPr="006941D7" w:rsidTr="00F11C6A">
        <w:trPr>
          <w:trHeight w:val="330"/>
        </w:trPr>
        <w:tc>
          <w:tcPr>
            <w:tcW w:w="9090" w:type="dxa"/>
            <w:gridSpan w:val="14"/>
            <w:shd w:val="clear" w:color="auto" w:fill="auto"/>
            <w:noWrap/>
          </w:tcPr>
          <w:p w:rsidR="003F077F" w:rsidRPr="006941D7" w:rsidRDefault="003F077F" w:rsidP="003F077F">
            <w:pPr>
              <w:widowControl/>
              <w:spacing w:line="240" w:lineRule="atLeast"/>
              <w:jc w:val="both"/>
              <w:rPr>
                <w:rFonts w:eastAsia="標楷體"/>
                <w:kern w:val="0"/>
              </w:rPr>
            </w:pPr>
            <w:r w:rsidRPr="006941D7">
              <w:rPr>
                <w:rFonts w:eastAsia="標楷體"/>
              </w:rPr>
              <w:t>The objective of this course is to give the students more confidence in their abilities for improving the reproductive efficiency of the livestock. Dealing with the modern concepts and the recent techniques in livestock reproduction, it consists of the following subjects: evaluation and improving of the reproductive functions of the breeding livestock; reproductive management; selection on the reproductive characteristics; methods of sex selection; applications of artificial insemination and in vitro fertilization; micromanipulation and preservation of the gametes and embryos; the technique of embryo transfer; and so on. The topics being put in the priority are those techniques that are capable of being used for restoring the prevalent reproductive failure of the livestock under the environmental stress. For catching up the new developing concepts</w:t>
            </w:r>
            <w:r w:rsidRPr="006941D7">
              <w:rPr>
                <w:rFonts w:eastAsia="標楷體" w:hint="eastAsia"/>
              </w:rPr>
              <w:t>.</w:t>
            </w:r>
          </w:p>
        </w:tc>
      </w:tr>
      <w:tr w:rsidR="003F077F" w:rsidRPr="00745895" w:rsidTr="00F11C6A">
        <w:trPr>
          <w:trHeight w:val="330"/>
        </w:trPr>
        <w:tc>
          <w:tcPr>
            <w:tcW w:w="882" w:type="dxa"/>
            <w:gridSpan w:val="2"/>
            <w:shd w:val="clear" w:color="auto" w:fill="auto"/>
            <w:noWrap/>
          </w:tcPr>
          <w:p w:rsidR="003F077F" w:rsidRPr="00745895" w:rsidRDefault="003F077F" w:rsidP="00840114">
            <w:pPr>
              <w:spacing w:line="240" w:lineRule="atLeast"/>
              <w:jc w:val="center"/>
              <w:rPr>
                <w:rFonts w:eastAsia="標楷體"/>
              </w:rPr>
            </w:pPr>
            <w:r w:rsidRPr="00745895">
              <w:rPr>
                <w:rFonts w:eastAsia="標楷體"/>
              </w:rPr>
              <w:t>2620</w:t>
            </w:r>
            <w:r w:rsidR="00840114">
              <w:rPr>
                <w:rFonts w:eastAsia="標楷體" w:hint="eastAsia"/>
              </w:rPr>
              <w:t>20</w:t>
            </w:r>
          </w:p>
        </w:tc>
        <w:tc>
          <w:tcPr>
            <w:tcW w:w="3981" w:type="dxa"/>
            <w:gridSpan w:val="2"/>
            <w:shd w:val="clear" w:color="auto" w:fill="auto"/>
            <w:noWrap/>
            <w:vAlign w:val="center"/>
          </w:tcPr>
          <w:p w:rsidR="003F077F" w:rsidRPr="00745895" w:rsidRDefault="003F077F" w:rsidP="003F077F">
            <w:pPr>
              <w:spacing w:line="240" w:lineRule="atLeast"/>
              <w:jc w:val="both"/>
              <w:rPr>
                <w:rFonts w:eastAsia="標楷體" w:cs="新細明體"/>
              </w:rPr>
            </w:pPr>
            <w:r w:rsidRPr="00745895">
              <w:rPr>
                <w:rFonts w:eastAsia="標楷體" w:hint="eastAsia"/>
              </w:rPr>
              <w:t>經濟動物繁殖</w:t>
            </w:r>
            <w:r>
              <w:rPr>
                <w:rFonts w:eastAsia="標楷體" w:hint="eastAsia"/>
              </w:rPr>
              <w:t>學實習</w:t>
            </w:r>
            <w:r w:rsidRPr="00745895">
              <w:rPr>
                <w:rFonts w:eastAsia="標楷體"/>
              </w:rPr>
              <w:t xml:space="preserve"> </w:t>
            </w:r>
          </w:p>
        </w:tc>
        <w:tc>
          <w:tcPr>
            <w:tcW w:w="592" w:type="dxa"/>
            <w:gridSpan w:val="2"/>
            <w:shd w:val="clear" w:color="auto" w:fill="auto"/>
            <w:noWrap/>
            <w:vAlign w:val="center"/>
          </w:tcPr>
          <w:p w:rsidR="003F077F" w:rsidRPr="00745895" w:rsidRDefault="003F077F" w:rsidP="003F077F">
            <w:pPr>
              <w:widowControl/>
              <w:spacing w:line="240" w:lineRule="atLeast"/>
              <w:jc w:val="both"/>
              <w:rPr>
                <w:rFonts w:eastAsia="標楷體"/>
                <w:kern w:val="0"/>
              </w:rPr>
            </w:pPr>
            <w:r w:rsidRPr="00745895">
              <w:rPr>
                <w:rFonts w:eastAsia="標楷體" w:hint="eastAsia"/>
                <w:kern w:val="0"/>
              </w:rPr>
              <w:t>1</w:t>
            </w:r>
          </w:p>
        </w:tc>
        <w:tc>
          <w:tcPr>
            <w:tcW w:w="983" w:type="dxa"/>
            <w:gridSpan w:val="2"/>
            <w:shd w:val="clear" w:color="auto" w:fill="auto"/>
            <w:noWrap/>
            <w:vAlign w:val="center"/>
          </w:tcPr>
          <w:p w:rsidR="003F077F" w:rsidRPr="00745895" w:rsidRDefault="003F077F" w:rsidP="003F077F">
            <w:pPr>
              <w:widowControl/>
              <w:spacing w:line="240" w:lineRule="atLeast"/>
              <w:jc w:val="both"/>
              <w:rPr>
                <w:rFonts w:eastAsia="標楷體"/>
                <w:kern w:val="0"/>
              </w:rPr>
            </w:pPr>
            <w:r>
              <w:rPr>
                <w:rFonts w:eastAsia="標楷體" w:hint="eastAsia"/>
                <w:kern w:val="0"/>
              </w:rPr>
              <w:t>必</w:t>
            </w:r>
          </w:p>
        </w:tc>
        <w:tc>
          <w:tcPr>
            <w:tcW w:w="1946" w:type="dxa"/>
            <w:gridSpan w:val="3"/>
            <w:shd w:val="clear" w:color="auto" w:fill="auto"/>
            <w:vAlign w:val="center"/>
          </w:tcPr>
          <w:p w:rsidR="003F077F" w:rsidRPr="00745895" w:rsidRDefault="003F077F" w:rsidP="003F077F">
            <w:pPr>
              <w:widowControl/>
              <w:spacing w:line="240" w:lineRule="atLeast"/>
              <w:jc w:val="both"/>
              <w:rPr>
                <w:rFonts w:eastAsia="標楷體"/>
                <w:kern w:val="0"/>
              </w:rPr>
            </w:pPr>
            <w:proofErr w:type="gramStart"/>
            <w:r w:rsidRPr="00745895">
              <w:rPr>
                <w:rFonts w:eastAsia="標楷體" w:hint="eastAsia"/>
              </w:rPr>
              <w:t>沈朋志</w:t>
            </w:r>
            <w:proofErr w:type="gramEnd"/>
            <w:r w:rsidRPr="00745895">
              <w:rPr>
                <w:rFonts w:eastAsia="標楷體" w:hint="eastAsia"/>
              </w:rPr>
              <w:t>、</w:t>
            </w:r>
            <w:r w:rsidRPr="00745895">
              <w:rPr>
                <w:rFonts w:eastAsia="標楷體"/>
              </w:rPr>
              <w:t xml:space="preserve"> </w:t>
            </w:r>
            <w:r w:rsidRPr="00745895">
              <w:rPr>
                <w:rFonts w:eastAsia="標楷體" w:hint="eastAsia"/>
              </w:rPr>
              <w:t>劉世賢</w:t>
            </w:r>
          </w:p>
        </w:tc>
        <w:tc>
          <w:tcPr>
            <w:tcW w:w="706" w:type="dxa"/>
            <w:gridSpan w:val="3"/>
            <w:shd w:val="clear" w:color="auto" w:fill="auto"/>
            <w:vAlign w:val="center"/>
          </w:tcPr>
          <w:p w:rsidR="003F077F" w:rsidRPr="00745895" w:rsidRDefault="003F077F" w:rsidP="003F077F">
            <w:pPr>
              <w:widowControl/>
              <w:spacing w:line="240" w:lineRule="atLeast"/>
              <w:jc w:val="both"/>
              <w:rPr>
                <w:rFonts w:eastAsia="標楷體"/>
                <w:kern w:val="0"/>
              </w:rPr>
            </w:pPr>
            <w:r>
              <w:rPr>
                <w:rFonts w:eastAsia="標楷體" w:hint="eastAsia"/>
                <w:kern w:val="0"/>
              </w:rPr>
              <w:t>下</w:t>
            </w:r>
          </w:p>
        </w:tc>
      </w:tr>
      <w:tr w:rsidR="003F077F" w:rsidRPr="00745895" w:rsidTr="00F11C6A">
        <w:trPr>
          <w:trHeight w:val="330"/>
        </w:trPr>
        <w:tc>
          <w:tcPr>
            <w:tcW w:w="9090" w:type="dxa"/>
            <w:gridSpan w:val="14"/>
            <w:shd w:val="clear" w:color="auto" w:fill="auto"/>
            <w:noWrap/>
          </w:tcPr>
          <w:p w:rsidR="003F077F" w:rsidRPr="00745895" w:rsidRDefault="003F077F" w:rsidP="003F077F">
            <w:pPr>
              <w:widowControl/>
              <w:spacing w:line="240" w:lineRule="atLeast"/>
              <w:jc w:val="both"/>
              <w:rPr>
                <w:rFonts w:eastAsia="標楷體"/>
                <w:kern w:val="0"/>
              </w:rPr>
            </w:pPr>
            <w:r w:rsidRPr="00745895">
              <w:rPr>
                <w:rFonts w:eastAsia="標楷體" w:hint="eastAsia"/>
              </w:rPr>
              <w:t>本實習之目的在配合「</w:t>
            </w:r>
            <w:r>
              <w:rPr>
                <w:rFonts w:eastAsia="標楷體" w:hint="eastAsia"/>
              </w:rPr>
              <w:t>經濟動物</w:t>
            </w:r>
            <w:r w:rsidRPr="00745895">
              <w:rPr>
                <w:rFonts w:eastAsia="標楷體" w:hint="eastAsia"/>
              </w:rPr>
              <w:t>繁殖</w:t>
            </w:r>
            <w:r>
              <w:rPr>
                <w:rFonts w:eastAsia="標楷體" w:hint="eastAsia"/>
              </w:rPr>
              <w:t>學</w:t>
            </w:r>
            <w:r w:rsidRPr="00745895">
              <w:rPr>
                <w:rFonts w:eastAsia="標楷體" w:hint="eastAsia"/>
              </w:rPr>
              <w:t>」課程進度，使學生藉由人為之控制提高禽畜繁殖效率，並育成合乎人類所需之經濟動物。課程內容</w:t>
            </w:r>
            <w:proofErr w:type="gramStart"/>
            <w:r w:rsidRPr="00745895">
              <w:rPr>
                <w:rFonts w:eastAsia="標楷體" w:hint="eastAsia"/>
              </w:rPr>
              <w:t>設計以禽畜</w:t>
            </w:r>
            <w:proofErr w:type="gramEnd"/>
            <w:r w:rsidRPr="00745895">
              <w:rPr>
                <w:rFonts w:eastAsia="標楷體" w:hint="eastAsia"/>
              </w:rPr>
              <w:t>類別為單位，分別探討其繁殖生理特性、繁殖方法與繁殖管理、人為控制之發情與排卵、人工授精、懷孕診斷、分娩控制、</w:t>
            </w:r>
            <w:proofErr w:type="gramStart"/>
            <w:r w:rsidRPr="00745895">
              <w:rPr>
                <w:rFonts w:eastAsia="標楷體" w:hint="eastAsia"/>
              </w:rPr>
              <w:t>胚移置</w:t>
            </w:r>
            <w:proofErr w:type="gramEnd"/>
            <w:r w:rsidRPr="00745895">
              <w:rPr>
                <w:rFonts w:eastAsia="標楷體" w:hint="eastAsia"/>
              </w:rPr>
              <w:t>及縮短世代間距之各種方法。</w:t>
            </w:r>
          </w:p>
        </w:tc>
      </w:tr>
      <w:tr w:rsidR="003F077F" w:rsidRPr="00745895" w:rsidTr="00F11C6A">
        <w:trPr>
          <w:trHeight w:val="330"/>
        </w:trPr>
        <w:tc>
          <w:tcPr>
            <w:tcW w:w="882" w:type="dxa"/>
            <w:gridSpan w:val="2"/>
            <w:shd w:val="clear" w:color="auto" w:fill="auto"/>
            <w:noWrap/>
          </w:tcPr>
          <w:p w:rsidR="003F077F" w:rsidRPr="00745895" w:rsidRDefault="003F077F" w:rsidP="00840114">
            <w:pPr>
              <w:spacing w:line="240" w:lineRule="atLeast"/>
              <w:jc w:val="center"/>
              <w:rPr>
                <w:rFonts w:eastAsia="標楷體"/>
              </w:rPr>
            </w:pPr>
            <w:r w:rsidRPr="00745895">
              <w:rPr>
                <w:rFonts w:eastAsia="標楷體"/>
              </w:rPr>
              <w:lastRenderedPageBreak/>
              <w:t>2620</w:t>
            </w:r>
            <w:r w:rsidR="00840114">
              <w:rPr>
                <w:rFonts w:eastAsia="標楷體" w:hint="eastAsia"/>
              </w:rPr>
              <w:t>20</w:t>
            </w:r>
          </w:p>
        </w:tc>
        <w:tc>
          <w:tcPr>
            <w:tcW w:w="3981" w:type="dxa"/>
            <w:gridSpan w:val="2"/>
            <w:shd w:val="clear" w:color="auto" w:fill="auto"/>
            <w:noWrap/>
            <w:vAlign w:val="center"/>
          </w:tcPr>
          <w:p w:rsidR="003F077F" w:rsidRPr="000231F9" w:rsidRDefault="003F077F" w:rsidP="000231F9">
            <w:pPr>
              <w:spacing w:line="240" w:lineRule="atLeast"/>
              <w:rPr>
                <w:rFonts w:eastAsia="標楷體"/>
                <w:color w:val="FF0000"/>
              </w:rPr>
            </w:pPr>
            <w:r w:rsidRPr="000231F9">
              <w:rPr>
                <w:rFonts w:eastAsia="標楷體" w:hint="eastAsia"/>
                <w:color w:val="FF0000"/>
              </w:rPr>
              <w:t>Practice of</w:t>
            </w:r>
            <w:r w:rsidRPr="000231F9">
              <w:rPr>
                <w:rFonts w:eastAsia="標楷體"/>
                <w:color w:val="FF0000"/>
              </w:rPr>
              <w:t xml:space="preserve"> Reproductive </w:t>
            </w:r>
            <w:r w:rsidRPr="000231F9">
              <w:rPr>
                <w:rFonts w:eastAsia="標楷體" w:hint="eastAsia"/>
                <w:color w:val="FF0000"/>
              </w:rPr>
              <w:t>of Farm Animal</w:t>
            </w:r>
          </w:p>
        </w:tc>
        <w:tc>
          <w:tcPr>
            <w:tcW w:w="592" w:type="dxa"/>
            <w:gridSpan w:val="2"/>
            <w:shd w:val="clear" w:color="auto" w:fill="auto"/>
            <w:noWrap/>
            <w:vAlign w:val="center"/>
          </w:tcPr>
          <w:p w:rsidR="003F077F" w:rsidRPr="00745895" w:rsidRDefault="003F077F" w:rsidP="003F077F">
            <w:pPr>
              <w:widowControl/>
              <w:spacing w:line="240" w:lineRule="atLeast"/>
              <w:jc w:val="both"/>
              <w:rPr>
                <w:rFonts w:eastAsia="標楷體"/>
                <w:kern w:val="0"/>
              </w:rPr>
            </w:pPr>
            <w:r w:rsidRPr="00745895">
              <w:rPr>
                <w:rFonts w:eastAsia="標楷體" w:hint="eastAsia"/>
                <w:kern w:val="0"/>
              </w:rPr>
              <w:t>1</w:t>
            </w:r>
          </w:p>
        </w:tc>
        <w:tc>
          <w:tcPr>
            <w:tcW w:w="983" w:type="dxa"/>
            <w:gridSpan w:val="2"/>
            <w:shd w:val="clear" w:color="auto" w:fill="auto"/>
            <w:noWrap/>
            <w:vAlign w:val="center"/>
          </w:tcPr>
          <w:p w:rsidR="003F077F" w:rsidRPr="00745895" w:rsidRDefault="003F077F" w:rsidP="003F077F">
            <w:pPr>
              <w:widowControl/>
              <w:spacing w:line="240" w:lineRule="atLeast"/>
              <w:jc w:val="both"/>
              <w:rPr>
                <w:rFonts w:eastAsia="標楷體"/>
                <w:kern w:val="0"/>
              </w:rPr>
            </w:pPr>
            <w:r>
              <w:rPr>
                <w:rFonts w:eastAsia="標楷體" w:cs="新細明體" w:hint="eastAsia"/>
                <w:kern w:val="0"/>
              </w:rPr>
              <w:t>R</w:t>
            </w:r>
          </w:p>
        </w:tc>
        <w:tc>
          <w:tcPr>
            <w:tcW w:w="1946" w:type="dxa"/>
            <w:gridSpan w:val="3"/>
            <w:shd w:val="clear" w:color="auto" w:fill="auto"/>
            <w:vAlign w:val="center"/>
          </w:tcPr>
          <w:p w:rsidR="003F077F" w:rsidRPr="00745895" w:rsidRDefault="003F077F" w:rsidP="003F077F">
            <w:pPr>
              <w:widowControl/>
              <w:spacing w:line="240" w:lineRule="atLeast"/>
              <w:jc w:val="both"/>
              <w:rPr>
                <w:rFonts w:eastAsia="標楷體" w:cs="新細明體"/>
                <w:kern w:val="0"/>
              </w:rPr>
            </w:pPr>
            <w:r w:rsidRPr="00745895">
              <w:rPr>
                <w:rFonts w:eastAsia="標楷體" w:cs="新細明體" w:hint="eastAsia"/>
                <w:kern w:val="0"/>
              </w:rPr>
              <w:t>P.C. Shen,</w:t>
            </w:r>
          </w:p>
          <w:p w:rsidR="003F077F" w:rsidRPr="00745895" w:rsidRDefault="003F077F" w:rsidP="003F077F">
            <w:pPr>
              <w:widowControl/>
              <w:spacing w:line="240" w:lineRule="atLeast"/>
              <w:jc w:val="both"/>
              <w:rPr>
                <w:rFonts w:eastAsia="標楷體" w:cs="新細明體"/>
                <w:kern w:val="0"/>
              </w:rPr>
            </w:pPr>
            <w:r w:rsidRPr="00745895">
              <w:rPr>
                <w:rFonts w:eastAsia="標楷體"/>
                <w:bCs/>
              </w:rPr>
              <w:t>S. S. Liu</w:t>
            </w:r>
          </w:p>
        </w:tc>
        <w:tc>
          <w:tcPr>
            <w:tcW w:w="706" w:type="dxa"/>
            <w:gridSpan w:val="3"/>
            <w:shd w:val="clear" w:color="auto" w:fill="auto"/>
            <w:vAlign w:val="center"/>
          </w:tcPr>
          <w:p w:rsidR="003F077F" w:rsidRPr="00745895" w:rsidRDefault="003F077F" w:rsidP="003F077F">
            <w:pPr>
              <w:widowControl/>
              <w:spacing w:line="240" w:lineRule="atLeast"/>
              <w:jc w:val="both"/>
              <w:rPr>
                <w:rFonts w:eastAsia="標楷體" w:cs="新細明體"/>
                <w:kern w:val="0"/>
              </w:rPr>
            </w:pPr>
            <w:r>
              <w:rPr>
                <w:rFonts w:eastAsia="標楷體" w:cs="新細明體" w:hint="eastAsia"/>
                <w:kern w:val="0"/>
              </w:rPr>
              <w:t>S</w:t>
            </w:r>
          </w:p>
        </w:tc>
      </w:tr>
      <w:tr w:rsidR="003F077F" w:rsidRPr="00745895" w:rsidTr="00F11C6A">
        <w:trPr>
          <w:trHeight w:val="330"/>
        </w:trPr>
        <w:tc>
          <w:tcPr>
            <w:tcW w:w="9090" w:type="dxa"/>
            <w:gridSpan w:val="14"/>
            <w:shd w:val="clear" w:color="auto" w:fill="auto"/>
            <w:noWrap/>
          </w:tcPr>
          <w:p w:rsidR="003F077F" w:rsidRPr="00745895" w:rsidRDefault="003F077F" w:rsidP="003F077F">
            <w:pPr>
              <w:widowControl/>
              <w:spacing w:line="240" w:lineRule="atLeast"/>
              <w:jc w:val="both"/>
              <w:rPr>
                <w:rFonts w:eastAsia="標楷體"/>
                <w:kern w:val="0"/>
              </w:rPr>
            </w:pPr>
            <w:r w:rsidRPr="00745895">
              <w:rPr>
                <w:rFonts w:eastAsia="標楷體"/>
              </w:rPr>
              <w:t>Objectives of this course are: 1) increasing reproductive efficiency by artificial control, 2) cropping desired economic animal. Class is arranged by animal species. Topics include the characteristics of reproductive physiology and management, artificial control of estrus, ovulation, and insemination, pregnancy diagnosis, control of parturition, reducing calving interval and embryo transfer.</w:t>
            </w:r>
          </w:p>
        </w:tc>
      </w:tr>
      <w:tr w:rsidR="003F077F" w:rsidRPr="006941D7" w:rsidTr="00F11C6A">
        <w:trPr>
          <w:trHeight w:val="451"/>
        </w:trPr>
        <w:tc>
          <w:tcPr>
            <w:tcW w:w="776" w:type="dxa"/>
            <w:shd w:val="clear" w:color="auto" w:fill="auto"/>
            <w:noWrap/>
          </w:tcPr>
          <w:p w:rsidR="003F077F" w:rsidRPr="006941D7" w:rsidRDefault="003F077F" w:rsidP="00840114">
            <w:pPr>
              <w:widowControl/>
              <w:spacing w:line="240" w:lineRule="atLeast"/>
              <w:jc w:val="center"/>
              <w:rPr>
                <w:rFonts w:eastAsia="標楷體"/>
                <w:kern w:val="0"/>
              </w:rPr>
            </w:pPr>
            <w:r w:rsidRPr="006941D7">
              <w:rPr>
                <w:rFonts w:eastAsia="標楷體"/>
                <w:kern w:val="0"/>
              </w:rPr>
              <w:t>2620</w:t>
            </w:r>
            <w:r w:rsidR="00840114">
              <w:rPr>
                <w:rFonts w:eastAsia="標楷體" w:hint="eastAsia"/>
                <w:kern w:val="0"/>
              </w:rPr>
              <w:t>21</w:t>
            </w:r>
          </w:p>
        </w:tc>
        <w:tc>
          <w:tcPr>
            <w:tcW w:w="3970" w:type="dxa"/>
            <w:gridSpan w:val="2"/>
            <w:shd w:val="clear" w:color="auto" w:fill="auto"/>
            <w:noWrap/>
            <w:vAlign w:val="center"/>
          </w:tcPr>
          <w:p w:rsidR="003F077F" w:rsidRPr="006941D7" w:rsidRDefault="003F077F" w:rsidP="003F077F">
            <w:pPr>
              <w:widowControl/>
              <w:spacing w:line="240" w:lineRule="atLeast"/>
              <w:jc w:val="both"/>
              <w:rPr>
                <w:rFonts w:eastAsia="標楷體" w:cs="新細明體"/>
                <w:kern w:val="0"/>
              </w:rPr>
            </w:pPr>
            <w:r w:rsidRPr="006941D7">
              <w:rPr>
                <w:rFonts w:eastAsia="標楷體" w:cs="新細明體" w:hint="eastAsia"/>
                <w:kern w:val="0"/>
              </w:rPr>
              <w:t>家禽飼養管理</w:t>
            </w:r>
          </w:p>
        </w:tc>
        <w:tc>
          <w:tcPr>
            <w:tcW w:w="604" w:type="dxa"/>
            <w:gridSpan w:val="2"/>
            <w:shd w:val="clear" w:color="auto" w:fill="auto"/>
            <w:noWrap/>
            <w:vAlign w:val="center"/>
          </w:tcPr>
          <w:p w:rsidR="003F077F" w:rsidRPr="006941D7" w:rsidRDefault="003F077F" w:rsidP="003F077F">
            <w:pPr>
              <w:widowControl/>
              <w:spacing w:line="240" w:lineRule="atLeast"/>
              <w:jc w:val="both"/>
              <w:rPr>
                <w:rFonts w:eastAsia="標楷體"/>
                <w:kern w:val="0"/>
              </w:rPr>
            </w:pPr>
            <w:r w:rsidRPr="006941D7">
              <w:rPr>
                <w:rFonts w:eastAsia="標楷體"/>
                <w:kern w:val="0"/>
              </w:rPr>
              <w:t>1</w:t>
            </w:r>
          </w:p>
        </w:tc>
        <w:tc>
          <w:tcPr>
            <w:tcW w:w="1007" w:type="dxa"/>
            <w:gridSpan w:val="2"/>
            <w:shd w:val="clear" w:color="auto" w:fill="auto"/>
            <w:noWrap/>
            <w:vAlign w:val="center"/>
          </w:tcPr>
          <w:p w:rsidR="003F077F" w:rsidRPr="006941D7" w:rsidRDefault="003F077F" w:rsidP="003F077F">
            <w:pPr>
              <w:widowControl/>
              <w:spacing w:line="240" w:lineRule="atLeast"/>
              <w:jc w:val="both"/>
              <w:rPr>
                <w:rFonts w:eastAsia="標楷體"/>
                <w:kern w:val="0"/>
              </w:rPr>
            </w:pPr>
            <w:r w:rsidRPr="006941D7">
              <w:rPr>
                <w:rFonts w:eastAsia="標楷體" w:hint="eastAsia"/>
                <w:kern w:val="0"/>
              </w:rPr>
              <w:t>必</w:t>
            </w:r>
          </w:p>
        </w:tc>
        <w:tc>
          <w:tcPr>
            <w:tcW w:w="1696" w:type="dxa"/>
            <w:gridSpan w:val="2"/>
            <w:shd w:val="clear" w:color="auto" w:fill="auto"/>
            <w:noWrap/>
            <w:vAlign w:val="center"/>
          </w:tcPr>
          <w:p w:rsidR="003F077F" w:rsidRPr="006941D7" w:rsidRDefault="003F077F" w:rsidP="003F077F">
            <w:pPr>
              <w:widowControl/>
              <w:spacing w:line="240" w:lineRule="atLeast"/>
              <w:jc w:val="both"/>
              <w:rPr>
                <w:rFonts w:eastAsia="標楷體" w:cs="新細明體"/>
                <w:kern w:val="0"/>
              </w:rPr>
            </w:pPr>
            <w:proofErr w:type="gramStart"/>
            <w:r w:rsidRPr="006941D7">
              <w:rPr>
                <w:rFonts w:eastAsia="標楷體"/>
              </w:rPr>
              <w:t>謝豪晃</w:t>
            </w:r>
            <w:proofErr w:type="gramEnd"/>
          </w:p>
        </w:tc>
        <w:tc>
          <w:tcPr>
            <w:tcW w:w="1037" w:type="dxa"/>
            <w:gridSpan w:val="5"/>
            <w:shd w:val="clear" w:color="auto" w:fill="auto"/>
            <w:noWrap/>
            <w:vAlign w:val="center"/>
          </w:tcPr>
          <w:p w:rsidR="003F077F" w:rsidRPr="006941D7" w:rsidRDefault="003F077F" w:rsidP="003F077F">
            <w:pPr>
              <w:widowControl/>
              <w:spacing w:line="240" w:lineRule="atLeast"/>
              <w:jc w:val="both"/>
              <w:rPr>
                <w:rFonts w:eastAsia="標楷體" w:cs="新細明體"/>
                <w:kern w:val="0"/>
              </w:rPr>
            </w:pPr>
            <w:r w:rsidRPr="006941D7">
              <w:rPr>
                <w:rFonts w:eastAsia="標楷體" w:cs="新細明體" w:hint="eastAsia"/>
                <w:kern w:val="0"/>
              </w:rPr>
              <w:t>上</w:t>
            </w:r>
          </w:p>
        </w:tc>
      </w:tr>
      <w:tr w:rsidR="003F077F" w:rsidRPr="006941D7" w:rsidTr="00F11C6A">
        <w:trPr>
          <w:trHeight w:val="451"/>
        </w:trPr>
        <w:tc>
          <w:tcPr>
            <w:tcW w:w="9090" w:type="dxa"/>
            <w:gridSpan w:val="14"/>
            <w:shd w:val="clear" w:color="auto" w:fill="auto"/>
            <w:noWrap/>
          </w:tcPr>
          <w:p w:rsidR="003F077F" w:rsidRPr="006941D7" w:rsidRDefault="003F077F" w:rsidP="003F077F">
            <w:pPr>
              <w:widowControl/>
              <w:spacing w:line="240" w:lineRule="atLeast"/>
              <w:jc w:val="both"/>
              <w:rPr>
                <w:rFonts w:eastAsia="標楷體" w:cs="新細明體"/>
                <w:kern w:val="0"/>
              </w:rPr>
            </w:pPr>
            <w:r w:rsidRPr="006941D7">
              <w:rPr>
                <w:rFonts w:eastAsia="標楷體"/>
              </w:rPr>
              <w:t>本課程介紹家禽飼養管理之理論與實務作業技術，包括：家禽品種，種蛋經營，孵化作業，</w:t>
            </w:r>
            <w:proofErr w:type="gramStart"/>
            <w:r w:rsidRPr="006941D7">
              <w:rPr>
                <w:rFonts w:eastAsia="標楷體"/>
              </w:rPr>
              <w:t>育雛及一般</w:t>
            </w:r>
            <w:proofErr w:type="gramEnd"/>
            <w:r w:rsidRPr="006941D7">
              <w:rPr>
                <w:rFonts w:eastAsia="標楷體"/>
              </w:rPr>
              <w:t>飼養管理，雞舍與設備操作，疾病防治與產品屠宰、包裝及銷售等事務，使學生對家禽產業之整合，生產現況與未來發展有全盤之認識。</w:t>
            </w:r>
          </w:p>
        </w:tc>
      </w:tr>
      <w:tr w:rsidR="003F077F" w:rsidRPr="006941D7" w:rsidTr="00F11C6A">
        <w:trPr>
          <w:trHeight w:val="451"/>
        </w:trPr>
        <w:tc>
          <w:tcPr>
            <w:tcW w:w="776" w:type="dxa"/>
            <w:shd w:val="clear" w:color="auto" w:fill="auto"/>
            <w:noWrap/>
          </w:tcPr>
          <w:p w:rsidR="003F077F" w:rsidRPr="006941D7" w:rsidRDefault="003F077F" w:rsidP="00840114">
            <w:pPr>
              <w:widowControl/>
              <w:spacing w:line="240" w:lineRule="atLeast"/>
              <w:jc w:val="center"/>
              <w:rPr>
                <w:rFonts w:eastAsia="標楷體"/>
                <w:kern w:val="0"/>
              </w:rPr>
            </w:pPr>
            <w:r w:rsidRPr="006941D7">
              <w:rPr>
                <w:rFonts w:eastAsia="標楷體" w:hint="eastAsia"/>
                <w:kern w:val="0"/>
              </w:rPr>
              <w:t>2620</w:t>
            </w:r>
            <w:r w:rsidR="00840114">
              <w:rPr>
                <w:rFonts w:eastAsia="標楷體" w:hint="eastAsia"/>
                <w:kern w:val="0"/>
              </w:rPr>
              <w:t>21</w:t>
            </w:r>
          </w:p>
        </w:tc>
        <w:tc>
          <w:tcPr>
            <w:tcW w:w="3970" w:type="dxa"/>
            <w:gridSpan w:val="2"/>
            <w:shd w:val="clear" w:color="auto" w:fill="auto"/>
            <w:noWrap/>
            <w:vAlign w:val="center"/>
          </w:tcPr>
          <w:p w:rsidR="003F077F" w:rsidRPr="006941D7" w:rsidRDefault="003F077F" w:rsidP="003F077F">
            <w:pPr>
              <w:widowControl/>
              <w:spacing w:line="240" w:lineRule="atLeast"/>
              <w:jc w:val="both"/>
              <w:rPr>
                <w:rFonts w:eastAsia="標楷體" w:cs="新細明體"/>
                <w:kern w:val="0"/>
              </w:rPr>
            </w:pPr>
            <w:r w:rsidRPr="006941D7">
              <w:rPr>
                <w:rFonts w:eastAsia="標楷體"/>
                <w:kern w:val="0"/>
              </w:rPr>
              <w:t>Poultry Feeding and Management</w:t>
            </w:r>
          </w:p>
        </w:tc>
        <w:tc>
          <w:tcPr>
            <w:tcW w:w="604" w:type="dxa"/>
            <w:gridSpan w:val="2"/>
            <w:shd w:val="clear" w:color="auto" w:fill="auto"/>
            <w:noWrap/>
            <w:vAlign w:val="center"/>
          </w:tcPr>
          <w:p w:rsidR="003F077F" w:rsidRPr="006941D7" w:rsidRDefault="003F077F" w:rsidP="003F077F">
            <w:pPr>
              <w:widowControl/>
              <w:spacing w:line="240" w:lineRule="atLeast"/>
              <w:jc w:val="both"/>
              <w:rPr>
                <w:rFonts w:eastAsia="標楷體"/>
                <w:kern w:val="0"/>
              </w:rPr>
            </w:pPr>
            <w:r w:rsidRPr="006941D7">
              <w:rPr>
                <w:rFonts w:eastAsia="標楷體" w:hint="eastAsia"/>
                <w:kern w:val="0"/>
              </w:rPr>
              <w:t>1</w:t>
            </w:r>
          </w:p>
        </w:tc>
        <w:tc>
          <w:tcPr>
            <w:tcW w:w="1007" w:type="dxa"/>
            <w:gridSpan w:val="2"/>
            <w:shd w:val="clear" w:color="auto" w:fill="auto"/>
            <w:noWrap/>
            <w:vAlign w:val="center"/>
          </w:tcPr>
          <w:p w:rsidR="003F077F" w:rsidRPr="006941D7" w:rsidRDefault="003F077F" w:rsidP="003F077F">
            <w:pPr>
              <w:widowControl/>
              <w:spacing w:line="240" w:lineRule="atLeast"/>
              <w:jc w:val="both"/>
              <w:rPr>
                <w:rFonts w:eastAsia="標楷體"/>
                <w:kern w:val="0"/>
              </w:rPr>
            </w:pPr>
            <w:r w:rsidRPr="006941D7">
              <w:rPr>
                <w:rFonts w:eastAsia="標楷體" w:hint="eastAsia"/>
                <w:kern w:val="0"/>
              </w:rPr>
              <w:t>R</w:t>
            </w:r>
          </w:p>
        </w:tc>
        <w:tc>
          <w:tcPr>
            <w:tcW w:w="1696" w:type="dxa"/>
            <w:gridSpan w:val="2"/>
            <w:shd w:val="clear" w:color="auto" w:fill="auto"/>
            <w:noWrap/>
            <w:vAlign w:val="center"/>
          </w:tcPr>
          <w:p w:rsidR="003F077F" w:rsidRPr="006941D7" w:rsidRDefault="003F077F" w:rsidP="003F077F">
            <w:pPr>
              <w:widowControl/>
              <w:spacing w:line="240" w:lineRule="atLeast"/>
              <w:jc w:val="both"/>
              <w:rPr>
                <w:rFonts w:eastAsia="標楷體" w:cs="新細明體"/>
                <w:kern w:val="0"/>
              </w:rPr>
            </w:pPr>
            <w:r w:rsidRPr="006941D7">
              <w:rPr>
                <w:rFonts w:eastAsia="標楷體"/>
              </w:rPr>
              <w:t>H. H. Hsieh</w:t>
            </w:r>
          </w:p>
        </w:tc>
        <w:tc>
          <w:tcPr>
            <w:tcW w:w="1037" w:type="dxa"/>
            <w:gridSpan w:val="5"/>
            <w:shd w:val="clear" w:color="auto" w:fill="auto"/>
            <w:noWrap/>
            <w:vAlign w:val="center"/>
          </w:tcPr>
          <w:p w:rsidR="003F077F" w:rsidRPr="006941D7" w:rsidRDefault="003F077F" w:rsidP="003F077F">
            <w:pPr>
              <w:widowControl/>
              <w:spacing w:line="240" w:lineRule="atLeast"/>
              <w:jc w:val="both"/>
              <w:rPr>
                <w:rFonts w:eastAsia="標楷體" w:cs="新細明體"/>
                <w:kern w:val="0"/>
              </w:rPr>
            </w:pPr>
            <w:r w:rsidRPr="006941D7">
              <w:rPr>
                <w:rFonts w:eastAsia="標楷體" w:cs="新細明體" w:hint="eastAsia"/>
                <w:kern w:val="0"/>
              </w:rPr>
              <w:t>F</w:t>
            </w:r>
          </w:p>
        </w:tc>
      </w:tr>
      <w:tr w:rsidR="003F077F" w:rsidRPr="006941D7" w:rsidTr="00F11C6A">
        <w:trPr>
          <w:trHeight w:val="451"/>
        </w:trPr>
        <w:tc>
          <w:tcPr>
            <w:tcW w:w="9090" w:type="dxa"/>
            <w:gridSpan w:val="14"/>
            <w:shd w:val="clear" w:color="auto" w:fill="auto"/>
            <w:noWrap/>
          </w:tcPr>
          <w:p w:rsidR="003F077F" w:rsidRPr="006941D7" w:rsidRDefault="003F077F" w:rsidP="003F077F">
            <w:pPr>
              <w:pStyle w:val="a4"/>
              <w:spacing w:before="0" w:after="0"/>
              <w:rPr>
                <w:rFonts w:eastAsia="標楷體"/>
                <w:szCs w:val="24"/>
              </w:rPr>
            </w:pPr>
            <w:r w:rsidRPr="006941D7">
              <w:rPr>
                <w:rFonts w:eastAsia="標楷體"/>
                <w:szCs w:val="24"/>
              </w:rPr>
              <w:t>The objective of this course is to introduce the theory and practical operation technique of poultry to the students. The contents include</w:t>
            </w:r>
            <w:r w:rsidRPr="006941D7">
              <w:rPr>
                <w:rFonts w:eastAsia="標楷體"/>
                <w:szCs w:val="24"/>
              </w:rPr>
              <w:t>：</w:t>
            </w:r>
            <w:r w:rsidRPr="006941D7">
              <w:rPr>
                <w:rFonts w:eastAsia="標楷體"/>
                <w:szCs w:val="24"/>
              </w:rPr>
              <w:t>breeds and students of poultry, management of breeders, hatching operation, brooding and rearing, houses and equipment operation, disease control, processing and marketing products .</w:t>
            </w:r>
          </w:p>
        </w:tc>
      </w:tr>
      <w:tr w:rsidR="002352A4" w:rsidRPr="006941D7" w:rsidTr="00F11C6A">
        <w:trPr>
          <w:trHeight w:val="451"/>
        </w:trPr>
        <w:tc>
          <w:tcPr>
            <w:tcW w:w="776" w:type="dxa"/>
            <w:shd w:val="clear" w:color="auto" w:fill="auto"/>
            <w:noWrap/>
          </w:tcPr>
          <w:p w:rsidR="002352A4" w:rsidRPr="006941D7" w:rsidRDefault="002352A4" w:rsidP="00840114">
            <w:pPr>
              <w:widowControl/>
              <w:spacing w:line="240" w:lineRule="atLeast"/>
              <w:jc w:val="center"/>
              <w:rPr>
                <w:rFonts w:eastAsia="標楷體"/>
                <w:kern w:val="0"/>
              </w:rPr>
            </w:pPr>
            <w:r w:rsidRPr="006941D7">
              <w:rPr>
                <w:rFonts w:eastAsia="標楷體"/>
                <w:kern w:val="0"/>
              </w:rPr>
              <w:t>2620</w:t>
            </w:r>
            <w:r w:rsidR="00840114">
              <w:rPr>
                <w:rFonts w:eastAsia="標楷體" w:hint="eastAsia"/>
                <w:kern w:val="0"/>
              </w:rPr>
              <w:t>22</w:t>
            </w:r>
          </w:p>
        </w:tc>
        <w:tc>
          <w:tcPr>
            <w:tcW w:w="3970" w:type="dxa"/>
            <w:gridSpan w:val="2"/>
            <w:shd w:val="clear" w:color="auto" w:fill="auto"/>
            <w:noWrap/>
            <w:vAlign w:val="center"/>
          </w:tcPr>
          <w:p w:rsidR="002352A4" w:rsidRPr="006941D7" w:rsidRDefault="002352A4" w:rsidP="00D76B47">
            <w:pPr>
              <w:widowControl/>
              <w:spacing w:line="240" w:lineRule="atLeast"/>
              <w:jc w:val="both"/>
              <w:rPr>
                <w:rFonts w:eastAsia="標楷體" w:cs="新細明體"/>
                <w:kern w:val="0"/>
              </w:rPr>
            </w:pPr>
            <w:r w:rsidRPr="006941D7">
              <w:rPr>
                <w:rFonts w:eastAsia="標楷體" w:cs="新細明體" w:hint="eastAsia"/>
                <w:kern w:val="0"/>
              </w:rPr>
              <w:t>家禽飼養管理實習</w:t>
            </w:r>
          </w:p>
        </w:tc>
        <w:tc>
          <w:tcPr>
            <w:tcW w:w="604" w:type="dxa"/>
            <w:gridSpan w:val="2"/>
            <w:shd w:val="clear" w:color="auto" w:fill="auto"/>
            <w:noWrap/>
            <w:vAlign w:val="center"/>
          </w:tcPr>
          <w:p w:rsidR="002352A4" w:rsidRPr="006941D7" w:rsidRDefault="002352A4" w:rsidP="00D76B47">
            <w:pPr>
              <w:widowControl/>
              <w:spacing w:line="240" w:lineRule="atLeast"/>
              <w:jc w:val="both"/>
              <w:rPr>
                <w:rFonts w:eastAsia="標楷體"/>
                <w:kern w:val="0"/>
              </w:rPr>
            </w:pPr>
            <w:r w:rsidRPr="006941D7">
              <w:rPr>
                <w:rFonts w:eastAsia="標楷體"/>
                <w:kern w:val="0"/>
              </w:rPr>
              <w:t>1</w:t>
            </w:r>
          </w:p>
        </w:tc>
        <w:tc>
          <w:tcPr>
            <w:tcW w:w="1007" w:type="dxa"/>
            <w:gridSpan w:val="2"/>
            <w:shd w:val="clear" w:color="auto" w:fill="auto"/>
            <w:noWrap/>
            <w:vAlign w:val="center"/>
          </w:tcPr>
          <w:p w:rsidR="002352A4" w:rsidRPr="006941D7" w:rsidRDefault="002352A4" w:rsidP="00D76B47">
            <w:pPr>
              <w:widowControl/>
              <w:spacing w:line="240" w:lineRule="atLeast"/>
              <w:jc w:val="both"/>
              <w:rPr>
                <w:rFonts w:eastAsia="標楷體"/>
                <w:kern w:val="0"/>
              </w:rPr>
            </w:pPr>
            <w:r w:rsidRPr="006941D7">
              <w:rPr>
                <w:rFonts w:eastAsia="標楷體" w:hint="eastAsia"/>
                <w:kern w:val="0"/>
              </w:rPr>
              <w:t>必</w:t>
            </w:r>
          </w:p>
        </w:tc>
        <w:tc>
          <w:tcPr>
            <w:tcW w:w="1696" w:type="dxa"/>
            <w:gridSpan w:val="2"/>
            <w:shd w:val="clear" w:color="auto" w:fill="auto"/>
            <w:noWrap/>
            <w:vAlign w:val="center"/>
          </w:tcPr>
          <w:p w:rsidR="002352A4" w:rsidRPr="006941D7" w:rsidRDefault="002352A4" w:rsidP="00D76B47">
            <w:pPr>
              <w:widowControl/>
              <w:spacing w:line="240" w:lineRule="atLeast"/>
              <w:jc w:val="both"/>
              <w:rPr>
                <w:rFonts w:eastAsia="標楷體" w:cs="新細明體"/>
                <w:kern w:val="0"/>
              </w:rPr>
            </w:pPr>
            <w:proofErr w:type="gramStart"/>
            <w:r w:rsidRPr="006941D7">
              <w:rPr>
                <w:rFonts w:eastAsia="標楷體"/>
              </w:rPr>
              <w:t>謝豪晃</w:t>
            </w:r>
            <w:proofErr w:type="gramEnd"/>
          </w:p>
        </w:tc>
        <w:tc>
          <w:tcPr>
            <w:tcW w:w="1037" w:type="dxa"/>
            <w:gridSpan w:val="5"/>
            <w:shd w:val="clear" w:color="auto" w:fill="auto"/>
            <w:noWrap/>
            <w:vAlign w:val="center"/>
          </w:tcPr>
          <w:p w:rsidR="002352A4" w:rsidRPr="006941D7" w:rsidRDefault="002352A4" w:rsidP="00D76B47">
            <w:pPr>
              <w:widowControl/>
              <w:spacing w:line="240" w:lineRule="atLeast"/>
              <w:jc w:val="both"/>
              <w:rPr>
                <w:rFonts w:eastAsia="標楷體" w:cs="新細明體"/>
                <w:kern w:val="0"/>
              </w:rPr>
            </w:pPr>
            <w:r w:rsidRPr="006941D7">
              <w:rPr>
                <w:rFonts w:eastAsia="標楷體" w:cs="新細明體" w:hint="eastAsia"/>
                <w:kern w:val="0"/>
              </w:rPr>
              <w:t>上</w:t>
            </w:r>
          </w:p>
        </w:tc>
      </w:tr>
      <w:tr w:rsidR="002352A4" w:rsidRPr="006941D7" w:rsidTr="00F11C6A">
        <w:trPr>
          <w:trHeight w:val="451"/>
        </w:trPr>
        <w:tc>
          <w:tcPr>
            <w:tcW w:w="9090" w:type="dxa"/>
            <w:gridSpan w:val="14"/>
            <w:shd w:val="clear" w:color="auto" w:fill="auto"/>
            <w:noWrap/>
          </w:tcPr>
          <w:p w:rsidR="002352A4" w:rsidRPr="006941D7" w:rsidRDefault="002352A4" w:rsidP="00D76B47">
            <w:pPr>
              <w:widowControl/>
              <w:spacing w:line="240" w:lineRule="atLeast"/>
              <w:jc w:val="both"/>
              <w:rPr>
                <w:rFonts w:eastAsia="標楷體" w:cs="新細明體"/>
                <w:kern w:val="0"/>
              </w:rPr>
            </w:pPr>
            <w:r w:rsidRPr="006941D7">
              <w:rPr>
                <w:rFonts w:eastAsia="標楷體"/>
              </w:rPr>
              <w:t>本課程實習內容主要配合「家禽飼養管理」課程，使學生實際進行生產過程所需要之操作訓練，包括：種蛋之處理、孵化技術、飼養試驗、配合課程之需要邀請現場人員作專題研討、並參觀實習，包括：自動化飼養系統、屠宰作業、雞蛋洗選包裝等，使學生充分瞭解家禽生產之作業技術。</w:t>
            </w:r>
          </w:p>
        </w:tc>
      </w:tr>
      <w:tr w:rsidR="002352A4" w:rsidRPr="006941D7" w:rsidTr="00F11C6A">
        <w:trPr>
          <w:trHeight w:val="451"/>
        </w:trPr>
        <w:tc>
          <w:tcPr>
            <w:tcW w:w="776" w:type="dxa"/>
            <w:shd w:val="clear" w:color="auto" w:fill="auto"/>
            <w:noWrap/>
          </w:tcPr>
          <w:p w:rsidR="002352A4" w:rsidRPr="006941D7" w:rsidRDefault="002352A4" w:rsidP="00840114">
            <w:pPr>
              <w:widowControl/>
              <w:spacing w:line="240" w:lineRule="atLeast"/>
              <w:jc w:val="center"/>
              <w:rPr>
                <w:rFonts w:eastAsia="標楷體"/>
                <w:kern w:val="0"/>
              </w:rPr>
            </w:pPr>
            <w:r w:rsidRPr="006941D7">
              <w:rPr>
                <w:rFonts w:eastAsia="標楷體" w:hint="eastAsia"/>
                <w:kern w:val="0"/>
              </w:rPr>
              <w:t>2620</w:t>
            </w:r>
            <w:r w:rsidR="00840114">
              <w:rPr>
                <w:rFonts w:eastAsia="標楷體" w:hint="eastAsia"/>
                <w:kern w:val="0"/>
              </w:rPr>
              <w:t>22</w:t>
            </w:r>
          </w:p>
        </w:tc>
        <w:tc>
          <w:tcPr>
            <w:tcW w:w="3970" w:type="dxa"/>
            <w:gridSpan w:val="2"/>
            <w:shd w:val="clear" w:color="auto" w:fill="auto"/>
            <w:noWrap/>
            <w:vAlign w:val="center"/>
          </w:tcPr>
          <w:p w:rsidR="002352A4" w:rsidRPr="006941D7" w:rsidRDefault="002352A4" w:rsidP="00D76B47">
            <w:pPr>
              <w:widowControl/>
              <w:spacing w:line="240" w:lineRule="atLeast"/>
              <w:jc w:val="both"/>
              <w:rPr>
                <w:rFonts w:eastAsia="標楷體" w:cs="新細明體"/>
                <w:kern w:val="0"/>
              </w:rPr>
            </w:pPr>
            <w:r w:rsidRPr="006941D7">
              <w:rPr>
                <w:rFonts w:eastAsia="標楷體"/>
                <w:kern w:val="0"/>
              </w:rPr>
              <w:t>Practice of Poultry Feeding and Management</w:t>
            </w:r>
          </w:p>
        </w:tc>
        <w:tc>
          <w:tcPr>
            <w:tcW w:w="604" w:type="dxa"/>
            <w:gridSpan w:val="2"/>
            <w:shd w:val="clear" w:color="auto" w:fill="auto"/>
            <w:noWrap/>
            <w:vAlign w:val="center"/>
          </w:tcPr>
          <w:p w:rsidR="002352A4" w:rsidRPr="006941D7" w:rsidRDefault="002352A4" w:rsidP="00D76B47">
            <w:pPr>
              <w:widowControl/>
              <w:spacing w:line="240" w:lineRule="atLeast"/>
              <w:jc w:val="both"/>
              <w:rPr>
                <w:rFonts w:eastAsia="標楷體"/>
                <w:kern w:val="0"/>
              </w:rPr>
            </w:pPr>
            <w:r w:rsidRPr="006941D7">
              <w:rPr>
                <w:rFonts w:eastAsia="標楷體" w:hint="eastAsia"/>
                <w:kern w:val="0"/>
              </w:rPr>
              <w:t>1</w:t>
            </w:r>
          </w:p>
        </w:tc>
        <w:tc>
          <w:tcPr>
            <w:tcW w:w="1007" w:type="dxa"/>
            <w:gridSpan w:val="2"/>
            <w:shd w:val="clear" w:color="auto" w:fill="auto"/>
            <w:noWrap/>
            <w:vAlign w:val="center"/>
          </w:tcPr>
          <w:p w:rsidR="002352A4" w:rsidRPr="006941D7" w:rsidRDefault="002352A4" w:rsidP="00D76B47">
            <w:pPr>
              <w:widowControl/>
              <w:spacing w:line="240" w:lineRule="atLeast"/>
              <w:jc w:val="both"/>
              <w:rPr>
                <w:rFonts w:eastAsia="標楷體"/>
                <w:kern w:val="0"/>
              </w:rPr>
            </w:pPr>
            <w:r w:rsidRPr="006941D7">
              <w:rPr>
                <w:rFonts w:eastAsia="標楷體" w:hint="eastAsia"/>
                <w:kern w:val="0"/>
              </w:rPr>
              <w:t>R</w:t>
            </w:r>
          </w:p>
        </w:tc>
        <w:tc>
          <w:tcPr>
            <w:tcW w:w="1696" w:type="dxa"/>
            <w:gridSpan w:val="2"/>
            <w:shd w:val="clear" w:color="auto" w:fill="auto"/>
            <w:noWrap/>
            <w:vAlign w:val="center"/>
          </w:tcPr>
          <w:p w:rsidR="002352A4" w:rsidRPr="006941D7" w:rsidRDefault="002352A4" w:rsidP="00D76B47">
            <w:pPr>
              <w:widowControl/>
              <w:spacing w:line="240" w:lineRule="atLeast"/>
              <w:jc w:val="both"/>
              <w:rPr>
                <w:rFonts w:eastAsia="標楷體" w:cs="新細明體"/>
                <w:kern w:val="0"/>
              </w:rPr>
            </w:pPr>
            <w:r w:rsidRPr="006941D7">
              <w:rPr>
                <w:rFonts w:eastAsia="標楷體"/>
              </w:rPr>
              <w:t>H. H. Hsieh</w:t>
            </w:r>
          </w:p>
        </w:tc>
        <w:tc>
          <w:tcPr>
            <w:tcW w:w="1037" w:type="dxa"/>
            <w:gridSpan w:val="5"/>
            <w:shd w:val="clear" w:color="auto" w:fill="auto"/>
            <w:noWrap/>
            <w:vAlign w:val="center"/>
          </w:tcPr>
          <w:p w:rsidR="002352A4" w:rsidRPr="006941D7" w:rsidRDefault="002352A4" w:rsidP="00D76B47">
            <w:pPr>
              <w:widowControl/>
              <w:spacing w:line="240" w:lineRule="atLeast"/>
              <w:jc w:val="both"/>
              <w:rPr>
                <w:rFonts w:eastAsia="標楷體" w:cs="新細明體"/>
                <w:kern w:val="0"/>
              </w:rPr>
            </w:pPr>
            <w:r w:rsidRPr="006941D7">
              <w:rPr>
                <w:rFonts w:eastAsia="標楷體" w:cs="新細明體" w:hint="eastAsia"/>
                <w:kern w:val="0"/>
              </w:rPr>
              <w:t>F</w:t>
            </w:r>
          </w:p>
        </w:tc>
      </w:tr>
      <w:tr w:rsidR="002352A4" w:rsidRPr="006941D7" w:rsidTr="00F11C6A">
        <w:trPr>
          <w:trHeight w:val="451"/>
        </w:trPr>
        <w:tc>
          <w:tcPr>
            <w:tcW w:w="9090" w:type="dxa"/>
            <w:gridSpan w:val="14"/>
            <w:shd w:val="clear" w:color="auto" w:fill="auto"/>
            <w:noWrap/>
          </w:tcPr>
          <w:p w:rsidR="002352A4" w:rsidRPr="006941D7" w:rsidRDefault="002352A4" w:rsidP="00D76B47">
            <w:pPr>
              <w:widowControl/>
              <w:spacing w:line="240" w:lineRule="atLeast"/>
              <w:jc w:val="both"/>
              <w:rPr>
                <w:rFonts w:eastAsia="標楷體" w:cs="新細明體"/>
                <w:kern w:val="0"/>
              </w:rPr>
            </w:pPr>
            <w:r w:rsidRPr="006941D7">
              <w:rPr>
                <w:rFonts w:eastAsia="標楷體"/>
              </w:rPr>
              <w:t>This practice course is associated with the poultry productive technique to enforce the students on the skill and technique part through field practice. Learning by doing is the basic concept of technique education. In this course students are allocated into groups to operate the whole process for poultry production, include</w:t>
            </w:r>
            <w:r w:rsidRPr="006941D7">
              <w:rPr>
                <w:rFonts w:eastAsia="標楷體"/>
              </w:rPr>
              <w:t>：</w:t>
            </w:r>
            <w:r w:rsidRPr="006941D7">
              <w:rPr>
                <w:rFonts w:eastAsia="標楷體"/>
              </w:rPr>
              <w:t>hatching eggs operations, hatchery technique and feeding trials. In addition there will be seminars and direct discussion with industry people, field trip to commercial farm processing plant, etc, Through this practice course students will get a comprehensive knowledge of poultry production.</w:t>
            </w:r>
          </w:p>
        </w:tc>
      </w:tr>
      <w:tr w:rsidR="002352A4" w:rsidRPr="006941D7" w:rsidTr="00F11C6A">
        <w:trPr>
          <w:trHeight w:val="330"/>
        </w:trPr>
        <w:tc>
          <w:tcPr>
            <w:tcW w:w="776" w:type="dxa"/>
            <w:shd w:val="clear" w:color="auto" w:fill="auto"/>
            <w:noWrap/>
          </w:tcPr>
          <w:p w:rsidR="002352A4" w:rsidRPr="006941D7" w:rsidRDefault="002352A4" w:rsidP="00840114">
            <w:pPr>
              <w:widowControl/>
              <w:spacing w:line="240" w:lineRule="atLeast"/>
              <w:jc w:val="center"/>
              <w:rPr>
                <w:rFonts w:eastAsia="標楷體"/>
                <w:kern w:val="0"/>
              </w:rPr>
            </w:pPr>
            <w:r w:rsidRPr="006941D7">
              <w:rPr>
                <w:rFonts w:eastAsia="標楷體"/>
                <w:kern w:val="0"/>
              </w:rPr>
              <w:t>2620</w:t>
            </w:r>
            <w:r w:rsidR="00840114">
              <w:rPr>
                <w:rFonts w:eastAsia="標楷體" w:hint="eastAsia"/>
                <w:kern w:val="0"/>
              </w:rPr>
              <w:t>23</w:t>
            </w:r>
          </w:p>
        </w:tc>
        <w:tc>
          <w:tcPr>
            <w:tcW w:w="3970" w:type="dxa"/>
            <w:gridSpan w:val="2"/>
            <w:shd w:val="clear" w:color="auto" w:fill="auto"/>
            <w:noWrap/>
            <w:vAlign w:val="center"/>
          </w:tcPr>
          <w:p w:rsidR="002352A4" w:rsidRPr="006941D7" w:rsidRDefault="002352A4" w:rsidP="00D76B47">
            <w:pPr>
              <w:widowControl/>
              <w:spacing w:line="240" w:lineRule="atLeast"/>
              <w:jc w:val="both"/>
              <w:rPr>
                <w:rFonts w:eastAsia="標楷體" w:cs="新細明體"/>
                <w:kern w:val="0"/>
              </w:rPr>
            </w:pPr>
            <w:r w:rsidRPr="006941D7">
              <w:rPr>
                <w:rFonts w:eastAsia="標楷體" w:cs="新細明體" w:hint="eastAsia"/>
                <w:kern w:val="0"/>
              </w:rPr>
              <w:t>豬隻飼養管理</w:t>
            </w:r>
            <w:r w:rsidRPr="006941D7">
              <w:rPr>
                <w:rFonts w:eastAsia="標楷體"/>
                <w:kern w:val="0"/>
              </w:rPr>
              <w:t xml:space="preserve"> </w:t>
            </w:r>
          </w:p>
        </w:tc>
        <w:tc>
          <w:tcPr>
            <w:tcW w:w="604" w:type="dxa"/>
            <w:gridSpan w:val="2"/>
            <w:shd w:val="clear" w:color="auto" w:fill="auto"/>
            <w:noWrap/>
            <w:vAlign w:val="center"/>
          </w:tcPr>
          <w:p w:rsidR="002352A4" w:rsidRPr="006941D7" w:rsidRDefault="002352A4" w:rsidP="00D76B47">
            <w:pPr>
              <w:widowControl/>
              <w:spacing w:line="240" w:lineRule="atLeast"/>
              <w:jc w:val="both"/>
              <w:rPr>
                <w:rFonts w:eastAsia="標楷體"/>
                <w:kern w:val="0"/>
              </w:rPr>
            </w:pPr>
            <w:r w:rsidRPr="006941D7">
              <w:rPr>
                <w:rFonts w:eastAsia="標楷體"/>
                <w:kern w:val="0"/>
              </w:rPr>
              <w:t>1</w:t>
            </w:r>
          </w:p>
        </w:tc>
        <w:tc>
          <w:tcPr>
            <w:tcW w:w="1007" w:type="dxa"/>
            <w:gridSpan w:val="2"/>
            <w:shd w:val="clear" w:color="auto" w:fill="auto"/>
            <w:noWrap/>
            <w:vAlign w:val="center"/>
          </w:tcPr>
          <w:p w:rsidR="002352A4" w:rsidRPr="006941D7" w:rsidRDefault="002352A4" w:rsidP="00D76B47">
            <w:pPr>
              <w:widowControl/>
              <w:spacing w:line="240" w:lineRule="atLeast"/>
              <w:jc w:val="both"/>
              <w:rPr>
                <w:rFonts w:eastAsia="標楷體"/>
                <w:kern w:val="0"/>
              </w:rPr>
            </w:pPr>
            <w:r w:rsidRPr="006941D7">
              <w:rPr>
                <w:rFonts w:eastAsia="標楷體" w:hint="eastAsia"/>
                <w:kern w:val="0"/>
              </w:rPr>
              <w:t>必</w:t>
            </w:r>
          </w:p>
        </w:tc>
        <w:tc>
          <w:tcPr>
            <w:tcW w:w="1696" w:type="dxa"/>
            <w:gridSpan w:val="2"/>
            <w:shd w:val="clear" w:color="auto" w:fill="auto"/>
            <w:vAlign w:val="center"/>
          </w:tcPr>
          <w:p w:rsidR="002352A4" w:rsidRPr="006941D7" w:rsidRDefault="002352A4" w:rsidP="00D76B47">
            <w:pPr>
              <w:widowControl/>
              <w:spacing w:line="240" w:lineRule="atLeast"/>
              <w:jc w:val="both"/>
              <w:rPr>
                <w:rFonts w:eastAsia="標楷體"/>
                <w:kern w:val="0"/>
              </w:rPr>
            </w:pPr>
            <w:r w:rsidRPr="006941D7">
              <w:rPr>
                <w:rFonts w:eastAsia="標楷體"/>
              </w:rPr>
              <w:t>翁瑞奇</w:t>
            </w:r>
          </w:p>
        </w:tc>
        <w:tc>
          <w:tcPr>
            <w:tcW w:w="1037" w:type="dxa"/>
            <w:gridSpan w:val="5"/>
            <w:shd w:val="clear" w:color="auto" w:fill="auto"/>
            <w:vAlign w:val="center"/>
          </w:tcPr>
          <w:p w:rsidR="002352A4" w:rsidRPr="006941D7" w:rsidRDefault="002352A4" w:rsidP="00D76B47">
            <w:pPr>
              <w:widowControl/>
              <w:spacing w:line="240" w:lineRule="atLeast"/>
              <w:jc w:val="both"/>
              <w:rPr>
                <w:rFonts w:eastAsia="標楷體"/>
                <w:kern w:val="0"/>
              </w:rPr>
            </w:pPr>
            <w:r>
              <w:rPr>
                <w:rFonts w:eastAsia="標楷體" w:hint="eastAsia"/>
                <w:kern w:val="0"/>
              </w:rPr>
              <w:t>上</w:t>
            </w:r>
          </w:p>
        </w:tc>
      </w:tr>
      <w:tr w:rsidR="002352A4" w:rsidRPr="006941D7" w:rsidTr="00F11C6A">
        <w:trPr>
          <w:trHeight w:val="330"/>
        </w:trPr>
        <w:tc>
          <w:tcPr>
            <w:tcW w:w="9090" w:type="dxa"/>
            <w:gridSpan w:val="14"/>
            <w:shd w:val="clear" w:color="auto" w:fill="auto"/>
            <w:noWrap/>
          </w:tcPr>
          <w:p w:rsidR="002352A4" w:rsidRPr="006941D7" w:rsidRDefault="002352A4" w:rsidP="00D76B47">
            <w:pPr>
              <w:widowControl/>
              <w:spacing w:line="240" w:lineRule="atLeast"/>
              <w:jc w:val="both"/>
              <w:rPr>
                <w:rFonts w:eastAsia="標楷體"/>
                <w:kern w:val="0"/>
              </w:rPr>
            </w:pPr>
            <w:r w:rsidRPr="006941D7">
              <w:rPr>
                <w:rFonts w:eastAsia="標楷體"/>
              </w:rPr>
              <w:t>本課程目的在於介紹台灣高溫多濕的環境下，養豬事業之成就與豐富之經驗以及國內外養豬業之先進技術與科學知識。其內容包括豬隻生理解剖、遺傳育種、品種選拔與改良、生物技術與生殖、營養與飼料、飼養管理、環境與污染控制、經濟經營規模與市場產銷等知識，再配合實際操作，使學生參與養豬現場之訓練，以期成為務實之經營者。</w:t>
            </w:r>
          </w:p>
        </w:tc>
      </w:tr>
      <w:tr w:rsidR="002352A4" w:rsidRPr="006941D7" w:rsidTr="00F11C6A">
        <w:trPr>
          <w:trHeight w:val="330"/>
        </w:trPr>
        <w:tc>
          <w:tcPr>
            <w:tcW w:w="776" w:type="dxa"/>
            <w:shd w:val="clear" w:color="auto" w:fill="auto"/>
            <w:noWrap/>
          </w:tcPr>
          <w:p w:rsidR="002352A4" w:rsidRPr="006941D7" w:rsidRDefault="002352A4" w:rsidP="00840114">
            <w:pPr>
              <w:widowControl/>
              <w:spacing w:line="240" w:lineRule="atLeast"/>
              <w:jc w:val="center"/>
              <w:rPr>
                <w:rFonts w:eastAsia="標楷體"/>
                <w:kern w:val="0"/>
              </w:rPr>
            </w:pPr>
            <w:r w:rsidRPr="006941D7">
              <w:rPr>
                <w:rFonts w:eastAsia="標楷體" w:hint="eastAsia"/>
                <w:kern w:val="0"/>
              </w:rPr>
              <w:t>2620</w:t>
            </w:r>
            <w:r w:rsidR="00840114">
              <w:rPr>
                <w:rFonts w:eastAsia="標楷體" w:hint="eastAsia"/>
                <w:kern w:val="0"/>
              </w:rPr>
              <w:t>23</w:t>
            </w:r>
          </w:p>
        </w:tc>
        <w:tc>
          <w:tcPr>
            <w:tcW w:w="3970" w:type="dxa"/>
            <w:gridSpan w:val="2"/>
            <w:shd w:val="clear" w:color="auto" w:fill="auto"/>
            <w:noWrap/>
            <w:vAlign w:val="center"/>
          </w:tcPr>
          <w:p w:rsidR="002352A4" w:rsidRPr="006941D7" w:rsidRDefault="002352A4" w:rsidP="00D76B47">
            <w:pPr>
              <w:widowControl/>
              <w:spacing w:line="240" w:lineRule="atLeast"/>
              <w:jc w:val="both"/>
              <w:rPr>
                <w:rFonts w:eastAsia="標楷體" w:cs="新細明體"/>
                <w:kern w:val="0"/>
              </w:rPr>
            </w:pPr>
            <w:r w:rsidRPr="006941D7">
              <w:rPr>
                <w:rFonts w:eastAsia="標楷體"/>
                <w:kern w:val="0"/>
              </w:rPr>
              <w:t>Pig Feeding and Managemen</w:t>
            </w:r>
            <w:r>
              <w:rPr>
                <w:rFonts w:eastAsia="標楷體" w:hint="eastAsia"/>
                <w:kern w:val="0"/>
              </w:rPr>
              <w:t>t</w:t>
            </w:r>
          </w:p>
        </w:tc>
        <w:tc>
          <w:tcPr>
            <w:tcW w:w="604" w:type="dxa"/>
            <w:gridSpan w:val="2"/>
            <w:shd w:val="clear" w:color="auto" w:fill="auto"/>
            <w:noWrap/>
            <w:vAlign w:val="center"/>
          </w:tcPr>
          <w:p w:rsidR="002352A4" w:rsidRPr="006941D7" w:rsidRDefault="002352A4" w:rsidP="00D76B47">
            <w:pPr>
              <w:widowControl/>
              <w:spacing w:line="240" w:lineRule="atLeast"/>
              <w:jc w:val="both"/>
              <w:rPr>
                <w:rFonts w:eastAsia="標楷體"/>
                <w:kern w:val="0"/>
              </w:rPr>
            </w:pPr>
            <w:r w:rsidRPr="006941D7">
              <w:rPr>
                <w:rFonts w:eastAsia="標楷體" w:hint="eastAsia"/>
                <w:kern w:val="0"/>
              </w:rPr>
              <w:t>1</w:t>
            </w:r>
          </w:p>
        </w:tc>
        <w:tc>
          <w:tcPr>
            <w:tcW w:w="1007" w:type="dxa"/>
            <w:gridSpan w:val="2"/>
            <w:shd w:val="clear" w:color="auto" w:fill="auto"/>
            <w:noWrap/>
            <w:vAlign w:val="center"/>
          </w:tcPr>
          <w:p w:rsidR="002352A4" w:rsidRPr="006941D7" w:rsidRDefault="002352A4" w:rsidP="00D76B47">
            <w:pPr>
              <w:widowControl/>
              <w:spacing w:line="240" w:lineRule="atLeast"/>
              <w:jc w:val="both"/>
              <w:rPr>
                <w:rFonts w:eastAsia="標楷體"/>
                <w:kern w:val="0"/>
              </w:rPr>
            </w:pPr>
            <w:r w:rsidRPr="006941D7">
              <w:rPr>
                <w:rFonts w:eastAsia="標楷體" w:hint="eastAsia"/>
                <w:kern w:val="0"/>
              </w:rPr>
              <w:t>R</w:t>
            </w:r>
          </w:p>
        </w:tc>
        <w:tc>
          <w:tcPr>
            <w:tcW w:w="1696" w:type="dxa"/>
            <w:gridSpan w:val="2"/>
            <w:shd w:val="clear" w:color="auto" w:fill="auto"/>
            <w:vAlign w:val="center"/>
          </w:tcPr>
          <w:p w:rsidR="002352A4" w:rsidRPr="006941D7" w:rsidRDefault="002352A4" w:rsidP="00D76B47">
            <w:pPr>
              <w:widowControl/>
              <w:spacing w:line="240" w:lineRule="atLeast"/>
              <w:jc w:val="both"/>
              <w:rPr>
                <w:rFonts w:eastAsia="標楷體"/>
                <w:kern w:val="0"/>
              </w:rPr>
            </w:pPr>
            <w:r w:rsidRPr="006941D7">
              <w:rPr>
                <w:rFonts w:eastAsia="標楷體"/>
              </w:rPr>
              <w:t xml:space="preserve">R.C. </w:t>
            </w:r>
            <w:proofErr w:type="spellStart"/>
            <w:r w:rsidRPr="006941D7">
              <w:rPr>
                <w:rFonts w:eastAsia="標楷體"/>
              </w:rPr>
              <w:t>Weng</w:t>
            </w:r>
            <w:proofErr w:type="spellEnd"/>
          </w:p>
        </w:tc>
        <w:tc>
          <w:tcPr>
            <w:tcW w:w="1037" w:type="dxa"/>
            <w:gridSpan w:val="5"/>
            <w:shd w:val="clear" w:color="auto" w:fill="auto"/>
            <w:vAlign w:val="center"/>
          </w:tcPr>
          <w:p w:rsidR="002352A4" w:rsidRPr="006941D7" w:rsidRDefault="002352A4" w:rsidP="00D76B47">
            <w:pPr>
              <w:widowControl/>
              <w:spacing w:line="240" w:lineRule="atLeast"/>
              <w:jc w:val="both"/>
              <w:rPr>
                <w:rFonts w:eastAsia="標楷體"/>
                <w:kern w:val="0"/>
              </w:rPr>
            </w:pPr>
            <w:r>
              <w:rPr>
                <w:rFonts w:eastAsia="標楷體" w:hint="eastAsia"/>
                <w:kern w:val="0"/>
              </w:rPr>
              <w:t>F</w:t>
            </w:r>
          </w:p>
        </w:tc>
      </w:tr>
      <w:tr w:rsidR="002352A4" w:rsidRPr="006941D7" w:rsidTr="00F11C6A">
        <w:trPr>
          <w:trHeight w:val="330"/>
        </w:trPr>
        <w:tc>
          <w:tcPr>
            <w:tcW w:w="9090" w:type="dxa"/>
            <w:gridSpan w:val="14"/>
            <w:shd w:val="clear" w:color="auto" w:fill="auto"/>
            <w:noWrap/>
          </w:tcPr>
          <w:p w:rsidR="002352A4" w:rsidRPr="006941D7" w:rsidRDefault="002352A4" w:rsidP="00D76B47">
            <w:pPr>
              <w:widowControl/>
              <w:spacing w:line="240" w:lineRule="atLeast"/>
              <w:jc w:val="both"/>
              <w:rPr>
                <w:rFonts w:eastAsia="標楷體"/>
                <w:kern w:val="0"/>
              </w:rPr>
            </w:pPr>
            <w:r w:rsidRPr="006941D7">
              <w:rPr>
                <w:rFonts w:eastAsia="標楷體"/>
              </w:rPr>
              <w:t xml:space="preserve">The purpose of this course is to introduce a technical basis and rich experience for successful production of swine industry under the high temperature and high moisture environments in </w:t>
            </w:r>
            <w:smartTag w:uri="urn:schemas-microsoft-com:office:smarttags" w:element="place">
              <w:smartTag w:uri="urn:schemas-microsoft-com:office:smarttags" w:element="country-region">
                <w:r w:rsidRPr="006941D7">
                  <w:rPr>
                    <w:rFonts w:eastAsia="標楷體"/>
                  </w:rPr>
                  <w:lastRenderedPageBreak/>
                  <w:t>Taiwan</w:t>
                </w:r>
              </w:smartTag>
            </w:smartTag>
            <w:r w:rsidRPr="006941D7">
              <w:rPr>
                <w:rFonts w:eastAsia="標楷體"/>
              </w:rPr>
              <w:t>, and to provide the current new knowledge and technology of the world’s swine science. The contents of this course advance in swine: physiology and anatomy, genetics and breeding, breeds selection and improvement, biotechnology and reproduction, feeds and nutrition, feeding and management, environment and waste control, economic size and marketing and so on. The practical training on-farm can be enhanced in this course.</w:t>
            </w:r>
          </w:p>
        </w:tc>
      </w:tr>
      <w:tr w:rsidR="00D76B47" w:rsidRPr="006941D7" w:rsidTr="00F11C6A">
        <w:trPr>
          <w:trHeight w:val="330"/>
        </w:trPr>
        <w:tc>
          <w:tcPr>
            <w:tcW w:w="776" w:type="dxa"/>
            <w:shd w:val="clear" w:color="auto" w:fill="auto"/>
            <w:noWrap/>
          </w:tcPr>
          <w:p w:rsidR="00D76B47" w:rsidRPr="006941D7" w:rsidRDefault="00D76B47" w:rsidP="00840114">
            <w:pPr>
              <w:widowControl/>
              <w:spacing w:line="240" w:lineRule="atLeast"/>
              <w:jc w:val="center"/>
              <w:rPr>
                <w:rFonts w:eastAsia="標楷體"/>
                <w:kern w:val="0"/>
              </w:rPr>
            </w:pPr>
            <w:r w:rsidRPr="006941D7">
              <w:rPr>
                <w:rFonts w:eastAsia="標楷體"/>
                <w:kern w:val="0"/>
              </w:rPr>
              <w:lastRenderedPageBreak/>
              <w:t>2620</w:t>
            </w:r>
            <w:r w:rsidR="00840114">
              <w:rPr>
                <w:rFonts w:eastAsia="標楷體" w:hint="eastAsia"/>
                <w:kern w:val="0"/>
              </w:rPr>
              <w:t>24</w:t>
            </w:r>
          </w:p>
        </w:tc>
        <w:tc>
          <w:tcPr>
            <w:tcW w:w="3970" w:type="dxa"/>
            <w:gridSpan w:val="2"/>
            <w:shd w:val="clear" w:color="auto" w:fill="auto"/>
            <w:noWrap/>
            <w:vAlign w:val="center"/>
          </w:tcPr>
          <w:p w:rsidR="00D76B47" w:rsidRPr="006941D7" w:rsidRDefault="00D76B47" w:rsidP="00D76B47">
            <w:pPr>
              <w:widowControl/>
              <w:spacing w:line="240" w:lineRule="atLeast"/>
              <w:jc w:val="both"/>
              <w:rPr>
                <w:rFonts w:eastAsia="標楷體" w:cs="新細明體"/>
                <w:kern w:val="0"/>
              </w:rPr>
            </w:pPr>
            <w:r w:rsidRPr="006941D7">
              <w:rPr>
                <w:rFonts w:eastAsia="標楷體" w:cs="新細明體" w:hint="eastAsia"/>
                <w:kern w:val="0"/>
              </w:rPr>
              <w:t>豬隻飼養管理實習</w:t>
            </w:r>
          </w:p>
        </w:tc>
        <w:tc>
          <w:tcPr>
            <w:tcW w:w="604" w:type="dxa"/>
            <w:gridSpan w:val="2"/>
            <w:shd w:val="clear" w:color="auto" w:fill="auto"/>
            <w:noWrap/>
            <w:vAlign w:val="center"/>
          </w:tcPr>
          <w:p w:rsidR="00D76B47" w:rsidRPr="006941D7" w:rsidRDefault="00D76B47" w:rsidP="00D76B47">
            <w:pPr>
              <w:widowControl/>
              <w:spacing w:line="240" w:lineRule="atLeast"/>
              <w:jc w:val="both"/>
              <w:rPr>
                <w:rFonts w:eastAsia="標楷體"/>
                <w:kern w:val="0"/>
              </w:rPr>
            </w:pPr>
            <w:r w:rsidRPr="006941D7">
              <w:rPr>
                <w:rFonts w:eastAsia="標楷體"/>
                <w:kern w:val="0"/>
              </w:rPr>
              <w:t>1</w:t>
            </w:r>
          </w:p>
        </w:tc>
        <w:tc>
          <w:tcPr>
            <w:tcW w:w="1007" w:type="dxa"/>
            <w:gridSpan w:val="2"/>
            <w:shd w:val="clear" w:color="auto" w:fill="auto"/>
            <w:noWrap/>
            <w:vAlign w:val="center"/>
          </w:tcPr>
          <w:p w:rsidR="00D76B47" w:rsidRPr="006941D7" w:rsidRDefault="00D76B47" w:rsidP="00D76B47">
            <w:pPr>
              <w:widowControl/>
              <w:spacing w:line="240" w:lineRule="atLeast"/>
              <w:jc w:val="both"/>
              <w:rPr>
                <w:rFonts w:eastAsia="標楷體"/>
                <w:kern w:val="0"/>
              </w:rPr>
            </w:pPr>
            <w:r w:rsidRPr="006941D7">
              <w:rPr>
                <w:rFonts w:eastAsia="標楷體" w:hint="eastAsia"/>
                <w:kern w:val="0"/>
              </w:rPr>
              <w:t>必</w:t>
            </w:r>
          </w:p>
        </w:tc>
        <w:tc>
          <w:tcPr>
            <w:tcW w:w="1696" w:type="dxa"/>
            <w:gridSpan w:val="2"/>
            <w:shd w:val="clear" w:color="auto" w:fill="auto"/>
            <w:vAlign w:val="center"/>
          </w:tcPr>
          <w:p w:rsidR="00D76B47" w:rsidRPr="006941D7" w:rsidRDefault="00D76B47" w:rsidP="00D76B47">
            <w:pPr>
              <w:widowControl/>
              <w:spacing w:line="240" w:lineRule="atLeast"/>
              <w:jc w:val="both"/>
              <w:rPr>
                <w:rFonts w:eastAsia="標楷體"/>
                <w:kern w:val="0"/>
              </w:rPr>
            </w:pPr>
            <w:r w:rsidRPr="006941D7">
              <w:rPr>
                <w:rFonts w:eastAsia="標楷體"/>
              </w:rPr>
              <w:t>翁瑞奇</w:t>
            </w:r>
          </w:p>
        </w:tc>
        <w:tc>
          <w:tcPr>
            <w:tcW w:w="1037" w:type="dxa"/>
            <w:gridSpan w:val="5"/>
            <w:shd w:val="clear" w:color="auto" w:fill="auto"/>
            <w:vAlign w:val="center"/>
          </w:tcPr>
          <w:p w:rsidR="00D76B47" w:rsidRPr="006941D7" w:rsidRDefault="00D76B47" w:rsidP="00D76B47">
            <w:pPr>
              <w:widowControl/>
              <w:spacing w:line="240" w:lineRule="atLeast"/>
              <w:jc w:val="both"/>
              <w:rPr>
                <w:rFonts w:eastAsia="標楷體"/>
                <w:kern w:val="0"/>
              </w:rPr>
            </w:pPr>
            <w:r>
              <w:rPr>
                <w:rFonts w:eastAsia="標楷體" w:hint="eastAsia"/>
                <w:kern w:val="0"/>
              </w:rPr>
              <w:t>上</w:t>
            </w:r>
          </w:p>
        </w:tc>
      </w:tr>
      <w:tr w:rsidR="00D76B47" w:rsidRPr="006941D7" w:rsidTr="00F11C6A">
        <w:trPr>
          <w:trHeight w:val="330"/>
        </w:trPr>
        <w:tc>
          <w:tcPr>
            <w:tcW w:w="9090" w:type="dxa"/>
            <w:gridSpan w:val="14"/>
            <w:shd w:val="clear" w:color="auto" w:fill="auto"/>
            <w:noWrap/>
          </w:tcPr>
          <w:p w:rsidR="00D76B47" w:rsidRPr="006941D7" w:rsidRDefault="00D76B47" w:rsidP="00D76B47">
            <w:pPr>
              <w:widowControl/>
              <w:spacing w:line="240" w:lineRule="atLeast"/>
              <w:jc w:val="both"/>
              <w:rPr>
                <w:rFonts w:eastAsia="標楷體"/>
                <w:kern w:val="0"/>
              </w:rPr>
            </w:pPr>
            <w:r w:rsidRPr="006941D7">
              <w:rPr>
                <w:rFonts w:eastAsia="標楷體"/>
              </w:rPr>
              <w:t>實習內容在使學生實際從事養豬技術、規劃及經營之訓練，以造就成為真正養豬經營之專業人才，諸如品種與選種評分、豬場清洗與消毒、分娩</w:t>
            </w:r>
            <w:proofErr w:type="gramStart"/>
            <w:r w:rsidRPr="006941D7">
              <w:rPr>
                <w:rFonts w:eastAsia="標楷體"/>
              </w:rPr>
              <w:t>介</w:t>
            </w:r>
            <w:proofErr w:type="gramEnd"/>
            <w:r w:rsidRPr="006941D7">
              <w:rPr>
                <w:rFonts w:eastAsia="標楷體"/>
              </w:rPr>
              <w:t>助、發情觀察與配種、豬場紀錄規劃、豬舍建築設計與豬舍配置規劃、飼料需求量估計、飼養成本之概估、經濟經營規模擬定、投資報酬之分析、市場供需資料之搜集及總生產成本與收益之計算與分析。</w:t>
            </w:r>
          </w:p>
        </w:tc>
      </w:tr>
      <w:tr w:rsidR="00D76B47" w:rsidRPr="006941D7" w:rsidTr="00F11C6A">
        <w:trPr>
          <w:trHeight w:val="330"/>
        </w:trPr>
        <w:tc>
          <w:tcPr>
            <w:tcW w:w="776" w:type="dxa"/>
            <w:shd w:val="clear" w:color="auto" w:fill="auto"/>
            <w:noWrap/>
          </w:tcPr>
          <w:p w:rsidR="00D76B47" w:rsidRPr="006941D7" w:rsidRDefault="00D76B47" w:rsidP="00840114">
            <w:pPr>
              <w:widowControl/>
              <w:spacing w:line="240" w:lineRule="atLeast"/>
              <w:jc w:val="center"/>
              <w:rPr>
                <w:rFonts w:eastAsia="標楷體"/>
                <w:kern w:val="0"/>
              </w:rPr>
            </w:pPr>
            <w:r w:rsidRPr="006941D7">
              <w:rPr>
                <w:rFonts w:eastAsia="標楷體" w:hint="eastAsia"/>
                <w:kern w:val="0"/>
              </w:rPr>
              <w:t>2620</w:t>
            </w:r>
            <w:r w:rsidR="00840114">
              <w:rPr>
                <w:rFonts w:eastAsia="標楷體" w:hint="eastAsia"/>
                <w:kern w:val="0"/>
              </w:rPr>
              <w:t>24</w:t>
            </w:r>
          </w:p>
        </w:tc>
        <w:tc>
          <w:tcPr>
            <w:tcW w:w="3970" w:type="dxa"/>
            <w:gridSpan w:val="2"/>
            <w:shd w:val="clear" w:color="auto" w:fill="auto"/>
            <w:noWrap/>
            <w:vAlign w:val="center"/>
          </w:tcPr>
          <w:p w:rsidR="00D76B47" w:rsidRPr="006941D7" w:rsidRDefault="00D76B47" w:rsidP="00D76B47">
            <w:pPr>
              <w:widowControl/>
              <w:spacing w:line="240" w:lineRule="atLeast"/>
              <w:jc w:val="both"/>
              <w:rPr>
                <w:rFonts w:eastAsia="標楷體" w:cs="新細明體"/>
                <w:kern w:val="0"/>
              </w:rPr>
            </w:pPr>
            <w:r w:rsidRPr="006941D7">
              <w:rPr>
                <w:rFonts w:eastAsia="標楷體"/>
                <w:kern w:val="0"/>
              </w:rPr>
              <w:t>Practice of Pig Feeding and Management</w:t>
            </w:r>
          </w:p>
        </w:tc>
        <w:tc>
          <w:tcPr>
            <w:tcW w:w="604" w:type="dxa"/>
            <w:gridSpan w:val="2"/>
            <w:shd w:val="clear" w:color="auto" w:fill="auto"/>
            <w:noWrap/>
            <w:vAlign w:val="center"/>
          </w:tcPr>
          <w:p w:rsidR="00D76B47" w:rsidRPr="006941D7" w:rsidRDefault="00D76B47" w:rsidP="00D76B47">
            <w:pPr>
              <w:widowControl/>
              <w:spacing w:line="240" w:lineRule="atLeast"/>
              <w:jc w:val="both"/>
              <w:rPr>
                <w:rFonts w:eastAsia="標楷體"/>
                <w:kern w:val="0"/>
              </w:rPr>
            </w:pPr>
            <w:r w:rsidRPr="006941D7">
              <w:rPr>
                <w:rFonts w:eastAsia="標楷體" w:hint="eastAsia"/>
                <w:kern w:val="0"/>
              </w:rPr>
              <w:t>1</w:t>
            </w:r>
          </w:p>
        </w:tc>
        <w:tc>
          <w:tcPr>
            <w:tcW w:w="1007" w:type="dxa"/>
            <w:gridSpan w:val="2"/>
            <w:shd w:val="clear" w:color="auto" w:fill="auto"/>
            <w:noWrap/>
            <w:vAlign w:val="center"/>
          </w:tcPr>
          <w:p w:rsidR="00D76B47" w:rsidRPr="006941D7" w:rsidRDefault="00D76B47" w:rsidP="00D76B47">
            <w:pPr>
              <w:widowControl/>
              <w:spacing w:line="240" w:lineRule="atLeast"/>
              <w:jc w:val="both"/>
              <w:rPr>
                <w:rFonts w:eastAsia="標楷體"/>
                <w:kern w:val="0"/>
              </w:rPr>
            </w:pPr>
            <w:r w:rsidRPr="006941D7">
              <w:rPr>
                <w:rFonts w:eastAsia="標楷體" w:hint="eastAsia"/>
                <w:kern w:val="0"/>
              </w:rPr>
              <w:t>R</w:t>
            </w:r>
          </w:p>
        </w:tc>
        <w:tc>
          <w:tcPr>
            <w:tcW w:w="1696" w:type="dxa"/>
            <w:gridSpan w:val="2"/>
            <w:shd w:val="clear" w:color="auto" w:fill="auto"/>
            <w:vAlign w:val="center"/>
          </w:tcPr>
          <w:p w:rsidR="00D76B47" w:rsidRPr="006941D7" w:rsidRDefault="00D76B47" w:rsidP="00D76B47">
            <w:pPr>
              <w:widowControl/>
              <w:spacing w:line="240" w:lineRule="atLeast"/>
              <w:jc w:val="both"/>
              <w:rPr>
                <w:rFonts w:eastAsia="標楷體"/>
                <w:kern w:val="0"/>
              </w:rPr>
            </w:pPr>
            <w:r w:rsidRPr="006941D7">
              <w:rPr>
                <w:rFonts w:eastAsia="標楷體"/>
              </w:rPr>
              <w:t xml:space="preserve">R.C. </w:t>
            </w:r>
            <w:proofErr w:type="spellStart"/>
            <w:r w:rsidRPr="006941D7">
              <w:rPr>
                <w:rFonts w:eastAsia="標楷體"/>
              </w:rPr>
              <w:t>Weng</w:t>
            </w:r>
            <w:proofErr w:type="spellEnd"/>
          </w:p>
        </w:tc>
        <w:tc>
          <w:tcPr>
            <w:tcW w:w="1037" w:type="dxa"/>
            <w:gridSpan w:val="5"/>
            <w:shd w:val="clear" w:color="auto" w:fill="auto"/>
            <w:vAlign w:val="center"/>
          </w:tcPr>
          <w:p w:rsidR="00D76B47" w:rsidRPr="006941D7" w:rsidRDefault="00D76B47" w:rsidP="00D76B47">
            <w:pPr>
              <w:widowControl/>
              <w:spacing w:line="240" w:lineRule="atLeast"/>
              <w:jc w:val="both"/>
              <w:rPr>
                <w:rFonts w:eastAsia="標楷體"/>
                <w:kern w:val="0"/>
              </w:rPr>
            </w:pPr>
            <w:r>
              <w:rPr>
                <w:rFonts w:eastAsia="標楷體" w:hint="eastAsia"/>
                <w:kern w:val="0"/>
              </w:rPr>
              <w:t>F</w:t>
            </w:r>
          </w:p>
        </w:tc>
      </w:tr>
      <w:tr w:rsidR="00D76B47" w:rsidRPr="006941D7" w:rsidTr="00F11C6A">
        <w:trPr>
          <w:trHeight w:val="330"/>
        </w:trPr>
        <w:tc>
          <w:tcPr>
            <w:tcW w:w="9090" w:type="dxa"/>
            <w:gridSpan w:val="14"/>
            <w:shd w:val="clear" w:color="auto" w:fill="auto"/>
            <w:noWrap/>
          </w:tcPr>
          <w:p w:rsidR="00D76B47" w:rsidRPr="006941D7" w:rsidRDefault="00D76B47" w:rsidP="00D76B47">
            <w:pPr>
              <w:widowControl/>
              <w:spacing w:line="240" w:lineRule="atLeast"/>
              <w:jc w:val="both"/>
              <w:rPr>
                <w:rFonts w:eastAsia="標楷體"/>
                <w:kern w:val="0"/>
              </w:rPr>
            </w:pPr>
            <w:r w:rsidRPr="006941D7">
              <w:rPr>
                <w:rFonts w:eastAsia="標楷體"/>
              </w:rPr>
              <w:t>The contents of swine productive practice are to provide a training of students on technique, planning and management of swine production. It contains: swine breeding and selection, washing and sanitation of pig house, farrowing nurse, estrus observation and service, productive record, design and scaling of growing-finishing house and farrowing house, requirements of feeds, feeding cost, the decision of economic size, the analysis of investment and margin, collecting the information of the supply and demand on market, calculation and analysis of the total cost of production and total revenue.</w:t>
            </w:r>
          </w:p>
        </w:tc>
      </w:tr>
      <w:tr w:rsidR="00D76B47" w:rsidRPr="006941D7" w:rsidTr="00F11C6A">
        <w:trPr>
          <w:trHeight w:val="330"/>
        </w:trPr>
        <w:tc>
          <w:tcPr>
            <w:tcW w:w="776" w:type="dxa"/>
            <w:shd w:val="clear" w:color="auto" w:fill="auto"/>
            <w:noWrap/>
          </w:tcPr>
          <w:p w:rsidR="00D76B47" w:rsidRPr="006941D7" w:rsidRDefault="00D76B47" w:rsidP="00840114">
            <w:pPr>
              <w:widowControl/>
              <w:spacing w:line="240" w:lineRule="atLeast"/>
              <w:jc w:val="center"/>
              <w:rPr>
                <w:rFonts w:eastAsia="標楷體"/>
                <w:kern w:val="0"/>
              </w:rPr>
            </w:pPr>
            <w:r w:rsidRPr="006941D7">
              <w:rPr>
                <w:rFonts w:eastAsia="標楷體"/>
                <w:kern w:val="0"/>
              </w:rPr>
              <w:t>26202</w:t>
            </w:r>
            <w:r w:rsidR="00840114">
              <w:rPr>
                <w:rFonts w:eastAsia="標楷體" w:hint="eastAsia"/>
                <w:kern w:val="0"/>
              </w:rPr>
              <w:t>5</w:t>
            </w:r>
          </w:p>
        </w:tc>
        <w:tc>
          <w:tcPr>
            <w:tcW w:w="3970" w:type="dxa"/>
            <w:gridSpan w:val="2"/>
            <w:shd w:val="clear" w:color="auto" w:fill="auto"/>
            <w:noWrap/>
            <w:vAlign w:val="center"/>
          </w:tcPr>
          <w:p w:rsidR="00D76B47" w:rsidRPr="006941D7" w:rsidRDefault="00D76B47" w:rsidP="00D76B47">
            <w:pPr>
              <w:widowControl/>
              <w:spacing w:line="240" w:lineRule="atLeast"/>
              <w:jc w:val="both"/>
              <w:rPr>
                <w:rFonts w:eastAsia="標楷體" w:cs="新細明體"/>
                <w:kern w:val="0"/>
              </w:rPr>
            </w:pPr>
            <w:r w:rsidRPr="006941D7">
              <w:rPr>
                <w:rFonts w:eastAsia="標楷體" w:cs="新細明體" w:hint="eastAsia"/>
                <w:kern w:val="0"/>
              </w:rPr>
              <w:t>禽畜保健</w:t>
            </w:r>
          </w:p>
        </w:tc>
        <w:tc>
          <w:tcPr>
            <w:tcW w:w="604" w:type="dxa"/>
            <w:gridSpan w:val="2"/>
            <w:shd w:val="clear" w:color="auto" w:fill="auto"/>
            <w:noWrap/>
            <w:vAlign w:val="center"/>
          </w:tcPr>
          <w:p w:rsidR="00D76B47" w:rsidRPr="006941D7" w:rsidRDefault="00D76B47" w:rsidP="00D76B47">
            <w:pPr>
              <w:widowControl/>
              <w:spacing w:line="240" w:lineRule="atLeast"/>
              <w:jc w:val="both"/>
              <w:rPr>
                <w:rFonts w:eastAsia="標楷體"/>
                <w:kern w:val="0"/>
              </w:rPr>
            </w:pPr>
            <w:r>
              <w:rPr>
                <w:rFonts w:eastAsia="標楷體" w:hint="eastAsia"/>
                <w:kern w:val="0"/>
              </w:rPr>
              <w:t>2</w:t>
            </w:r>
          </w:p>
        </w:tc>
        <w:tc>
          <w:tcPr>
            <w:tcW w:w="1007" w:type="dxa"/>
            <w:gridSpan w:val="2"/>
            <w:shd w:val="clear" w:color="auto" w:fill="auto"/>
            <w:noWrap/>
            <w:vAlign w:val="center"/>
          </w:tcPr>
          <w:p w:rsidR="00D76B47" w:rsidRPr="006941D7" w:rsidRDefault="00D76B47" w:rsidP="00D76B47">
            <w:pPr>
              <w:widowControl/>
              <w:spacing w:line="240" w:lineRule="atLeast"/>
              <w:jc w:val="both"/>
              <w:rPr>
                <w:rFonts w:eastAsia="標楷體"/>
                <w:kern w:val="0"/>
              </w:rPr>
            </w:pPr>
            <w:r w:rsidRPr="006941D7">
              <w:rPr>
                <w:rFonts w:eastAsia="標楷體" w:hint="eastAsia"/>
                <w:kern w:val="0"/>
              </w:rPr>
              <w:t>必</w:t>
            </w:r>
          </w:p>
        </w:tc>
        <w:tc>
          <w:tcPr>
            <w:tcW w:w="1696" w:type="dxa"/>
            <w:gridSpan w:val="2"/>
            <w:shd w:val="clear" w:color="auto" w:fill="auto"/>
            <w:vAlign w:val="center"/>
          </w:tcPr>
          <w:p w:rsidR="00D76B47" w:rsidRPr="006941D7" w:rsidRDefault="00D76B47" w:rsidP="00D76B47">
            <w:pPr>
              <w:widowControl/>
              <w:spacing w:line="240" w:lineRule="atLeast"/>
              <w:jc w:val="both"/>
              <w:rPr>
                <w:rFonts w:eastAsia="標楷體"/>
                <w:kern w:val="0"/>
              </w:rPr>
            </w:pPr>
            <w:r w:rsidRPr="006941D7">
              <w:rPr>
                <w:rFonts w:eastAsia="標楷體"/>
              </w:rPr>
              <w:t>獸醫系</w:t>
            </w:r>
          </w:p>
        </w:tc>
        <w:tc>
          <w:tcPr>
            <w:tcW w:w="1037" w:type="dxa"/>
            <w:gridSpan w:val="5"/>
            <w:shd w:val="clear" w:color="auto" w:fill="auto"/>
            <w:vAlign w:val="center"/>
          </w:tcPr>
          <w:p w:rsidR="00D76B47" w:rsidRPr="006941D7" w:rsidRDefault="00D76B47" w:rsidP="00D76B47">
            <w:pPr>
              <w:widowControl/>
              <w:spacing w:line="240" w:lineRule="atLeast"/>
              <w:jc w:val="both"/>
              <w:rPr>
                <w:rFonts w:eastAsia="標楷體"/>
                <w:kern w:val="0"/>
              </w:rPr>
            </w:pPr>
            <w:r w:rsidRPr="006941D7">
              <w:rPr>
                <w:rFonts w:eastAsia="標楷體" w:hint="eastAsia"/>
                <w:kern w:val="0"/>
              </w:rPr>
              <w:t>下</w:t>
            </w:r>
          </w:p>
        </w:tc>
      </w:tr>
      <w:tr w:rsidR="00D76B47" w:rsidRPr="006941D7" w:rsidTr="00F11C6A">
        <w:trPr>
          <w:trHeight w:val="330"/>
        </w:trPr>
        <w:tc>
          <w:tcPr>
            <w:tcW w:w="9090" w:type="dxa"/>
            <w:gridSpan w:val="14"/>
            <w:shd w:val="clear" w:color="auto" w:fill="auto"/>
            <w:noWrap/>
          </w:tcPr>
          <w:p w:rsidR="00D76B47" w:rsidRPr="006941D7" w:rsidRDefault="00D76B47" w:rsidP="00D76B47">
            <w:pPr>
              <w:widowControl/>
              <w:spacing w:line="240" w:lineRule="atLeast"/>
              <w:jc w:val="both"/>
              <w:rPr>
                <w:rFonts w:eastAsia="標楷體"/>
                <w:kern w:val="0"/>
              </w:rPr>
            </w:pPr>
            <w:r w:rsidRPr="006941D7">
              <w:rPr>
                <w:rFonts w:eastAsia="標楷體"/>
              </w:rPr>
              <w:t>本課程目的在使學生瞭解重要禽畜疾病之理論與實際及簡單外科手術。其中包括有關傳染性、內科性及繁殖性疾病之控制、消毒及預防措施，並同時教導學生有關外傷性之簡單外科處理技術。期能使學生瞭解疾病之發生、處理及預防方法。</w:t>
            </w:r>
          </w:p>
        </w:tc>
      </w:tr>
      <w:tr w:rsidR="00D76B47" w:rsidRPr="006941D7" w:rsidTr="00F11C6A">
        <w:trPr>
          <w:trHeight w:val="330"/>
        </w:trPr>
        <w:tc>
          <w:tcPr>
            <w:tcW w:w="776" w:type="dxa"/>
            <w:shd w:val="clear" w:color="auto" w:fill="auto"/>
            <w:noWrap/>
          </w:tcPr>
          <w:p w:rsidR="00D76B47" w:rsidRPr="006941D7" w:rsidRDefault="00D76B47" w:rsidP="00840114">
            <w:pPr>
              <w:widowControl/>
              <w:spacing w:line="240" w:lineRule="atLeast"/>
              <w:jc w:val="center"/>
              <w:rPr>
                <w:rFonts w:eastAsia="標楷體"/>
                <w:kern w:val="0"/>
              </w:rPr>
            </w:pPr>
            <w:r w:rsidRPr="006941D7">
              <w:rPr>
                <w:rFonts w:eastAsia="標楷體" w:hint="eastAsia"/>
                <w:kern w:val="0"/>
              </w:rPr>
              <w:t>26202</w:t>
            </w:r>
            <w:r w:rsidR="00840114">
              <w:rPr>
                <w:rFonts w:eastAsia="標楷體" w:hint="eastAsia"/>
                <w:kern w:val="0"/>
              </w:rPr>
              <w:t>5</w:t>
            </w:r>
          </w:p>
        </w:tc>
        <w:tc>
          <w:tcPr>
            <w:tcW w:w="3970" w:type="dxa"/>
            <w:gridSpan w:val="2"/>
            <w:shd w:val="clear" w:color="auto" w:fill="auto"/>
            <w:noWrap/>
            <w:vAlign w:val="center"/>
          </w:tcPr>
          <w:p w:rsidR="00D76B47" w:rsidRPr="006941D7" w:rsidRDefault="00D76B47" w:rsidP="00D76B47">
            <w:pPr>
              <w:widowControl/>
              <w:spacing w:line="240" w:lineRule="atLeast"/>
              <w:jc w:val="both"/>
              <w:rPr>
                <w:rFonts w:eastAsia="標楷體" w:cs="新細明體"/>
                <w:kern w:val="0"/>
              </w:rPr>
            </w:pPr>
            <w:r w:rsidRPr="006941D7">
              <w:rPr>
                <w:rFonts w:eastAsia="標楷體"/>
                <w:kern w:val="0"/>
              </w:rPr>
              <w:t>Livestock Health</w:t>
            </w:r>
          </w:p>
        </w:tc>
        <w:tc>
          <w:tcPr>
            <w:tcW w:w="604" w:type="dxa"/>
            <w:gridSpan w:val="2"/>
            <w:shd w:val="clear" w:color="auto" w:fill="auto"/>
            <w:noWrap/>
            <w:vAlign w:val="center"/>
          </w:tcPr>
          <w:p w:rsidR="00D76B47" w:rsidRPr="006941D7" w:rsidRDefault="00D76B47" w:rsidP="00D76B47">
            <w:pPr>
              <w:widowControl/>
              <w:spacing w:line="240" w:lineRule="atLeast"/>
              <w:jc w:val="both"/>
              <w:rPr>
                <w:rFonts w:eastAsia="標楷體"/>
                <w:kern w:val="0"/>
              </w:rPr>
            </w:pPr>
            <w:r>
              <w:rPr>
                <w:rFonts w:eastAsia="標楷體" w:hint="eastAsia"/>
                <w:kern w:val="0"/>
              </w:rPr>
              <w:t>2</w:t>
            </w:r>
          </w:p>
        </w:tc>
        <w:tc>
          <w:tcPr>
            <w:tcW w:w="1007" w:type="dxa"/>
            <w:gridSpan w:val="2"/>
            <w:shd w:val="clear" w:color="auto" w:fill="auto"/>
            <w:noWrap/>
            <w:vAlign w:val="center"/>
          </w:tcPr>
          <w:p w:rsidR="00D76B47" w:rsidRPr="006941D7" w:rsidRDefault="00D76B47" w:rsidP="00D76B47">
            <w:pPr>
              <w:widowControl/>
              <w:spacing w:line="240" w:lineRule="atLeast"/>
              <w:jc w:val="both"/>
              <w:rPr>
                <w:rFonts w:eastAsia="標楷體"/>
                <w:kern w:val="0"/>
              </w:rPr>
            </w:pPr>
            <w:r w:rsidRPr="006941D7">
              <w:rPr>
                <w:rFonts w:eastAsia="標楷體" w:hint="eastAsia"/>
                <w:kern w:val="0"/>
              </w:rPr>
              <w:t>R</w:t>
            </w:r>
          </w:p>
        </w:tc>
        <w:tc>
          <w:tcPr>
            <w:tcW w:w="1696" w:type="dxa"/>
            <w:gridSpan w:val="2"/>
            <w:shd w:val="clear" w:color="auto" w:fill="auto"/>
            <w:vAlign w:val="center"/>
          </w:tcPr>
          <w:p w:rsidR="00D76B47" w:rsidRPr="006941D7" w:rsidRDefault="00D76B47" w:rsidP="00D76B47">
            <w:pPr>
              <w:widowControl/>
              <w:spacing w:line="240" w:lineRule="atLeast"/>
              <w:jc w:val="both"/>
              <w:rPr>
                <w:rFonts w:eastAsia="標楷體"/>
                <w:kern w:val="0"/>
              </w:rPr>
            </w:pPr>
            <w:r w:rsidRPr="006941D7">
              <w:rPr>
                <w:rFonts w:eastAsia="標楷體"/>
              </w:rPr>
              <w:t>Dept.</w:t>
            </w:r>
            <w:r>
              <w:rPr>
                <w:rFonts w:eastAsia="標楷體" w:hint="eastAsia"/>
              </w:rPr>
              <w:t xml:space="preserve"> </w:t>
            </w:r>
            <w:r w:rsidRPr="006941D7">
              <w:rPr>
                <w:rFonts w:eastAsia="標楷體"/>
              </w:rPr>
              <w:t>of Veterinary</w:t>
            </w:r>
          </w:p>
        </w:tc>
        <w:tc>
          <w:tcPr>
            <w:tcW w:w="1037" w:type="dxa"/>
            <w:gridSpan w:val="5"/>
            <w:shd w:val="clear" w:color="auto" w:fill="auto"/>
            <w:vAlign w:val="center"/>
          </w:tcPr>
          <w:p w:rsidR="00D76B47" w:rsidRPr="006941D7" w:rsidRDefault="00D76B47" w:rsidP="00D76B47">
            <w:pPr>
              <w:widowControl/>
              <w:spacing w:line="240" w:lineRule="atLeast"/>
              <w:jc w:val="both"/>
              <w:rPr>
                <w:rFonts w:eastAsia="標楷體"/>
                <w:kern w:val="0"/>
              </w:rPr>
            </w:pPr>
            <w:r w:rsidRPr="006941D7">
              <w:rPr>
                <w:rFonts w:eastAsia="標楷體" w:hint="eastAsia"/>
                <w:kern w:val="0"/>
              </w:rPr>
              <w:t>S</w:t>
            </w:r>
          </w:p>
        </w:tc>
      </w:tr>
      <w:tr w:rsidR="00D76B47" w:rsidRPr="006941D7" w:rsidTr="00F11C6A">
        <w:trPr>
          <w:trHeight w:val="330"/>
        </w:trPr>
        <w:tc>
          <w:tcPr>
            <w:tcW w:w="9090" w:type="dxa"/>
            <w:gridSpan w:val="14"/>
            <w:shd w:val="clear" w:color="auto" w:fill="auto"/>
            <w:noWrap/>
          </w:tcPr>
          <w:p w:rsidR="00D76B47" w:rsidRPr="006941D7" w:rsidRDefault="00D76B47" w:rsidP="00D76B47">
            <w:pPr>
              <w:widowControl/>
              <w:spacing w:line="240" w:lineRule="atLeast"/>
              <w:jc w:val="both"/>
              <w:rPr>
                <w:rFonts w:eastAsia="標楷體"/>
                <w:kern w:val="0"/>
              </w:rPr>
            </w:pPr>
            <w:r w:rsidRPr="006941D7">
              <w:rPr>
                <w:rFonts w:eastAsia="標楷體"/>
              </w:rPr>
              <w:t>This course will introduce students the theory of important domestic animal diseases and simple surgical techniques. It provides students general knowledge of disease control; aseptic procedure; and prevention of infectious diseases, internal diseases and reproductive disorder. It also teaches students basic surgical techniques for wounds care. Students are expected to understand the knowledge of diseases occurrence, and the methods of medical treatment and disease prevention.</w:t>
            </w:r>
          </w:p>
        </w:tc>
      </w:tr>
      <w:tr w:rsidR="00D76B47" w:rsidRPr="006941D7" w:rsidTr="00F11C6A">
        <w:trPr>
          <w:trHeight w:val="330"/>
        </w:trPr>
        <w:tc>
          <w:tcPr>
            <w:tcW w:w="776" w:type="dxa"/>
            <w:shd w:val="clear" w:color="auto" w:fill="auto"/>
            <w:noWrap/>
          </w:tcPr>
          <w:p w:rsidR="00D76B47" w:rsidRPr="006941D7" w:rsidRDefault="00D76B47" w:rsidP="00840114">
            <w:pPr>
              <w:widowControl/>
              <w:spacing w:line="240" w:lineRule="atLeast"/>
              <w:jc w:val="center"/>
              <w:rPr>
                <w:rFonts w:eastAsia="標楷體"/>
                <w:kern w:val="0"/>
              </w:rPr>
            </w:pPr>
            <w:r w:rsidRPr="006941D7">
              <w:rPr>
                <w:rFonts w:eastAsia="標楷體"/>
                <w:kern w:val="0"/>
              </w:rPr>
              <w:t>26202</w:t>
            </w:r>
            <w:r w:rsidR="00840114">
              <w:rPr>
                <w:rFonts w:eastAsia="標楷體" w:hint="eastAsia"/>
                <w:kern w:val="0"/>
              </w:rPr>
              <w:t>6</w:t>
            </w:r>
          </w:p>
        </w:tc>
        <w:tc>
          <w:tcPr>
            <w:tcW w:w="3970" w:type="dxa"/>
            <w:gridSpan w:val="2"/>
            <w:shd w:val="clear" w:color="auto" w:fill="auto"/>
            <w:noWrap/>
            <w:vAlign w:val="center"/>
          </w:tcPr>
          <w:p w:rsidR="00D76B47" w:rsidRPr="006941D7" w:rsidRDefault="00D76B47" w:rsidP="00D76B47">
            <w:pPr>
              <w:widowControl/>
              <w:spacing w:line="240" w:lineRule="atLeast"/>
              <w:jc w:val="both"/>
              <w:rPr>
                <w:rFonts w:eastAsia="標楷體" w:cs="新細明體"/>
                <w:kern w:val="0"/>
              </w:rPr>
            </w:pPr>
            <w:r w:rsidRPr="006941D7">
              <w:rPr>
                <w:rFonts w:eastAsia="標楷體" w:cs="新細明體" w:hint="eastAsia"/>
                <w:kern w:val="0"/>
              </w:rPr>
              <w:t>禽畜保健實習</w:t>
            </w:r>
          </w:p>
        </w:tc>
        <w:tc>
          <w:tcPr>
            <w:tcW w:w="604" w:type="dxa"/>
            <w:gridSpan w:val="2"/>
            <w:shd w:val="clear" w:color="auto" w:fill="auto"/>
            <w:noWrap/>
            <w:vAlign w:val="center"/>
          </w:tcPr>
          <w:p w:rsidR="00D76B47" w:rsidRPr="006941D7" w:rsidRDefault="00D76B47" w:rsidP="00D76B47">
            <w:pPr>
              <w:widowControl/>
              <w:spacing w:line="240" w:lineRule="atLeast"/>
              <w:jc w:val="both"/>
              <w:rPr>
                <w:rFonts w:eastAsia="標楷體"/>
                <w:kern w:val="0"/>
              </w:rPr>
            </w:pPr>
            <w:r>
              <w:rPr>
                <w:rFonts w:eastAsia="標楷體" w:hint="eastAsia"/>
                <w:kern w:val="0"/>
              </w:rPr>
              <w:t>1</w:t>
            </w:r>
          </w:p>
        </w:tc>
        <w:tc>
          <w:tcPr>
            <w:tcW w:w="1007" w:type="dxa"/>
            <w:gridSpan w:val="2"/>
            <w:shd w:val="clear" w:color="auto" w:fill="auto"/>
            <w:noWrap/>
            <w:vAlign w:val="center"/>
          </w:tcPr>
          <w:p w:rsidR="00D76B47" w:rsidRPr="006941D7" w:rsidRDefault="00D76B47" w:rsidP="00D76B47">
            <w:pPr>
              <w:widowControl/>
              <w:spacing w:line="240" w:lineRule="atLeast"/>
              <w:jc w:val="both"/>
              <w:rPr>
                <w:rFonts w:eastAsia="標楷體"/>
                <w:kern w:val="0"/>
              </w:rPr>
            </w:pPr>
            <w:r w:rsidRPr="006941D7">
              <w:rPr>
                <w:rFonts w:eastAsia="標楷體" w:hint="eastAsia"/>
                <w:kern w:val="0"/>
              </w:rPr>
              <w:t>必</w:t>
            </w:r>
          </w:p>
        </w:tc>
        <w:tc>
          <w:tcPr>
            <w:tcW w:w="1696" w:type="dxa"/>
            <w:gridSpan w:val="2"/>
            <w:shd w:val="clear" w:color="auto" w:fill="auto"/>
            <w:vAlign w:val="center"/>
          </w:tcPr>
          <w:p w:rsidR="00D76B47" w:rsidRPr="006941D7" w:rsidRDefault="00D76B47" w:rsidP="00D76B47">
            <w:pPr>
              <w:widowControl/>
              <w:spacing w:line="240" w:lineRule="atLeast"/>
              <w:jc w:val="both"/>
              <w:rPr>
                <w:rFonts w:eastAsia="標楷體"/>
                <w:kern w:val="0"/>
              </w:rPr>
            </w:pPr>
            <w:r w:rsidRPr="006941D7">
              <w:rPr>
                <w:rFonts w:eastAsia="標楷體"/>
              </w:rPr>
              <w:t>獸醫系</w:t>
            </w:r>
          </w:p>
        </w:tc>
        <w:tc>
          <w:tcPr>
            <w:tcW w:w="1037" w:type="dxa"/>
            <w:gridSpan w:val="5"/>
            <w:shd w:val="clear" w:color="auto" w:fill="auto"/>
            <w:vAlign w:val="center"/>
          </w:tcPr>
          <w:p w:rsidR="00D76B47" w:rsidRPr="006941D7" w:rsidRDefault="00D76B47" w:rsidP="00D76B47">
            <w:pPr>
              <w:widowControl/>
              <w:spacing w:line="240" w:lineRule="atLeast"/>
              <w:jc w:val="both"/>
              <w:rPr>
                <w:rFonts w:eastAsia="標楷體"/>
                <w:kern w:val="0"/>
              </w:rPr>
            </w:pPr>
            <w:r w:rsidRPr="006941D7">
              <w:rPr>
                <w:rFonts w:eastAsia="標楷體" w:hint="eastAsia"/>
                <w:kern w:val="0"/>
              </w:rPr>
              <w:t>下</w:t>
            </w:r>
          </w:p>
        </w:tc>
      </w:tr>
      <w:tr w:rsidR="00D76B47" w:rsidRPr="006941D7" w:rsidTr="00F11C6A">
        <w:trPr>
          <w:trHeight w:val="330"/>
        </w:trPr>
        <w:tc>
          <w:tcPr>
            <w:tcW w:w="9090" w:type="dxa"/>
            <w:gridSpan w:val="14"/>
            <w:shd w:val="clear" w:color="auto" w:fill="auto"/>
            <w:noWrap/>
          </w:tcPr>
          <w:p w:rsidR="00D76B47" w:rsidRPr="006941D7" w:rsidRDefault="00D76B47" w:rsidP="00D76B47">
            <w:pPr>
              <w:widowControl/>
              <w:spacing w:line="240" w:lineRule="atLeast"/>
              <w:jc w:val="both"/>
              <w:rPr>
                <w:rFonts w:eastAsia="標楷體"/>
                <w:kern w:val="0"/>
              </w:rPr>
            </w:pPr>
            <w:r w:rsidRPr="006941D7">
              <w:rPr>
                <w:rFonts w:eastAsia="標楷體"/>
              </w:rPr>
              <w:t>本課程配合正課，著重於疾病診斷與預防，主要在提供學生對於禽畜傳染性、內科性及繁殖障礙性疾病之控制、消毒及預防等基本概念與操作，並教導簡單之外科縫合技術。期能使學生瞭解疾病之處理及預防之實際處理方式。</w:t>
            </w:r>
          </w:p>
        </w:tc>
      </w:tr>
      <w:tr w:rsidR="00D76B47" w:rsidRPr="006941D7" w:rsidTr="00F11C6A">
        <w:trPr>
          <w:trHeight w:val="330"/>
        </w:trPr>
        <w:tc>
          <w:tcPr>
            <w:tcW w:w="776" w:type="dxa"/>
            <w:shd w:val="clear" w:color="auto" w:fill="auto"/>
            <w:noWrap/>
          </w:tcPr>
          <w:p w:rsidR="00D76B47" w:rsidRPr="006941D7" w:rsidRDefault="00D76B47" w:rsidP="00840114">
            <w:pPr>
              <w:widowControl/>
              <w:spacing w:line="240" w:lineRule="atLeast"/>
              <w:jc w:val="center"/>
              <w:rPr>
                <w:rFonts w:eastAsia="標楷體"/>
                <w:kern w:val="0"/>
              </w:rPr>
            </w:pPr>
            <w:r w:rsidRPr="006941D7">
              <w:rPr>
                <w:rFonts w:eastAsia="標楷體" w:hint="eastAsia"/>
                <w:kern w:val="0"/>
              </w:rPr>
              <w:t>26202</w:t>
            </w:r>
            <w:r w:rsidR="00840114">
              <w:rPr>
                <w:rFonts w:eastAsia="標楷體" w:hint="eastAsia"/>
                <w:kern w:val="0"/>
              </w:rPr>
              <w:t>6</w:t>
            </w:r>
          </w:p>
        </w:tc>
        <w:tc>
          <w:tcPr>
            <w:tcW w:w="3970" w:type="dxa"/>
            <w:gridSpan w:val="2"/>
            <w:shd w:val="clear" w:color="auto" w:fill="auto"/>
            <w:noWrap/>
            <w:vAlign w:val="center"/>
          </w:tcPr>
          <w:p w:rsidR="00D76B47" w:rsidRPr="006941D7" w:rsidRDefault="00D76B47" w:rsidP="00D76B47">
            <w:pPr>
              <w:widowControl/>
              <w:spacing w:line="240" w:lineRule="atLeast"/>
              <w:jc w:val="both"/>
              <w:rPr>
                <w:rFonts w:eastAsia="標楷體" w:cs="新細明體"/>
                <w:kern w:val="0"/>
              </w:rPr>
            </w:pPr>
            <w:r w:rsidRPr="006941D7">
              <w:rPr>
                <w:rFonts w:eastAsia="標楷體"/>
                <w:kern w:val="0"/>
              </w:rPr>
              <w:t>Practice of Livestock Health</w:t>
            </w:r>
          </w:p>
        </w:tc>
        <w:tc>
          <w:tcPr>
            <w:tcW w:w="604" w:type="dxa"/>
            <w:gridSpan w:val="2"/>
            <w:shd w:val="clear" w:color="auto" w:fill="auto"/>
            <w:noWrap/>
            <w:vAlign w:val="center"/>
          </w:tcPr>
          <w:p w:rsidR="00D76B47" w:rsidRPr="006941D7" w:rsidRDefault="00D76B47" w:rsidP="00D76B47">
            <w:pPr>
              <w:widowControl/>
              <w:spacing w:line="240" w:lineRule="atLeast"/>
              <w:jc w:val="both"/>
              <w:rPr>
                <w:rFonts w:eastAsia="標楷體"/>
                <w:kern w:val="0"/>
              </w:rPr>
            </w:pPr>
            <w:r>
              <w:rPr>
                <w:rFonts w:eastAsia="標楷體" w:hint="eastAsia"/>
                <w:kern w:val="0"/>
              </w:rPr>
              <w:t>1</w:t>
            </w:r>
          </w:p>
        </w:tc>
        <w:tc>
          <w:tcPr>
            <w:tcW w:w="1007" w:type="dxa"/>
            <w:gridSpan w:val="2"/>
            <w:shd w:val="clear" w:color="auto" w:fill="auto"/>
            <w:noWrap/>
            <w:vAlign w:val="center"/>
          </w:tcPr>
          <w:p w:rsidR="00D76B47" w:rsidRPr="006941D7" w:rsidRDefault="00D76B47" w:rsidP="00D76B47">
            <w:pPr>
              <w:widowControl/>
              <w:spacing w:line="240" w:lineRule="atLeast"/>
              <w:jc w:val="both"/>
              <w:rPr>
                <w:rFonts w:eastAsia="標楷體"/>
                <w:kern w:val="0"/>
              </w:rPr>
            </w:pPr>
            <w:r w:rsidRPr="006941D7">
              <w:rPr>
                <w:rFonts w:eastAsia="標楷體" w:hint="eastAsia"/>
                <w:kern w:val="0"/>
              </w:rPr>
              <w:t>R</w:t>
            </w:r>
          </w:p>
        </w:tc>
        <w:tc>
          <w:tcPr>
            <w:tcW w:w="1696" w:type="dxa"/>
            <w:gridSpan w:val="2"/>
            <w:shd w:val="clear" w:color="auto" w:fill="auto"/>
            <w:vAlign w:val="center"/>
          </w:tcPr>
          <w:p w:rsidR="00D76B47" w:rsidRPr="006941D7" w:rsidRDefault="00D76B47" w:rsidP="00D76B47">
            <w:pPr>
              <w:widowControl/>
              <w:spacing w:line="240" w:lineRule="atLeast"/>
              <w:jc w:val="both"/>
              <w:rPr>
                <w:rFonts w:eastAsia="標楷體"/>
                <w:kern w:val="0"/>
              </w:rPr>
            </w:pPr>
            <w:r w:rsidRPr="006941D7">
              <w:rPr>
                <w:rFonts w:eastAsia="標楷體"/>
              </w:rPr>
              <w:t>Dept. of Veterinary</w:t>
            </w:r>
          </w:p>
        </w:tc>
        <w:tc>
          <w:tcPr>
            <w:tcW w:w="1037" w:type="dxa"/>
            <w:gridSpan w:val="5"/>
            <w:shd w:val="clear" w:color="auto" w:fill="auto"/>
            <w:vAlign w:val="center"/>
          </w:tcPr>
          <w:p w:rsidR="00D76B47" w:rsidRPr="006941D7" w:rsidRDefault="00D76B47" w:rsidP="00D76B47">
            <w:pPr>
              <w:widowControl/>
              <w:spacing w:line="240" w:lineRule="atLeast"/>
              <w:jc w:val="both"/>
              <w:rPr>
                <w:rFonts w:eastAsia="標楷體"/>
                <w:kern w:val="0"/>
              </w:rPr>
            </w:pPr>
            <w:r w:rsidRPr="006941D7">
              <w:rPr>
                <w:rFonts w:eastAsia="標楷體" w:hint="eastAsia"/>
                <w:kern w:val="0"/>
              </w:rPr>
              <w:t>S</w:t>
            </w:r>
          </w:p>
        </w:tc>
      </w:tr>
      <w:tr w:rsidR="00D76B47" w:rsidRPr="006941D7" w:rsidTr="00F11C6A">
        <w:trPr>
          <w:trHeight w:val="330"/>
        </w:trPr>
        <w:tc>
          <w:tcPr>
            <w:tcW w:w="9090" w:type="dxa"/>
            <w:gridSpan w:val="14"/>
            <w:shd w:val="clear" w:color="auto" w:fill="auto"/>
            <w:noWrap/>
          </w:tcPr>
          <w:p w:rsidR="00D76B47" w:rsidRPr="006941D7" w:rsidRDefault="00D76B47" w:rsidP="00D76B47">
            <w:pPr>
              <w:widowControl/>
              <w:spacing w:line="240" w:lineRule="atLeast"/>
              <w:jc w:val="both"/>
              <w:rPr>
                <w:rFonts w:eastAsia="標楷體"/>
                <w:kern w:val="0"/>
              </w:rPr>
            </w:pPr>
            <w:r w:rsidRPr="006941D7">
              <w:rPr>
                <w:rFonts w:eastAsia="標楷體"/>
              </w:rPr>
              <w:t xml:space="preserve">This course introduces the method of diseases diagnosis and prevention. It provides the basic </w:t>
            </w:r>
            <w:r w:rsidRPr="006941D7">
              <w:rPr>
                <w:rFonts w:eastAsia="標楷體"/>
              </w:rPr>
              <w:lastRenderedPageBreak/>
              <w:t>concepts and operative practices in diseases control; aseptic procedure; and prevention in animal infection diseases, internal diseases and reproductive disorder. It also teaches students basic and practical surgical techniques</w:t>
            </w:r>
            <w:r w:rsidRPr="006941D7">
              <w:rPr>
                <w:rFonts w:eastAsia="標楷體" w:hint="eastAsia"/>
              </w:rPr>
              <w:t>.</w:t>
            </w:r>
          </w:p>
        </w:tc>
      </w:tr>
      <w:tr w:rsidR="00D76B47" w:rsidRPr="006941D7" w:rsidTr="00F11C6A">
        <w:trPr>
          <w:trHeight w:val="330"/>
        </w:trPr>
        <w:tc>
          <w:tcPr>
            <w:tcW w:w="776" w:type="dxa"/>
            <w:shd w:val="clear" w:color="auto" w:fill="auto"/>
            <w:noWrap/>
          </w:tcPr>
          <w:p w:rsidR="00D76B47" w:rsidRPr="006941D7" w:rsidRDefault="00D76B47" w:rsidP="00337B9A">
            <w:pPr>
              <w:widowControl/>
              <w:spacing w:line="240" w:lineRule="atLeast"/>
              <w:jc w:val="center"/>
              <w:rPr>
                <w:rFonts w:eastAsia="標楷體"/>
                <w:kern w:val="0"/>
              </w:rPr>
            </w:pPr>
            <w:r w:rsidRPr="006941D7">
              <w:rPr>
                <w:rFonts w:eastAsia="標楷體"/>
                <w:kern w:val="0"/>
              </w:rPr>
              <w:lastRenderedPageBreak/>
              <w:t>26202</w:t>
            </w:r>
            <w:r w:rsidR="00337B9A">
              <w:rPr>
                <w:rFonts w:eastAsia="標楷體" w:hint="eastAsia"/>
                <w:kern w:val="0"/>
              </w:rPr>
              <w:t>7</w:t>
            </w:r>
          </w:p>
        </w:tc>
        <w:tc>
          <w:tcPr>
            <w:tcW w:w="3970" w:type="dxa"/>
            <w:gridSpan w:val="2"/>
            <w:shd w:val="clear" w:color="auto" w:fill="auto"/>
            <w:noWrap/>
            <w:vAlign w:val="center"/>
          </w:tcPr>
          <w:p w:rsidR="00D76B47" w:rsidRPr="006941D7" w:rsidRDefault="00D76B47" w:rsidP="00D76B47">
            <w:pPr>
              <w:widowControl/>
              <w:spacing w:line="240" w:lineRule="atLeast"/>
              <w:jc w:val="both"/>
              <w:rPr>
                <w:rFonts w:eastAsia="標楷體" w:cs="新細明體"/>
                <w:kern w:val="0"/>
              </w:rPr>
            </w:pPr>
            <w:r w:rsidRPr="006941D7">
              <w:rPr>
                <w:rFonts w:eastAsia="標楷體" w:cs="新細明體" w:hint="eastAsia"/>
                <w:kern w:val="0"/>
              </w:rPr>
              <w:t>乳用家畜飼養管理</w:t>
            </w:r>
          </w:p>
        </w:tc>
        <w:tc>
          <w:tcPr>
            <w:tcW w:w="604" w:type="dxa"/>
            <w:gridSpan w:val="2"/>
            <w:shd w:val="clear" w:color="auto" w:fill="auto"/>
            <w:noWrap/>
            <w:vAlign w:val="center"/>
          </w:tcPr>
          <w:p w:rsidR="00D76B47" w:rsidRPr="006941D7" w:rsidRDefault="00D76B47" w:rsidP="00D76B47">
            <w:pPr>
              <w:widowControl/>
              <w:spacing w:line="240" w:lineRule="atLeast"/>
              <w:jc w:val="both"/>
              <w:rPr>
                <w:rFonts w:eastAsia="標楷體"/>
                <w:kern w:val="0"/>
              </w:rPr>
            </w:pPr>
            <w:r w:rsidRPr="006941D7">
              <w:rPr>
                <w:rFonts w:eastAsia="標楷體"/>
                <w:kern w:val="0"/>
              </w:rPr>
              <w:t>1</w:t>
            </w:r>
          </w:p>
        </w:tc>
        <w:tc>
          <w:tcPr>
            <w:tcW w:w="1007" w:type="dxa"/>
            <w:gridSpan w:val="2"/>
            <w:shd w:val="clear" w:color="auto" w:fill="auto"/>
            <w:noWrap/>
            <w:vAlign w:val="center"/>
          </w:tcPr>
          <w:p w:rsidR="00D76B47" w:rsidRPr="006941D7" w:rsidRDefault="00D76B47" w:rsidP="00D76B47">
            <w:pPr>
              <w:widowControl/>
              <w:spacing w:line="240" w:lineRule="atLeast"/>
              <w:jc w:val="both"/>
              <w:rPr>
                <w:rFonts w:eastAsia="標楷體"/>
                <w:kern w:val="0"/>
              </w:rPr>
            </w:pPr>
            <w:r w:rsidRPr="006941D7">
              <w:rPr>
                <w:rFonts w:eastAsia="標楷體" w:hint="eastAsia"/>
                <w:kern w:val="0"/>
              </w:rPr>
              <w:t>必</w:t>
            </w:r>
          </w:p>
        </w:tc>
        <w:tc>
          <w:tcPr>
            <w:tcW w:w="1696" w:type="dxa"/>
            <w:gridSpan w:val="2"/>
            <w:shd w:val="clear" w:color="auto" w:fill="auto"/>
            <w:vAlign w:val="center"/>
          </w:tcPr>
          <w:p w:rsidR="00D76B47" w:rsidRPr="006941D7" w:rsidRDefault="00D76B47" w:rsidP="00D76B47">
            <w:pPr>
              <w:widowControl/>
              <w:spacing w:line="240" w:lineRule="atLeast"/>
              <w:jc w:val="both"/>
              <w:rPr>
                <w:rFonts w:eastAsia="標楷體"/>
                <w:kern w:val="0"/>
              </w:rPr>
            </w:pPr>
            <w:r>
              <w:rPr>
                <w:rFonts w:eastAsia="標楷體" w:hint="eastAsia"/>
              </w:rPr>
              <w:t>吳錫勳</w:t>
            </w:r>
          </w:p>
        </w:tc>
        <w:tc>
          <w:tcPr>
            <w:tcW w:w="1037" w:type="dxa"/>
            <w:gridSpan w:val="5"/>
            <w:shd w:val="clear" w:color="auto" w:fill="auto"/>
            <w:vAlign w:val="center"/>
          </w:tcPr>
          <w:p w:rsidR="00D76B47" w:rsidRPr="006941D7" w:rsidRDefault="00D76B47" w:rsidP="00D76B47">
            <w:pPr>
              <w:widowControl/>
              <w:spacing w:line="240" w:lineRule="atLeast"/>
              <w:jc w:val="both"/>
              <w:rPr>
                <w:rFonts w:eastAsia="標楷體"/>
                <w:kern w:val="0"/>
              </w:rPr>
            </w:pPr>
            <w:r w:rsidRPr="006941D7">
              <w:rPr>
                <w:rFonts w:eastAsia="標楷體" w:hint="eastAsia"/>
                <w:kern w:val="0"/>
              </w:rPr>
              <w:t>下</w:t>
            </w:r>
          </w:p>
        </w:tc>
      </w:tr>
      <w:tr w:rsidR="00D76B47" w:rsidRPr="006941D7" w:rsidTr="00F11C6A">
        <w:trPr>
          <w:trHeight w:val="330"/>
        </w:trPr>
        <w:tc>
          <w:tcPr>
            <w:tcW w:w="9090" w:type="dxa"/>
            <w:gridSpan w:val="14"/>
            <w:shd w:val="clear" w:color="auto" w:fill="auto"/>
            <w:noWrap/>
          </w:tcPr>
          <w:p w:rsidR="00D76B47" w:rsidRPr="006941D7" w:rsidRDefault="00D76B47" w:rsidP="00D76B47">
            <w:pPr>
              <w:widowControl/>
              <w:spacing w:line="240" w:lineRule="atLeast"/>
              <w:jc w:val="both"/>
              <w:rPr>
                <w:rFonts w:eastAsia="標楷體"/>
                <w:kern w:val="0"/>
              </w:rPr>
            </w:pPr>
            <w:r w:rsidRPr="006941D7">
              <w:rPr>
                <w:rFonts w:eastAsia="標楷體"/>
              </w:rPr>
              <w:t>本課程主要著重於熱帶地區高溫多濕</w:t>
            </w:r>
            <w:proofErr w:type="gramStart"/>
            <w:r w:rsidRPr="006941D7">
              <w:rPr>
                <w:rFonts w:eastAsia="標楷體"/>
              </w:rPr>
              <w:t>環境下乳用</w:t>
            </w:r>
            <w:proofErr w:type="gramEnd"/>
            <w:r w:rsidRPr="006941D7">
              <w:rPr>
                <w:rFonts w:eastAsia="標楷體"/>
              </w:rPr>
              <w:t>家畜飼養管理之理論與實務，</w:t>
            </w:r>
            <w:proofErr w:type="gramStart"/>
            <w:r w:rsidRPr="006941D7">
              <w:rPr>
                <w:rFonts w:eastAsia="標楷體"/>
              </w:rPr>
              <w:t>對於擠乳管理</w:t>
            </w:r>
            <w:proofErr w:type="gramEnd"/>
            <w:r w:rsidRPr="006941D7">
              <w:rPr>
                <w:rFonts w:eastAsia="標楷體"/>
              </w:rPr>
              <w:t>、電腦管理系統，完全</w:t>
            </w:r>
            <w:proofErr w:type="gramStart"/>
            <w:r w:rsidRPr="006941D7">
              <w:rPr>
                <w:rFonts w:eastAsia="標楷體"/>
              </w:rPr>
              <w:t>混合日糧飼養</w:t>
            </w:r>
            <w:proofErr w:type="gramEnd"/>
            <w:r w:rsidRPr="006941D7">
              <w:rPr>
                <w:rFonts w:eastAsia="標楷體"/>
              </w:rPr>
              <w:t>系統，</w:t>
            </w:r>
            <w:proofErr w:type="gramStart"/>
            <w:r w:rsidRPr="006941D7">
              <w:rPr>
                <w:rFonts w:eastAsia="標楷體"/>
              </w:rPr>
              <w:t>畜舍降溫</w:t>
            </w:r>
            <w:proofErr w:type="gramEnd"/>
            <w:r w:rsidRPr="006941D7">
              <w:rPr>
                <w:rFonts w:eastAsia="標楷體"/>
              </w:rPr>
              <w:t>裝置，最新反芻營養科技資料</w:t>
            </w:r>
            <w:proofErr w:type="gramStart"/>
            <w:r w:rsidRPr="006941D7">
              <w:rPr>
                <w:rFonts w:eastAsia="標楷體"/>
              </w:rPr>
              <w:t>以及乳</w:t>
            </w:r>
            <w:proofErr w:type="gramEnd"/>
            <w:r w:rsidRPr="006941D7">
              <w:rPr>
                <w:rFonts w:eastAsia="標楷體"/>
              </w:rPr>
              <w:t>用家畜較常發生之疾病與其防治加以闡述，以訓練學生對於經營農場更具信心。</w:t>
            </w:r>
          </w:p>
        </w:tc>
      </w:tr>
      <w:tr w:rsidR="00D76B47" w:rsidRPr="006941D7" w:rsidTr="00F11C6A">
        <w:trPr>
          <w:trHeight w:val="330"/>
        </w:trPr>
        <w:tc>
          <w:tcPr>
            <w:tcW w:w="776" w:type="dxa"/>
            <w:shd w:val="clear" w:color="auto" w:fill="auto"/>
            <w:noWrap/>
          </w:tcPr>
          <w:p w:rsidR="00D76B47" w:rsidRPr="006941D7" w:rsidRDefault="00D76B47" w:rsidP="00337B9A">
            <w:pPr>
              <w:widowControl/>
              <w:spacing w:line="240" w:lineRule="atLeast"/>
              <w:jc w:val="center"/>
              <w:rPr>
                <w:rFonts w:eastAsia="標楷體"/>
                <w:kern w:val="0"/>
              </w:rPr>
            </w:pPr>
            <w:r w:rsidRPr="006941D7">
              <w:rPr>
                <w:rFonts w:eastAsia="標楷體" w:hint="eastAsia"/>
                <w:kern w:val="0"/>
              </w:rPr>
              <w:t>26202</w:t>
            </w:r>
            <w:r w:rsidR="00337B9A">
              <w:rPr>
                <w:rFonts w:eastAsia="標楷體" w:hint="eastAsia"/>
                <w:kern w:val="0"/>
              </w:rPr>
              <w:t>7</w:t>
            </w:r>
          </w:p>
        </w:tc>
        <w:tc>
          <w:tcPr>
            <w:tcW w:w="3970" w:type="dxa"/>
            <w:gridSpan w:val="2"/>
            <w:shd w:val="clear" w:color="auto" w:fill="auto"/>
            <w:noWrap/>
            <w:vAlign w:val="center"/>
          </w:tcPr>
          <w:p w:rsidR="00D76B47" w:rsidRPr="006941D7" w:rsidRDefault="00D76B47" w:rsidP="00D76B47">
            <w:pPr>
              <w:widowControl/>
              <w:spacing w:line="240" w:lineRule="atLeast"/>
              <w:jc w:val="both"/>
              <w:rPr>
                <w:rFonts w:eastAsia="標楷體" w:cs="新細明體"/>
                <w:kern w:val="0"/>
              </w:rPr>
            </w:pPr>
            <w:r w:rsidRPr="006941D7">
              <w:rPr>
                <w:rFonts w:eastAsia="標楷體"/>
                <w:kern w:val="0"/>
              </w:rPr>
              <w:t>Dairy Livestock Feeding and Management</w:t>
            </w:r>
          </w:p>
        </w:tc>
        <w:tc>
          <w:tcPr>
            <w:tcW w:w="604" w:type="dxa"/>
            <w:gridSpan w:val="2"/>
            <w:shd w:val="clear" w:color="auto" w:fill="auto"/>
            <w:noWrap/>
            <w:vAlign w:val="center"/>
          </w:tcPr>
          <w:p w:rsidR="00D76B47" w:rsidRPr="006941D7" w:rsidRDefault="00D76B47" w:rsidP="00D76B47">
            <w:pPr>
              <w:widowControl/>
              <w:spacing w:line="240" w:lineRule="atLeast"/>
              <w:jc w:val="both"/>
              <w:rPr>
                <w:rFonts w:eastAsia="標楷體"/>
                <w:kern w:val="0"/>
              </w:rPr>
            </w:pPr>
            <w:r w:rsidRPr="006941D7">
              <w:rPr>
                <w:rFonts w:eastAsia="標楷體" w:hint="eastAsia"/>
                <w:kern w:val="0"/>
              </w:rPr>
              <w:t>1</w:t>
            </w:r>
          </w:p>
        </w:tc>
        <w:tc>
          <w:tcPr>
            <w:tcW w:w="1007" w:type="dxa"/>
            <w:gridSpan w:val="2"/>
            <w:shd w:val="clear" w:color="auto" w:fill="auto"/>
            <w:noWrap/>
            <w:vAlign w:val="center"/>
          </w:tcPr>
          <w:p w:rsidR="00D76B47" w:rsidRPr="006941D7" w:rsidRDefault="00D76B47" w:rsidP="00D76B47">
            <w:pPr>
              <w:widowControl/>
              <w:spacing w:line="240" w:lineRule="atLeast"/>
              <w:jc w:val="both"/>
              <w:rPr>
                <w:rFonts w:eastAsia="標楷體"/>
                <w:kern w:val="0"/>
              </w:rPr>
            </w:pPr>
            <w:r w:rsidRPr="006941D7">
              <w:rPr>
                <w:rFonts w:eastAsia="標楷體" w:hint="eastAsia"/>
                <w:kern w:val="0"/>
              </w:rPr>
              <w:t>R</w:t>
            </w:r>
          </w:p>
        </w:tc>
        <w:tc>
          <w:tcPr>
            <w:tcW w:w="1696" w:type="dxa"/>
            <w:gridSpan w:val="2"/>
            <w:shd w:val="clear" w:color="auto" w:fill="auto"/>
            <w:vAlign w:val="center"/>
          </w:tcPr>
          <w:p w:rsidR="00D76B47" w:rsidRPr="006941D7" w:rsidRDefault="00D76B47" w:rsidP="00D76B47">
            <w:pPr>
              <w:widowControl/>
              <w:spacing w:line="240" w:lineRule="atLeast"/>
              <w:jc w:val="both"/>
              <w:rPr>
                <w:rFonts w:eastAsia="標楷體"/>
                <w:kern w:val="0"/>
              </w:rPr>
            </w:pPr>
            <w:r>
              <w:rPr>
                <w:rFonts w:eastAsia="標楷體" w:hint="eastAsia"/>
              </w:rPr>
              <w:t>H. H. Wu</w:t>
            </w:r>
          </w:p>
        </w:tc>
        <w:tc>
          <w:tcPr>
            <w:tcW w:w="1037" w:type="dxa"/>
            <w:gridSpan w:val="5"/>
            <w:shd w:val="clear" w:color="auto" w:fill="auto"/>
            <w:vAlign w:val="center"/>
          </w:tcPr>
          <w:p w:rsidR="00D76B47" w:rsidRPr="006941D7" w:rsidRDefault="00D76B47" w:rsidP="00D76B47">
            <w:pPr>
              <w:widowControl/>
              <w:spacing w:line="240" w:lineRule="atLeast"/>
              <w:jc w:val="both"/>
              <w:rPr>
                <w:rFonts w:eastAsia="標楷體"/>
                <w:kern w:val="0"/>
              </w:rPr>
            </w:pPr>
            <w:r w:rsidRPr="006941D7">
              <w:rPr>
                <w:rFonts w:eastAsia="標楷體" w:hint="eastAsia"/>
                <w:kern w:val="0"/>
              </w:rPr>
              <w:t>S</w:t>
            </w:r>
          </w:p>
        </w:tc>
      </w:tr>
      <w:tr w:rsidR="00D76B47" w:rsidRPr="006941D7" w:rsidTr="000D1FF3">
        <w:trPr>
          <w:trHeight w:val="330"/>
        </w:trPr>
        <w:tc>
          <w:tcPr>
            <w:tcW w:w="9090" w:type="dxa"/>
            <w:gridSpan w:val="14"/>
            <w:shd w:val="clear" w:color="auto" w:fill="auto"/>
            <w:noWrap/>
          </w:tcPr>
          <w:p w:rsidR="00D76B47" w:rsidRPr="006941D7" w:rsidRDefault="00D76B47" w:rsidP="00D76B47">
            <w:pPr>
              <w:widowControl/>
              <w:spacing w:line="240" w:lineRule="atLeast"/>
              <w:jc w:val="both"/>
              <w:rPr>
                <w:rFonts w:eastAsia="標楷體"/>
                <w:kern w:val="0"/>
              </w:rPr>
            </w:pPr>
            <w:r w:rsidRPr="006941D7">
              <w:rPr>
                <w:rFonts w:eastAsia="標楷體"/>
              </w:rPr>
              <w:t>This course lays special emphasis on the feeding and management of dairy l</w:t>
            </w:r>
            <w:r w:rsidRPr="006941D7">
              <w:rPr>
                <w:rFonts w:eastAsia="標楷體"/>
                <w:bCs/>
              </w:rPr>
              <w:t>ivestock</w:t>
            </w:r>
            <w:r w:rsidRPr="006941D7">
              <w:rPr>
                <w:rFonts w:eastAsia="標楷體"/>
              </w:rPr>
              <w:t xml:space="preserve"> in the high temperature and humid environment. This includes milking management, computer management system, TMR feeding system, house cooling equipment, recent ruminant nutrition knowledge, disease and control of dairy cows, this will give the students more confidence in running the dairy farm.</w:t>
            </w:r>
          </w:p>
        </w:tc>
      </w:tr>
      <w:tr w:rsidR="00D76B47" w:rsidRPr="006941D7" w:rsidTr="000D1FF3">
        <w:trPr>
          <w:trHeight w:val="330"/>
        </w:trPr>
        <w:tc>
          <w:tcPr>
            <w:tcW w:w="776" w:type="dxa"/>
            <w:shd w:val="clear" w:color="auto" w:fill="auto"/>
            <w:noWrap/>
          </w:tcPr>
          <w:p w:rsidR="00D76B47" w:rsidRPr="006941D7" w:rsidRDefault="00D76B47" w:rsidP="00337B9A">
            <w:pPr>
              <w:widowControl/>
              <w:spacing w:line="240" w:lineRule="atLeast"/>
              <w:jc w:val="center"/>
              <w:rPr>
                <w:rFonts w:eastAsia="標楷體"/>
                <w:kern w:val="0"/>
              </w:rPr>
            </w:pPr>
            <w:r w:rsidRPr="006941D7">
              <w:rPr>
                <w:rFonts w:eastAsia="標楷體"/>
                <w:kern w:val="0"/>
              </w:rPr>
              <w:t>26202</w:t>
            </w:r>
            <w:r w:rsidR="00337B9A">
              <w:rPr>
                <w:rFonts w:eastAsia="標楷體" w:hint="eastAsia"/>
                <w:kern w:val="0"/>
              </w:rPr>
              <w:t>8</w:t>
            </w:r>
          </w:p>
        </w:tc>
        <w:tc>
          <w:tcPr>
            <w:tcW w:w="3970" w:type="dxa"/>
            <w:gridSpan w:val="2"/>
            <w:shd w:val="clear" w:color="auto" w:fill="auto"/>
            <w:noWrap/>
            <w:vAlign w:val="center"/>
          </w:tcPr>
          <w:p w:rsidR="00D76B47" w:rsidRPr="006941D7" w:rsidRDefault="00D76B47" w:rsidP="00D76B47">
            <w:pPr>
              <w:widowControl/>
              <w:spacing w:line="240" w:lineRule="atLeast"/>
              <w:jc w:val="both"/>
              <w:rPr>
                <w:rFonts w:eastAsia="標楷體" w:cs="新細明體"/>
                <w:kern w:val="0"/>
              </w:rPr>
            </w:pPr>
            <w:r w:rsidRPr="006941D7">
              <w:rPr>
                <w:rFonts w:eastAsia="標楷體" w:cs="新細明體" w:hint="eastAsia"/>
                <w:kern w:val="0"/>
              </w:rPr>
              <w:t>乳用家畜飼養管理實習</w:t>
            </w:r>
          </w:p>
        </w:tc>
        <w:tc>
          <w:tcPr>
            <w:tcW w:w="604" w:type="dxa"/>
            <w:gridSpan w:val="2"/>
            <w:shd w:val="clear" w:color="auto" w:fill="auto"/>
            <w:noWrap/>
            <w:vAlign w:val="center"/>
          </w:tcPr>
          <w:p w:rsidR="00D76B47" w:rsidRPr="006941D7" w:rsidRDefault="00D76B47" w:rsidP="00D76B47">
            <w:pPr>
              <w:widowControl/>
              <w:spacing w:line="240" w:lineRule="atLeast"/>
              <w:jc w:val="both"/>
              <w:rPr>
                <w:rFonts w:eastAsia="標楷體"/>
                <w:kern w:val="0"/>
              </w:rPr>
            </w:pPr>
            <w:r w:rsidRPr="006941D7">
              <w:rPr>
                <w:rFonts w:eastAsia="標楷體"/>
                <w:kern w:val="0"/>
              </w:rPr>
              <w:t>1</w:t>
            </w:r>
          </w:p>
        </w:tc>
        <w:tc>
          <w:tcPr>
            <w:tcW w:w="1007" w:type="dxa"/>
            <w:gridSpan w:val="2"/>
            <w:shd w:val="clear" w:color="auto" w:fill="auto"/>
            <w:noWrap/>
            <w:vAlign w:val="center"/>
          </w:tcPr>
          <w:p w:rsidR="00D76B47" w:rsidRPr="006941D7" w:rsidRDefault="00D76B47" w:rsidP="00D76B47">
            <w:pPr>
              <w:widowControl/>
              <w:spacing w:line="240" w:lineRule="atLeast"/>
              <w:jc w:val="both"/>
              <w:rPr>
                <w:rFonts w:eastAsia="標楷體"/>
                <w:kern w:val="0"/>
              </w:rPr>
            </w:pPr>
            <w:r w:rsidRPr="006941D7">
              <w:rPr>
                <w:rFonts w:eastAsia="標楷體" w:hint="eastAsia"/>
                <w:kern w:val="0"/>
              </w:rPr>
              <w:t>必</w:t>
            </w:r>
          </w:p>
        </w:tc>
        <w:tc>
          <w:tcPr>
            <w:tcW w:w="1696" w:type="dxa"/>
            <w:gridSpan w:val="2"/>
            <w:shd w:val="clear" w:color="auto" w:fill="auto"/>
            <w:vAlign w:val="center"/>
          </w:tcPr>
          <w:p w:rsidR="00D76B47" w:rsidRPr="006941D7" w:rsidRDefault="00D76B47" w:rsidP="00D76B47">
            <w:pPr>
              <w:widowControl/>
              <w:spacing w:line="240" w:lineRule="atLeast"/>
              <w:jc w:val="both"/>
              <w:rPr>
                <w:rFonts w:eastAsia="標楷體"/>
                <w:kern w:val="0"/>
              </w:rPr>
            </w:pPr>
            <w:r>
              <w:rPr>
                <w:rFonts w:eastAsia="標楷體" w:hint="eastAsia"/>
              </w:rPr>
              <w:t>吳錫勳</w:t>
            </w:r>
          </w:p>
        </w:tc>
        <w:tc>
          <w:tcPr>
            <w:tcW w:w="1037" w:type="dxa"/>
            <w:gridSpan w:val="5"/>
            <w:shd w:val="clear" w:color="auto" w:fill="auto"/>
            <w:vAlign w:val="center"/>
          </w:tcPr>
          <w:p w:rsidR="00D76B47" w:rsidRPr="006941D7" w:rsidRDefault="00D76B47" w:rsidP="00D76B47">
            <w:pPr>
              <w:widowControl/>
              <w:spacing w:line="240" w:lineRule="atLeast"/>
              <w:jc w:val="both"/>
              <w:rPr>
                <w:rFonts w:eastAsia="標楷體"/>
                <w:kern w:val="0"/>
              </w:rPr>
            </w:pPr>
            <w:r w:rsidRPr="006941D7">
              <w:rPr>
                <w:rFonts w:eastAsia="標楷體" w:hint="eastAsia"/>
                <w:kern w:val="0"/>
              </w:rPr>
              <w:t>下</w:t>
            </w:r>
          </w:p>
        </w:tc>
      </w:tr>
      <w:tr w:rsidR="00D76B47" w:rsidRPr="006941D7" w:rsidTr="000D1FF3">
        <w:trPr>
          <w:trHeight w:val="330"/>
        </w:trPr>
        <w:tc>
          <w:tcPr>
            <w:tcW w:w="9090" w:type="dxa"/>
            <w:gridSpan w:val="14"/>
            <w:shd w:val="clear" w:color="auto" w:fill="auto"/>
            <w:noWrap/>
          </w:tcPr>
          <w:p w:rsidR="00D76B47" w:rsidRPr="006941D7" w:rsidRDefault="00D76B47" w:rsidP="00D76B47">
            <w:pPr>
              <w:widowControl/>
              <w:spacing w:line="240" w:lineRule="atLeast"/>
              <w:jc w:val="both"/>
              <w:rPr>
                <w:rFonts w:eastAsia="標楷體"/>
                <w:kern w:val="0"/>
              </w:rPr>
            </w:pPr>
            <w:r w:rsidRPr="006941D7">
              <w:rPr>
                <w:rFonts w:eastAsia="標楷體"/>
              </w:rPr>
              <w:t>本課程之內容旨在讓學生</w:t>
            </w:r>
            <w:proofErr w:type="gramStart"/>
            <w:r w:rsidRPr="006941D7">
              <w:rPr>
                <w:rFonts w:eastAsia="標楷體"/>
              </w:rPr>
              <w:t>熟悉乳</w:t>
            </w:r>
            <w:proofErr w:type="gramEnd"/>
            <w:r w:rsidRPr="006941D7">
              <w:rPr>
                <w:rFonts w:eastAsia="標楷體"/>
              </w:rPr>
              <w:t>用家畜管理技術，例如人工授精與妊娠診斷，公牛精液選擇，擠奶機功能檢測，血液檢查，</w:t>
            </w:r>
            <w:proofErr w:type="gramStart"/>
            <w:r w:rsidRPr="006941D7">
              <w:rPr>
                <w:rFonts w:eastAsia="標楷體"/>
              </w:rPr>
              <w:t>粗料乾</w:t>
            </w:r>
            <w:proofErr w:type="gramEnd"/>
            <w:r w:rsidRPr="006941D7">
              <w:rPr>
                <w:rFonts w:eastAsia="標楷體"/>
              </w:rPr>
              <w:t>物質快速測定；營養代謝性疾病之認識與檢測；並鼓勵學生多與民間乳牛場接觸，以發掘現存之問題與設法解決達到理論與實際之配合。</w:t>
            </w:r>
          </w:p>
        </w:tc>
      </w:tr>
      <w:tr w:rsidR="00D76B47" w:rsidRPr="006941D7" w:rsidTr="000D1FF3">
        <w:trPr>
          <w:trHeight w:val="330"/>
        </w:trPr>
        <w:tc>
          <w:tcPr>
            <w:tcW w:w="776" w:type="dxa"/>
            <w:shd w:val="clear" w:color="auto" w:fill="auto"/>
            <w:noWrap/>
          </w:tcPr>
          <w:p w:rsidR="00D76B47" w:rsidRPr="006941D7" w:rsidRDefault="00D76B47" w:rsidP="00337B9A">
            <w:pPr>
              <w:widowControl/>
              <w:spacing w:line="240" w:lineRule="atLeast"/>
              <w:jc w:val="center"/>
              <w:rPr>
                <w:rFonts w:eastAsia="標楷體"/>
                <w:kern w:val="0"/>
              </w:rPr>
            </w:pPr>
            <w:r w:rsidRPr="006941D7">
              <w:rPr>
                <w:rFonts w:eastAsia="標楷體" w:hint="eastAsia"/>
                <w:kern w:val="0"/>
              </w:rPr>
              <w:t>26202</w:t>
            </w:r>
            <w:r w:rsidR="00337B9A">
              <w:rPr>
                <w:rFonts w:eastAsia="標楷體" w:hint="eastAsia"/>
                <w:kern w:val="0"/>
              </w:rPr>
              <w:t>8</w:t>
            </w:r>
          </w:p>
        </w:tc>
        <w:tc>
          <w:tcPr>
            <w:tcW w:w="3970" w:type="dxa"/>
            <w:gridSpan w:val="2"/>
            <w:shd w:val="clear" w:color="auto" w:fill="auto"/>
            <w:noWrap/>
            <w:vAlign w:val="center"/>
          </w:tcPr>
          <w:p w:rsidR="00D76B47" w:rsidRPr="006941D7" w:rsidRDefault="00D76B47" w:rsidP="00D76B47">
            <w:pPr>
              <w:widowControl/>
              <w:spacing w:line="240" w:lineRule="atLeast"/>
              <w:jc w:val="both"/>
              <w:rPr>
                <w:rFonts w:eastAsia="標楷體" w:cs="新細明體"/>
                <w:kern w:val="0"/>
              </w:rPr>
            </w:pPr>
            <w:r w:rsidRPr="006941D7">
              <w:rPr>
                <w:rFonts w:eastAsia="標楷體"/>
                <w:kern w:val="0"/>
              </w:rPr>
              <w:t>Practice of Feeding and Management in Dairy Livest</w:t>
            </w:r>
            <w:r w:rsidRPr="006941D7">
              <w:rPr>
                <w:rFonts w:eastAsia="標楷體" w:hint="eastAsia"/>
                <w:kern w:val="0"/>
              </w:rPr>
              <w:t>ock</w:t>
            </w:r>
          </w:p>
        </w:tc>
        <w:tc>
          <w:tcPr>
            <w:tcW w:w="604" w:type="dxa"/>
            <w:gridSpan w:val="2"/>
            <w:shd w:val="clear" w:color="auto" w:fill="auto"/>
            <w:noWrap/>
            <w:vAlign w:val="center"/>
          </w:tcPr>
          <w:p w:rsidR="00D76B47" w:rsidRPr="006941D7" w:rsidRDefault="00D76B47" w:rsidP="00D76B47">
            <w:pPr>
              <w:widowControl/>
              <w:spacing w:line="240" w:lineRule="atLeast"/>
              <w:jc w:val="both"/>
              <w:rPr>
                <w:rFonts w:eastAsia="標楷體"/>
                <w:kern w:val="0"/>
              </w:rPr>
            </w:pPr>
            <w:r w:rsidRPr="006941D7">
              <w:rPr>
                <w:rFonts w:eastAsia="標楷體" w:hint="eastAsia"/>
                <w:kern w:val="0"/>
              </w:rPr>
              <w:t>1</w:t>
            </w:r>
          </w:p>
        </w:tc>
        <w:tc>
          <w:tcPr>
            <w:tcW w:w="1007" w:type="dxa"/>
            <w:gridSpan w:val="2"/>
            <w:shd w:val="clear" w:color="auto" w:fill="auto"/>
            <w:noWrap/>
            <w:vAlign w:val="center"/>
          </w:tcPr>
          <w:p w:rsidR="00D76B47" w:rsidRPr="006941D7" w:rsidRDefault="00D76B47" w:rsidP="00D76B47">
            <w:pPr>
              <w:widowControl/>
              <w:spacing w:line="240" w:lineRule="atLeast"/>
              <w:jc w:val="both"/>
              <w:rPr>
                <w:rFonts w:eastAsia="標楷體"/>
                <w:kern w:val="0"/>
              </w:rPr>
            </w:pPr>
            <w:r w:rsidRPr="006941D7">
              <w:rPr>
                <w:rFonts w:eastAsia="標楷體" w:hint="eastAsia"/>
                <w:kern w:val="0"/>
              </w:rPr>
              <w:t>R</w:t>
            </w:r>
          </w:p>
        </w:tc>
        <w:tc>
          <w:tcPr>
            <w:tcW w:w="1696" w:type="dxa"/>
            <w:gridSpan w:val="2"/>
            <w:shd w:val="clear" w:color="auto" w:fill="auto"/>
            <w:vAlign w:val="center"/>
          </w:tcPr>
          <w:p w:rsidR="00D76B47" w:rsidRPr="006941D7" w:rsidRDefault="00D76B47" w:rsidP="00D76B47">
            <w:pPr>
              <w:widowControl/>
              <w:spacing w:line="240" w:lineRule="atLeast"/>
              <w:jc w:val="both"/>
              <w:rPr>
                <w:rFonts w:eastAsia="標楷體"/>
                <w:kern w:val="0"/>
              </w:rPr>
            </w:pPr>
            <w:r>
              <w:rPr>
                <w:rFonts w:eastAsia="標楷體" w:hint="eastAsia"/>
              </w:rPr>
              <w:t>H. H. Wu</w:t>
            </w:r>
          </w:p>
        </w:tc>
        <w:tc>
          <w:tcPr>
            <w:tcW w:w="1037" w:type="dxa"/>
            <w:gridSpan w:val="5"/>
            <w:shd w:val="clear" w:color="auto" w:fill="auto"/>
            <w:vAlign w:val="center"/>
          </w:tcPr>
          <w:p w:rsidR="00D76B47" w:rsidRPr="006941D7" w:rsidRDefault="00D76B47" w:rsidP="00D76B47">
            <w:pPr>
              <w:widowControl/>
              <w:spacing w:line="240" w:lineRule="atLeast"/>
              <w:jc w:val="both"/>
              <w:rPr>
                <w:rFonts w:eastAsia="標楷體"/>
                <w:kern w:val="0"/>
              </w:rPr>
            </w:pPr>
            <w:r w:rsidRPr="006941D7">
              <w:rPr>
                <w:rFonts w:eastAsia="標楷體" w:hint="eastAsia"/>
                <w:kern w:val="0"/>
              </w:rPr>
              <w:t>S</w:t>
            </w:r>
          </w:p>
        </w:tc>
      </w:tr>
      <w:tr w:rsidR="00D76B47" w:rsidRPr="006941D7" w:rsidTr="000D1FF3">
        <w:trPr>
          <w:trHeight w:val="330"/>
        </w:trPr>
        <w:tc>
          <w:tcPr>
            <w:tcW w:w="9090" w:type="dxa"/>
            <w:gridSpan w:val="14"/>
            <w:shd w:val="clear" w:color="auto" w:fill="auto"/>
            <w:noWrap/>
          </w:tcPr>
          <w:p w:rsidR="00D76B47" w:rsidRPr="006941D7" w:rsidRDefault="00D76B47" w:rsidP="00D76B47">
            <w:pPr>
              <w:widowControl/>
              <w:spacing w:line="240" w:lineRule="atLeast"/>
              <w:jc w:val="both"/>
              <w:rPr>
                <w:rFonts w:eastAsia="標楷體"/>
                <w:kern w:val="0"/>
              </w:rPr>
            </w:pPr>
            <w:r w:rsidRPr="006941D7">
              <w:rPr>
                <w:rFonts w:eastAsia="標楷體"/>
                <w:kern w:val="0"/>
              </w:rPr>
              <w:t>The purpose of this course is to give the students more familiar with the management tool of dairy l</w:t>
            </w:r>
            <w:r w:rsidRPr="006941D7">
              <w:rPr>
                <w:rFonts w:eastAsia="標楷體"/>
              </w:rPr>
              <w:t>ivestock</w:t>
            </w:r>
            <w:r w:rsidRPr="006941D7">
              <w:rPr>
                <w:rFonts w:eastAsia="標楷體"/>
                <w:kern w:val="0"/>
              </w:rPr>
              <w:t>. This includes artificial insemination and pregnancy diagnosis, bull frozen semen selection, milking machine function testing, blood test of dairy cow, rapid testing of roughage dry matter contents, nutritional metabolic disorders. The students were encouraged to visit private dairy farm so that they could learn more problems and try to find solutions</w:t>
            </w:r>
          </w:p>
        </w:tc>
      </w:tr>
      <w:tr w:rsidR="00DC05EF" w:rsidRPr="0001657C" w:rsidTr="000D1FF3">
        <w:trPr>
          <w:trHeight w:val="330"/>
        </w:trPr>
        <w:tc>
          <w:tcPr>
            <w:tcW w:w="776" w:type="dxa"/>
            <w:shd w:val="clear" w:color="auto" w:fill="auto"/>
            <w:noWrap/>
            <w:vAlign w:val="center"/>
          </w:tcPr>
          <w:p w:rsidR="00DC05EF" w:rsidRPr="0001657C" w:rsidRDefault="00DC05EF" w:rsidP="00DC05EF">
            <w:pPr>
              <w:widowControl/>
              <w:spacing w:line="240" w:lineRule="atLeast"/>
              <w:jc w:val="both"/>
              <w:rPr>
                <w:rFonts w:eastAsia="標楷體" w:cs="新細明體"/>
                <w:color w:val="000000" w:themeColor="text1"/>
                <w:kern w:val="0"/>
              </w:rPr>
            </w:pPr>
            <w:r w:rsidRPr="0001657C">
              <w:rPr>
                <w:rFonts w:eastAsia="標楷體" w:cs="新細明體" w:hint="eastAsia"/>
                <w:color w:val="000000" w:themeColor="text1"/>
                <w:kern w:val="0"/>
              </w:rPr>
              <w:t>2620</w:t>
            </w:r>
            <w:r>
              <w:rPr>
                <w:rFonts w:eastAsia="標楷體" w:cs="新細明體" w:hint="eastAsia"/>
                <w:color w:val="000000" w:themeColor="text1"/>
                <w:kern w:val="0"/>
              </w:rPr>
              <w:t>29</w:t>
            </w:r>
          </w:p>
        </w:tc>
        <w:tc>
          <w:tcPr>
            <w:tcW w:w="3970" w:type="dxa"/>
            <w:gridSpan w:val="2"/>
            <w:shd w:val="clear" w:color="auto" w:fill="auto"/>
            <w:vAlign w:val="center"/>
          </w:tcPr>
          <w:p w:rsidR="00DC05EF" w:rsidRPr="0001657C" w:rsidRDefault="00DC05EF" w:rsidP="0091736A">
            <w:pPr>
              <w:widowControl/>
              <w:spacing w:line="240" w:lineRule="atLeast"/>
              <w:jc w:val="both"/>
              <w:rPr>
                <w:rFonts w:eastAsia="標楷體" w:cs="新細明體"/>
                <w:color w:val="000000" w:themeColor="text1"/>
                <w:kern w:val="0"/>
              </w:rPr>
            </w:pPr>
            <w:r w:rsidRPr="0001657C">
              <w:rPr>
                <w:rFonts w:eastAsia="標楷體" w:cs="新細明體" w:hint="eastAsia"/>
                <w:color w:val="000000" w:themeColor="text1"/>
                <w:kern w:val="0"/>
              </w:rPr>
              <w:t>校外實習</w:t>
            </w:r>
          </w:p>
        </w:tc>
        <w:tc>
          <w:tcPr>
            <w:tcW w:w="604" w:type="dxa"/>
            <w:gridSpan w:val="2"/>
            <w:shd w:val="clear" w:color="auto" w:fill="auto"/>
            <w:noWrap/>
            <w:vAlign w:val="center"/>
          </w:tcPr>
          <w:p w:rsidR="00DC05EF" w:rsidRPr="0001657C" w:rsidRDefault="00DC05EF" w:rsidP="0091736A">
            <w:pPr>
              <w:widowControl/>
              <w:spacing w:line="240" w:lineRule="atLeast"/>
              <w:jc w:val="center"/>
              <w:rPr>
                <w:rFonts w:eastAsia="標楷體"/>
                <w:color w:val="000000" w:themeColor="text1"/>
                <w:kern w:val="0"/>
              </w:rPr>
            </w:pPr>
            <w:r w:rsidRPr="0001657C">
              <w:rPr>
                <w:rFonts w:eastAsia="標楷體" w:hint="eastAsia"/>
                <w:color w:val="000000" w:themeColor="text1"/>
                <w:kern w:val="0"/>
              </w:rPr>
              <w:t>2</w:t>
            </w:r>
          </w:p>
        </w:tc>
        <w:tc>
          <w:tcPr>
            <w:tcW w:w="1007" w:type="dxa"/>
            <w:gridSpan w:val="2"/>
            <w:shd w:val="clear" w:color="auto" w:fill="auto"/>
            <w:noWrap/>
            <w:vAlign w:val="center"/>
          </w:tcPr>
          <w:p w:rsidR="00DC05EF" w:rsidRPr="0001657C" w:rsidRDefault="00DC05EF" w:rsidP="0091736A">
            <w:pPr>
              <w:widowControl/>
              <w:spacing w:line="240" w:lineRule="atLeast"/>
              <w:jc w:val="center"/>
              <w:rPr>
                <w:rFonts w:eastAsia="標楷體" w:cs="新細明體"/>
                <w:color w:val="000000" w:themeColor="text1"/>
                <w:kern w:val="0"/>
              </w:rPr>
            </w:pPr>
            <w:r w:rsidRPr="0001657C">
              <w:rPr>
                <w:rFonts w:eastAsia="標楷體" w:cs="新細明體" w:hint="eastAsia"/>
                <w:color w:val="000000" w:themeColor="text1"/>
                <w:kern w:val="0"/>
              </w:rPr>
              <w:t>必</w:t>
            </w:r>
          </w:p>
        </w:tc>
        <w:tc>
          <w:tcPr>
            <w:tcW w:w="1708" w:type="dxa"/>
            <w:gridSpan w:val="3"/>
            <w:shd w:val="clear" w:color="auto" w:fill="auto"/>
            <w:vAlign w:val="center"/>
          </w:tcPr>
          <w:p w:rsidR="00DC05EF" w:rsidRPr="0001657C" w:rsidRDefault="00DC05EF" w:rsidP="0091736A">
            <w:pPr>
              <w:widowControl/>
              <w:spacing w:line="240" w:lineRule="atLeast"/>
              <w:rPr>
                <w:rFonts w:eastAsia="標楷體" w:cs="新細明體"/>
                <w:color w:val="000000" w:themeColor="text1"/>
                <w:kern w:val="0"/>
              </w:rPr>
            </w:pPr>
            <w:r w:rsidRPr="0001657C">
              <w:rPr>
                <w:rFonts w:eastAsia="標楷體" w:hint="eastAsia"/>
                <w:color w:val="000000" w:themeColor="text1"/>
              </w:rPr>
              <w:t>全系教師</w:t>
            </w:r>
          </w:p>
        </w:tc>
        <w:tc>
          <w:tcPr>
            <w:tcW w:w="1025" w:type="dxa"/>
            <w:gridSpan w:val="4"/>
            <w:shd w:val="clear" w:color="auto" w:fill="auto"/>
            <w:vAlign w:val="center"/>
          </w:tcPr>
          <w:p w:rsidR="00DC05EF" w:rsidRPr="0001657C" w:rsidRDefault="00DC05EF" w:rsidP="0091736A">
            <w:pPr>
              <w:widowControl/>
              <w:spacing w:line="240" w:lineRule="atLeast"/>
              <w:jc w:val="center"/>
              <w:rPr>
                <w:rFonts w:eastAsia="標楷體" w:cs="新細明體"/>
                <w:color w:val="000000" w:themeColor="text1"/>
                <w:kern w:val="0"/>
              </w:rPr>
            </w:pPr>
            <w:r w:rsidRPr="0001657C">
              <w:rPr>
                <w:rFonts w:eastAsia="標楷體" w:cs="新細明體" w:hint="eastAsia"/>
                <w:color w:val="000000" w:themeColor="text1"/>
                <w:kern w:val="0"/>
              </w:rPr>
              <w:t>上</w:t>
            </w:r>
          </w:p>
        </w:tc>
      </w:tr>
      <w:tr w:rsidR="00DC05EF" w:rsidRPr="0001657C" w:rsidTr="00DC05EF">
        <w:trPr>
          <w:trHeight w:val="330"/>
        </w:trPr>
        <w:tc>
          <w:tcPr>
            <w:tcW w:w="9090" w:type="dxa"/>
            <w:gridSpan w:val="14"/>
            <w:shd w:val="clear" w:color="auto" w:fill="auto"/>
            <w:noWrap/>
            <w:vAlign w:val="center"/>
          </w:tcPr>
          <w:p w:rsidR="00DC05EF" w:rsidRPr="0001657C" w:rsidRDefault="00DC05EF" w:rsidP="0091736A">
            <w:pPr>
              <w:widowControl/>
              <w:spacing w:line="240" w:lineRule="atLeast"/>
              <w:jc w:val="both"/>
              <w:rPr>
                <w:rFonts w:eastAsia="標楷體" w:cs="新細明體"/>
                <w:color w:val="000000" w:themeColor="text1"/>
                <w:kern w:val="0"/>
              </w:rPr>
            </w:pPr>
            <w:r w:rsidRPr="0001657C">
              <w:rPr>
                <w:rFonts w:eastAsia="標楷體" w:hAnsi="標楷體"/>
                <w:color w:val="000000" w:themeColor="text1"/>
              </w:rPr>
              <w:t>本課程目的在，讓學生於校內學習後，對產業的運作有初步的認識與瞭解後。進而實際投入產業的運作，更進一步讓學理與實際的配合，更能充分瞭解的全程實際運作，時所遇到的問題與結局方法的訂定。作為日後投入業界的基礎訓練。</w:t>
            </w:r>
          </w:p>
        </w:tc>
      </w:tr>
      <w:tr w:rsidR="00DC05EF" w:rsidRPr="0001657C" w:rsidTr="00DC05EF">
        <w:trPr>
          <w:trHeight w:val="330"/>
        </w:trPr>
        <w:tc>
          <w:tcPr>
            <w:tcW w:w="776" w:type="dxa"/>
            <w:shd w:val="clear" w:color="auto" w:fill="auto"/>
            <w:noWrap/>
            <w:vAlign w:val="center"/>
          </w:tcPr>
          <w:p w:rsidR="00DC05EF" w:rsidRPr="0001657C" w:rsidRDefault="00DC05EF" w:rsidP="00DC05EF">
            <w:pPr>
              <w:widowControl/>
              <w:spacing w:line="240" w:lineRule="atLeast"/>
              <w:jc w:val="both"/>
              <w:rPr>
                <w:rFonts w:eastAsia="標楷體" w:cs="新細明體"/>
                <w:color w:val="000000" w:themeColor="text1"/>
                <w:kern w:val="0"/>
              </w:rPr>
            </w:pPr>
            <w:r w:rsidRPr="0001657C">
              <w:rPr>
                <w:rFonts w:eastAsia="標楷體" w:cs="新細明體" w:hint="eastAsia"/>
                <w:color w:val="000000" w:themeColor="text1"/>
                <w:kern w:val="0"/>
              </w:rPr>
              <w:t>2620</w:t>
            </w:r>
            <w:r>
              <w:rPr>
                <w:rFonts w:eastAsia="標楷體" w:cs="新細明體" w:hint="eastAsia"/>
                <w:color w:val="000000" w:themeColor="text1"/>
                <w:kern w:val="0"/>
              </w:rPr>
              <w:t>29</w:t>
            </w:r>
          </w:p>
        </w:tc>
        <w:tc>
          <w:tcPr>
            <w:tcW w:w="3970" w:type="dxa"/>
            <w:gridSpan w:val="2"/>
            <w:shd w:val="clear" w:color="auto" w:fill="auto"/>
            <w:vAlign w:val="center"/>
          </w:tcPr>
          <w:p w:rsidR="00DC05EF" w:rsidRPr="0001657C" w:rsidRDefault="00DC05EF" w:rsidP="0091736A">
            <w:pPr>
              <w:widowControl/>
              <w:spacing w:line="240" w:lineRule="atLeast"/>
              <w:jc w:val="both"/>
              <w:rPr>
                <w:rFonts w:eastAsia="標楷體" w:cs="新細明體"/>
                <w:color w:val="000000" w:themeColor="text1"/>
                <w:kern w:val="0"/>
              </w:rPr>
            </w:pPr>
            <w:r w:rsidRPr="0001657C">
              <w:rPr>
                <w:rFonts w:eastAsia="標楷體" w:cs="新細明體"/>
                <w:color w:val="000000" w:themeColor="text1"/>
                <w:kern w:val="0"/>
              </w:rPr>
              <w:t>Practice of Industrial Training</w:t>
            </w:r>
          </w:p>
        </w:tc>
        <w:tc>
          <w:tcPr>
            <w:tcW w:w="604" w:type="dxa"/>
            <w:gridSpan w:val="2"/>
            <w:shd w:val="clear" w:color="auto" w:fill="auto"/>
            <w:noWrap/>
            <w:vAlign w:val="center"/>
          </w:tcPr>
          <w:p w:rsidR="00DC05EF" w:rsidRPr="0001657C" w:rsidRDefault="00DC05EF" w:rsidP="0091736A">
            <w:pPr>
              <w:widowControl/>
              <w:spacing w:line="240" w:lineRule="atLeast"/>
              <w:jc w:val="center"/>
              <w:rPr>
                <w:rFonts w:eastAsia="標楷體"/>
                <w:color w:val="000000" w:themeColor="text1"/>
                <w:kern w:val="0"/>
              </w:rPr>
            </w:pPr>
            <w:r w:rsidRPr="0001657C">
              <w:rPr>
                <w:rFonts w:eastAsia="標楷體" w:hint="eastAsia"/>
                <w:color w:val="000000" w:themeColor="text1"/>
                <w:kern w:val="0"/>
              </w:rPr>
              <w:t>2</w:t>
            </w:r>
          </w:p>
        </w:tc>
        <w:tc>
          <w:tcPr>
            <w:tcW w:w="1007" w:type="dxa"/>
            <w:gridSpan w:val="2"/>
            <w:shd w:val="clear" w:color="auto" w:fill="auto"/>
            <w:noWrap/>
            <w:vAlign w:val="center"/>
          </w:tcPr>
          <w:p w:rsidR="00DC05EF" w:rsidRPr="0001657C" w:rsidRDefault="00DC05EF" w:rsidP="0091736A">
            <w:pPr>
              <w:widowControl/>
              <w:spacing w:line="240" w:lineRule="atLeast"/>
              <w:jc w:val="center"/>
              <w:rPr>
                <w:rFonts w:eastAsia="標楷體" w:cs="新細明體"/>
                <w:color w:val="000000" w:themeColor="text1"/>
                <w:kern w:val="0"/>
              </w:rPr>
            </w:pPr>
            <w:r w:rsidRPr="0001657C">
              <w:rPr>
                <w:rFonts w:eastAsia="標楷體" w:cs="新細明體" w:hint="eastAsia"/>
                <w:color w:val="000000" w:themeColor="text1"/>
                <w:kern w:val="0"/>
              </w:rPr>
              <w:t>R</w:t>
            </w:r>
          </w:p>
        </w:tc>
        <w:tc>
          <w:tcPr>
            <w:tcW w:w="1708" w:type="dxa"/>
            <w:gridSpan w:val="3"/>
            <w:shd w:val="clear" w:color="auto" w:fill="auto"/>
            <w:noWrap/>
            <w:vAlign w:val="center"/>
          </w:tcPr>
          <w:p w:rsidR="00DC05EF" w:rsidRPr="0001657C" w:rsidRDefault="00DC05EF" w:rsidP="0091736A">
            <w:pPr>
              <w:widowControl/>
              <w:spacing w:line="240" w:lineRule="atLeast"/>
              <w:rPr>
                <w:rFonts w:eastAsia="標楷體" w:cs="新細明體"/>
                <w:color w:val="000000" w:themeColor="text1"/>
                <w:kern w:val="0"/>
              </w:rPr>
            </w:pPr>
            <w:r w:rsidRPr="0001657C">
              <w:rPr>
                <w:rFonts w:eastAsia="標楷體" w:cs="新細明體" w:hint="eastAsia"/>
                <w:color w:val="000000" w:themeColor="text1"/>
                <w:kern w:val="0"/>
              </w:rPr>
              <w:t>Faculties</w:t>
            </w:r>
          </w:p>
        </w:tc>
        <w:tc>
          <w:tcPr>
            <w:tcW w:w="1025" w:type="dxa"/>
            <w:gridSpan w:val="4"/>
            <w:shd w:val="clear" w:color="auto" w:fill="auto"/>
            <w:noWrap/>
            <w:vAlign w:val="center"/>
          </w:tcPr>
          <w:p w:rsidR="00DC05EF" w:rsidRPr="0001657C" w:rsidRDefault="00DC05EF" w:rsidP="0091736A">
            <w:pPr>
              <w:widowControl/>
              <w:spacing w:line="240" w:lineRule="atLeast"/>
              <w:jc w:val="center"/>
              <w:rPr>
                <w:rFonts w:eastAsia="標楷體" w:cs="新細明體"/>
                <w:color w:val="000000" w:themeColor="text1"/>
                <w:kern w:val="0"/>
              </w:rPr>
            </w:pPr>
            <w:r w:rsidRPr="0001657C">
              <w:rPr>
                <w:rFonts w:eastAsia="標楷體" w:cs="新細明體" w:hint="eastAsia"/>
                <w:color w:val="000000" w:themeColor="text1"/>
                <w:kern w:val="0"/>
              </w:rPr>
              <w:t>F</w:t>
            </w:r>
          </w:p>
        </w:tc>
      </w:tr>
      <w:tr w:rsidR="00DC05EF" w:rsidRPr="0001657C" w:rsidTr="000D1FF3">
        <w:trPr>
          <w:trHeight w:val="330"/>
        </w:trPr>
        <w:tc>
          <w:tcPr>
            <w:tcW w:w="9090" w:type="dxa"/>
            <w:gridSpan w:val="14"/>
            <w:shd w:val="clear" w:color="auto" w:fill="auto"/>
            <w:noWrap/>
            <w:vAlign w:val="center"/>
          </w:tcPr>
          <w:p w:rsidR="00DC05EF" w:rsidRPr="0001657C" w:rsidRDefault="00DC05EF" w:rsidP="0091736A">
            <w:pPr>
              <w:widowControl/>
              <w:spacing w:line="240" w:lineRule="atLeast"/>
              <w:jc w:val="both"/>
              <w:rPr>
                <w:rFonts w:eastAsia="標楷體" w:cs="新細明體"/>
                <w:color w:val="000000" w:themeColor="text1"/>
                <w:kern w:val="0"/>
              </w:rPr>
            </w:pPr>
            <w:r w:rsidRPr="0001657C">
              <w:rPr>
                <w:rFonts w:eastAsia="標楷體"/>
                <w:color w:val="000000" w:themeColor="text1"/>
              </w:rPr>
              <w:t>This course aims to enable students to learn at school after the initial operation of the industry\'s awareness and understanding later. And thus the operation of actual investment industry, further to the theoretical and practical cooperation, better understanding of the actual operation of the whole, the problems encountered when the method set with the outcome. The basis for future investment in industry training.</w:t>
            </w:r>
          </w:p>
        </w:tc>
      </w:tr>
      <w:tr w:rsidR="000D1FF3" w:rsidRPr="006941D7" w:rsidTr="000D1FF3">
        <w:trPr>
          <w:trHeight w:val="330"/>
        </w:trPr>
        <w:tc>
          <w:tcPr>
            <w:tcW w:w="776" w:type="dxa"/>
            <w:shd w:val="clear" w:color="auto" w:fill="auto"/>
            <w:noWrap/>
          </w:tcPr>
          <w:p w:rsidR="000D1FF3" w:rsidRPr="00BD4EDB" w:rsidRDefault="000D1FF3" w:rsidP="000D1FF3">
            <w:pPr>
              <w:widowControl/>
              <w:spacing w:line="240" w:lineRule="atLeast"/>
              <w:jc w:val="both"/>
              <w:rPr>
                <w:rFonts w:eastAsia="標楷體"/>
              </w:rPr>
            </w:pPr>
            <w:r w:rsidRPr="00BD4EDB">
              <w:rPr>
                <w:rFonts w:eastAsia="標楷體" w:cs="新細明體"/>
                <w:kern w:val="0"/>
              </w:rPr>
              <w:t>2620</w:t>
            </w:r>
            <w:r>
              <w:rPr>
                <w:rFonts w:eastAsia="標楷體" w:cs="新細明體" w:hint="eastAsia"/>
                <w:kern w:val="0"/>
              </w:rPr>
              <w:t>30</w:t>
            </w:r>
          </w:p>
        </w:tc>
        <w:tc>
          <w:tcPr>
            <w:tcW w:w="3970" w:type="dxa"/>
            <w:gridSpan w:val="2"/>
            <w:shd w:val="clear" w:color="auto" w:fill="auto"/>
            <w:noWrap/>
            <w:vAlign w:val="center"/>
          </w:tcPr>
          <w:p w:rsidR="000D1FF3" w:rsidRPr="00BD4EDB" w:rsidRDefault="000D1FF3" w:rsidP="0091736A">
            <w:pPr>
              <w:spacing w:line="240" w:lineRule="atLeast"/>
              <w:jc w:val="both"/>
              <w:rPr>
                <w:rFonts w:eastAsia="標楷體" w:cs="新細明體"/>
              </w:rPr>
            </w:pPr>
            <w:r w:rsidRPr="00BD4EDB">
              <w:rPr>
                <w:rFonts w:eastAsia="標楷體" w:hint="eastAsia"/>
              </w:rPr>
              <w:t>畜產產業實習</w:t>
            </w:r>
          </w:p>
        </w:tc>
        <w:tc>
          <w:tcPr>
            <w:tcW w:w="604" w:type="dxa"/>
            <w:gridSpan w:val="2"/>
            <w:shd w:val="clear" w:color="auto" w:fill="auto"/>
            <w:noWrap/>
            <w:vAlign w:val="center"/>
          </w:tcPr>
          <w:p w:rsidR="000D1FF3" w:rsidRPr="00CE0599" w:rsidRDefault="000D1FF3" w:rsidP="0091736A">
            <w:pPr>
              <w:widowControl/>
              <w:spacing w:line="240" w:lineRule="atLeast"/>
              <w:jc w:val="both"/>
              <w:rPr>
                <w:rFonts w:eastAsia="標楷體"/>
                <w:color w:val="000000" w:themeColor="text1"/>
                <w:kern w:val="0"/>
              </w:rPr>
            </w:pPr>
            <w:r w:rsidRPr="00CE0599">
              <w:rPr>
                <w:rFonts w:eastAsia="標楷體" w:hint="eastAsia"/>
                <w:color w:val="000000" w:themeColor="text1"/>
                <w:kern w:val="0"/>
              </w:rPr>
              <w:t>7</w:t>
            </w:r>
          </w:p>
        </w:tc>
        <w:tc>
          <w:tcPr>
            <w:tcW w:w="1007" w:type="dxa"/>
            <w:gridSpan w:val="2"/>
            <w:shd w:val="clear" w:color="auto" w:fill="auto"/>
            <w:noWrap/>
            <w:vAlign w:val="center"/>
          </w:tcPr>
          <w:p w:rsidR="000D1FF3" w:rsidRPr="00745895" w:rsidRDefault="000D1FF3" w:rsidP="0091736A">
            <w:pPr>
              <w:widowControl/>
              <w:spacing w:line="240" w:lineRule="atLeast"/>
              <w:jc w:val="both"/>
              <w:rPr>
                <w:rFonts w:eastAsia="標楷體"/>
                <w:kern w:val="0"/>
              </w:rPr>
            </w:pPr>
            <w:r>
              <w:rPr>
                <w:rFonts w:eastAsia="標楷體" w:hint="eastAsia"/>
                <w:kern w:val="0"/>
              </w:rPr>
              <w:t>必</w:t>
            </w:r>
          </w:p>
        </w:tc>
        <w:tc>
          <w:tcPr>
            <w:tcW w:w="1696" w:type="dxa"/>
            <w:gridSpan w:val="2"/>
            <w:shd w:val="clear" w:color="auto" w:fill="auto"/>
            <w:vAlign w:val="center"/>
          </w:tcPr>
          <w:p w:rsidR="000D1FF3" w:rsidRPr="00745895" w:rsidRDefault="000D1FF3" w:rsidP="0091736A">
            <w:pPr>
              <w:widowControl/>
              <w:spacing w:line="240" w:lineRule="atLeast"/>
              <w:jc w:val="both"/>
              <w:rPr>
                <w:rFonts w:eastAsia="標楷體"/>
                <w:kern w:val="0"/>
              </w:rPr>
            </w:pPr>
            <w:r>
              <w:rPr>
                <w:rFonts w:eastAsia="標楷體" w:hint="eastAsia"/>
                <w:kern w:val="0"/>
              </w:rPr>
              <w:t>全系教師</w:t>
            </w:r>
          </w:p>
        </w:tc>
        <w:tc>
          <w:tcPr>
            <w:tcW w:w="1037" w:type="dxa"/>
            <w:gridSpan w:val="5"/>
            <w:shd w:val="clear" w:color="auto" w:fill="auto"/>
            <w:vAlign w:val="center"/>
          </w:tcPr>
          <w:p w:rsidR="000D1FF3" w:rsidRPr="00745895" w:rsidRDefault="000D1FF3" w:rsidP="0091736A">
            <w:pPr>
              <w:widowControl/>
              <w:spacing w:line="240" w:lineRule="atLeast"/>
              <w:jc w:val="both"/>
              <w:rPr>
                <w:rFonts w:eastAsia="標楷體"/>
                <w:kern w:val="0"/>
              </w:rPr>
            </w:pPr>
            <w:r w:rsidRPr="00745895">
              <w:rPr>
                <w:rFonts w:eastAsia="標楷體" w:hint="eastAsia"/>
                <w:kern w:val="0"/>
              </w:rPr>
              <w:t>上</w:t>
            </w:r>
          </w:p>
        </w:tc>
      </w:tr>
      <w:tr w:rsidR="000D1FF3" w:rsidRPr="006941D7" w:rsidTr="000D1FF3">
        <w:trPr>
          <w:trHeight w:val="330"/>
        </w:trPr>
        <w:tc>
          <w:tcPr>
            <w:tcW w:w="9090" w:type="dxa"/>
            <w:gridSpan w:val="14"/>
            <w:shd w:val="clear" w:color="auto" w:fill="auto"/>
            <w:noWrap/>
          </w:tcPr>
          <w:p w:rsidR="000D1FF3" w:rsidRPr="006941D7" w:rsidRDefault="000D1FF3" w:rsidP="0091736A">
            <w:pPr>
              <w:widowControl/>
              <w:spacing w:line="240" w:lineRule="atLeast"/>
              <w:jc w:val="both"/>
              <w:rPr>
                <w:rFonts w:eastAsia="標楷體"/>
                <w:kern w:val="0"/>
              </w:rPr>
            </w:pPr>
            <w:r w:rsidRPr="00745895">
              <w:rPr>
                <w:rFonts w:eastAsia="標楷體"/>
              </w:rPr>
              <w:t>為落實</w:t>
            </w:r>
            <w:r>
              <w:rPr>
                <w:rFonts w:eastAsia="標楷體" w:hint="eastAsia"/>
              </w:rPr>
              <w:t>動物科學與</w:t>
            </w:r>
            <w:r w:rsidRPr="00745895">
              <w:rPr>
                <w:rFonts w:eastAsia="標楷體"/>
              </w:rPr>
              <w:t>畜產系學生對整體畜產經營實務之技術，藉以整合在校所學各科目之</w:t>
            </w:r>
            <w:r w:rsidRPr="00745895">
              <w:rPr>
                <w:rFonts w:eastAsia="標楷體"/>
              </w:rPr>
              <w:lastRenderedPageBreak/>
              <w:t>連貫性，</w:t>
            </w:r>
            <w:r>
              <w:rPr>
                <w:rFonts w:eastAsia="標楷體" w:hint="eastAsia"/>
              </w:rPr>
              <w:t>安排一學期</w:t>
            </w:r>
            <w:r w:rsidRPr="00745895">
              <w:rPr>
                <w:rFonts w:eastAsia="標楷體"/>
              </w:rPr>
              <w:t>之時間至產業界現場進行完整的實務訓練，而開設此一課程。本課程之安排，於事先經系</w:t>
            </w:r>
            <w:proofErr w:type="gramStart"/>
            <w:r w:rsidRPr="00745895">
              <w:rPr>
                <w:rFonts w:eastAsia="標楷體"/>
              </w:rPr>
              <w:t>務</w:t>
            </w:r>
            <w:proofErr w:type="gramEnd"/>
            <w:r w:rsidRPr="00745895">
              <w:rPr>
                <w:rFonts w:eastAsia="標楷體"/>
              </w:rPr>
              <w:t>會議篩選具規模且</w:t>
            </w:r>
            <w:proofErr w:type="gramStart"/>
            <w:r w:rsidRPr="00745895">
              <w:rPr>
                <w:rFonts w:eastAsia="標楷體"/>
              </w:rPr>
              <w:t>經營上軌有</w:t>
            </w:r>
            <w:proofErr w:type="gramEnd"/>
            <w:r w:rsidRPr="00745895">
              <w:rPr>
                <w:rFonts w:eastAsia="標楷體"/>
              </w:rPr>
              <w:t>制度之畜產企業單位，包括公、民營機構，雙方取得共識，安排必要之實習項目與進度，於</w:t>
            </w:r>
            <w:r>
              <w:rPr>
                <w:rFonts w:eastAsia="標楷體" w:hint="eastAsia"/>
              </w:rPr>
              <w:t>學期</w:t>
            </w:r>
            <w:proofErr w:type="gramStart"/>
            <w:r w:rsidRPr="00745895">
              <w:rPr>
                <w:rFonts w:eastAsia="標楷體"/>
              </w:rPr>
              <w:t>期間，</w:t>
            </w:r>
            <w:proofErr w:type="gramEnd"/>
            <w:r w:rsidRPr="00745895">
              <w:rPr>
                <w:rFonts w:eastAsia="標楷體"/>
              </w:rPr>
              <w:t>共實習</w:t>
            </w:r>
            <w:r>
              <w:rPr>
                <w:rFonts w:eastAsia="標楷體" w:hint="eastAsia"/>
              </w:rPr>
              <w:t>4</w:t>
            </w:r>
            <w:r>
              <w:rPr>
                <w:rFonts w:eastAsia="標楷體" w:hint="eastAsia"/>
              </w:rPr>
              <w:t>個半月</w:t>
            </w:r>
            <w:r w:rsidRPr="00745895">
              <w:rPr>
                <w:rFonts w:eastAsia="標楷體"/>
              </w:rPr>
              <w:t>，</w:t>
            </w:r>
            <w:r>
              <w:rPr>
                <w:rFonts w:eastAsia="標楷體" w:hint="eastAsia"/>
              </w:rPr>
              <w:t>於實習期間</w:t>
            </w:r>
            <w:r w:rsidRPr="00745895">
              <w:rPr>
                <w:rFonts w:eastAsia="標楷體"/>
              </w:rPr>
              <w:t>完成預定進度，繳交報告，並經實習單位及系主任共同考核合格者，始給予學分。</w:t>
            </w:r>
          </w:p>
        </w:tc>
      </w:tr>
      <w:tr w:rsidR="000D1FF3" w:rsidRPr="006941D7" w:rsidTr="000D1FF3">
        <w:trPr>
          <w:trHeight w:val="330"/>
        </w:trPr>
        <w:tc>
          <w:tcPr>
            <w:tcW w:w="776" w:type="dxa"/>
            <w:shd w:val="clear" w:color="auto" w:fill="auto"/>
            <w:noWrap/>
          </w:tcPr>
          <w:p w:rsidR="000D1FF3" w:rsidRPr="00745895" w:rsidRDefault="000D1FF3" w:rsidP="000D1FF3">
            <w:pPr>
              <w:spacing w:line="240" w:lineRule="atLeast"/>
              <w:jc w:val="center"/>
              <w:rPr>
                <w:rFonts w:eastAsia="標楷體"/>
              </w:rPr>
            </w:pPr>
            <w:r w:rsidRPr="00745895">
              <w:rPr>
                <w:rFonts w:eastAsia="標楷體"/>
              </w:rPr>
              <w:lastRenderedPageBreak/>
              <w:t>2620</w:t>
            </w:r>
            <w:r>
              <w:rPr>
                <w:rFonts w:eastAsia="標楷體" w:hint="eastAsia"/>
              </w:rPr>
              <w:t>30</w:t>
            </w:r>
          </w:p>
        </w:tc>
        <w:tc>
          <w:tcPr>
            <w:tcW w:w="3970" w:type="dxa"/>
            <w:gridSpan w:val="2"/>
            <w:shd w:val="clear" w:color="auto" w:fill="auto"/>
            <w:noWrap/>
            <w:vAlign w:val="center"/>
          </w:tcPr>
          <w:p w:rsidR="000D1FF3" w:rsidRPr="00745895" w:rsidRDefault="000D1FF3" w:rsidP="0091736A">
            <w:pPr>
              <w:spacing w:line="240" w:lineRule="atLeast"/>
              <w:jc w:val="both"/>
              <w:rPr>
                <w:rFonts w:eastAsia="標楷體"/>
              </w:rPr>
            </w:pPr>
            <w:r w:rsidRPr="00745895">
              <w:rPr>
                <w:rFonts w:eastAsia="標楷體"/>
              </w:rPr>
              <w:t>Practice of Livestock Enterprises</w:t>
            </w:r>
          </w:p>
        </w:tc>
        <w:tc>
          <w:tcPr>
            <w:tcW w:w="604" w:type="dxa"/>
            <w:gridSpan w:val="2"/>
            <w:shd w:val="clear" w:color="auto" w:fill="auto"/>
            <w:noWrap/>
            <w:vAlign w:val="center"/>
          </w:tcPr>
          <w:p w:rsidR="000D1FF3" w:rsidRPr="0001657C" w:rsidRDefault="000D1FF3" w:rsidP="0091736A">
            <w:pPr>
              <w:widowControl/>
              <w:spacing w:line="240" w:lineRule="atLeast"/>
              <w:jc w:val="both"/>
              <w:rPr>
                <w:rFonts w:eastAsia="標楷體"/>
                <w:color w:val="000000" w:themeColor="text1"/>
                <w:kern w:val="0"/>
              </w:rPr>
            </w:pPr>
            <w:r w:rsidRPr="0001657C">
              <w:rPr>
                <w:rFonts w:eastAsia="標楷體" w:hint="eastAsia"/>
                <w:color w:val="000000" w:themeColor="text1"/>
                <w:kern w:val="0"/>
              </w:rPr>
              <w:t>7</w:t>
            </w:r>
          </w:p>
        </w:tc>
        <w:tc>
          <w:tcPr>
            <w:tcW w:w="1007" w:type="dxa"/>
            <w:gridSpan w:val="2"/>
            <w:shd w:val="clear" w:color="auto" w:fill="auto"/>
            <w:noWrap/>
            <w:vAlign w:val="center"/>
          </w:tcPr>
          <w:p w:rsidR="000D1FF3" w:rsidRPr="00745895" w:rsidRDefault="000D1FF3" w:rsidP="0091736A">
            <w:pPr>
              <w:widowControl/>
              <w:spacing w:line="240" w:lineRule="atLeast"/>
              <w:jc w:val="both"/>
              <w:rPr>
                <w:rFonts w:eastAsia="標楷體"/>
                <w:kern w:val="0"/>
              </w:rPr>
            </w:pPr>
            <w:r>
              <w:rPr>
                <w:rFonts w:eastAsia="標楷體" w:hint="eastAsia"/>
                <w:kern w:val="0"/>
              </w:rPr>
              <w:t>R</w:t>
            </w:r>
          </w:p>
        </w:tc>
        <w:tc>
          <w:tcPr>
            <w:tcW w:w="1696" w:type="dxa"/>
            <w:gridSpan w:val="2"/>
            <w:shd w:val="clear" w:color="auto" w:fill="auto"/>
            <w:vAlign w:val="center"/>
          </w:tcPr>
          <w:p w:rsidR="000D1FF3" w:rsidRPr="00745895" w:rsidRDefault="000D1FF3" w:rsidP="0091736A">
            <w:pPr>
              <w:widowControl/>
              <w:spacing w:line="240" w:lineRule="atLeast"/>
              <w:jc w:val="both"/>
              <w:rPr>
                <w:rFonts w:eastAsia="標楷體" w:cs="新細明體"/>
                <w:kern w:val="0"/>
              </w:rPr>
            </w:pPr>
            <w:r>
              <w:rPr>
                <w:rFonts w:eastAsia="標楷體" w:cs="新細明體" w:hint="eastAsia"/>
                <w:kern w:val="0"/>
              </w:rPr>
              <w:t>Faculties</w:t>
            </w:r>
          </w:p>
        </w:tc>
        <w:tc>
          <w:tcPr>
            <w:tcW w:w="1037" w:type="dxa"/>
            <w:gridSpan w:val="5"/>
            <w:shd w:val="clear" w:color="auto" w:fill="auto"/>
            <w:vAlign w:val="center"/>
          </w:tcPr>
          <w:p w:rsidR="000D1FF3" w:rsidRPr="00745895" w:rsidRDefault="000D1FF3" w:rsidP="0091736A">
            <w:pPr>
              <w:widowControl/>
              <w:spacing w:line="240" w:lineRule="atLeast"/>
              <w:jc w:val="both"/>
              <w:rPr>
                <w:rFonts w:eastAsia="標楷體" w:cs="新細明體"/>
                <w:kern w:val="0"/>
              </w:rPr>
            </w:pPr>
            <w:r w:rsidRPr="00745895">
              <w:rPr>
                <w:rFonts w:eastAsia="標楷體" w:hint="eastAsia"/>
                <w:kern w:val="0"/>
              </w:rPr>
              <w:t>F</w:t>
            </w:r>
          </w:p>
        </w:tc>
      </w:tr>
      <w:tr w:rsidR="000D1FF3" w:rsidRPr="006941D7" w:rsidTr="000D1FF3">
        <w:trPr>
          <w:trHeight w:val="330"/>
        </w:trPr>
        <w:tc>
          <w:tcPr>
            <w:tcW w:w="9090" w:type="dxa"/>
            <w:gridSpan w:val="14"/>
            <w:shd w:val="clear" w:color="auto" w:fill="auto"/>
            <w:noWrap/>
          </w:tcPr>
          <w:p w:rsidR="000D1FF3" w:rsidRPr="00745895" w:rsidRDefault="000D1FF3" w:rsidP="000D1FF3">
            <w:pPr>
              <w:widowControl/>
              <w:spacing w:line="240" w:lineRule="atLeast"/>
              <w:jc w:val="both"/>
              <w:rPr>
                <w:rFonts w:eastAsia="標楷體"/>
              </w:rPr>
            </w:pPr>
            <w:r w:rsidRPr="000D1FF3">
              <w:rPr>
                <w:rFonts w:eastAsia="標楷體"/>
                <w:color w:val="000000" w:themeColor="text1"/>
              </w:rPr>
              <w:t xml:space="preserve">This course is designed to offer the students a link to the livestock industry and to enforce their ability in operating an integrate livestock production unit. Students in this course will be appointed to some selected enterprises or companies with livestock production units for </w:t>
            </w:r>
            <w:r w:rsidRPr="000D1FF3">
              <w:rPr>
                <w:rFonts w:eastAsia="標楷體" w:hint="eastAsia"/>
                <w:color w:val="000000" w:themeColor="text1"/>
              </w:rPr>
              <w:t xml:space="preserve">four and a half </w:t>
            </w:r>
            <w:r w:rsidRPr="000D1FF3">
              <w:rPr>
                <w:rFonts w:eastAsia="標楷體"/>
                <w:color w:val="000000" w:themeColor="text1"/>
              </w:rPr>
              <w:t>months of training program. Students who complete the practical training program with writing reports and pass the evaluation by both the department and the counterpart will be granted the credits.</w:t>
            </w:r>
          </w:p>
        </w:tc>
      </w:tr>
      <w:tr w:rsidR="000D1FF3" w:rsidRPr="006941D7" w:rsidTr="000D1FF3">
        <w:trPr>
          <w:trHeight w:val="330"/>
        </w:trPr>
        <w:tc>
          <w:tcPr>
            <w:tcW w:w="776" w:type="dxa"/>
            <w:shd w:val="clear" w:color="auto" w:fill="auto"/>
            <w:noWrap/>
          </w:tcPr>
          <w:p w:rsidR="000D1FF3" w:rsidRPr="00BD4EDB" w:rsidRDefault="000D1FF3" w:rsidP="000D1FF3">
            <w:pPr>
              <w:widowControl/>
              <w:spacing w:line="240" w:lineRule="atLeast"/>
              <w:jc w:val="both"/>
              <w:rPr>
                <w:rFonts w:eastAsia="標楷體"/>
              </w:rPr>
            </w:pPr>
            <w:r w:rsidRPr="00BD4EDB">
              <w:rPr>
                <w:rFonts w:eastAsia="標楷體" w:cs="新細明體"/>
                <w:kern w:val="0"/>
              </w:rPr>
              <w:t>2620</w:t>
            </w:r>
            <w:r w:rsidRPr="00BD4EDB">
              <w:rPr>
                <w:rFonts w:eastAsia="標楷體" w:cs="新細明體" w:hint="eastAsia"/>
                <w:kern w:val="0"/>
              </w:rPr>
              <w:t>3</w:t>
            </w:r>
            <w:r>
              <w:rPr>
                <w:rFonts w:eastAsia="標楷體" w:cs="新細明體" w:hint="eastAsia"/>
                <w:kern w:val="0"/>
              </w:rPr>
              <w:t>1</w:t>
            </w:r>
          </w:p>
        </w:tc>
        <w:tc>
          <w:tcPr>
            <w:tcW w:w="3970" w:type="dxa"/>
            <w:gridSpan w:val="2"/>
            <w:shd w:val="clear" w:color="auto" w:fill="auto"/>
            <w:noWrap/>
            <w:vAlign w:val="center"/>
          </w:tcPr>
          <w:p w:rsidR="000D1FF3" w:rsidRPr="00BD4EDB" w:rsidRDefault="000D1FF3" w:rsidP="0091736A">
            <w:pPr>
              <w:spacing w:line="240" w:lineRule="atLeast"/>
              <w:jc w:val="both"/>
              <w:rPr>
                <w:rFonts w:eastAsia="標楷體" w:cs="新細明體"/>
              </w:rPr>
            </w:pPr>
            <w:r>
              <w:rPr>
                <w:rFonts w:eastAsia="標楷體" w:hint="eastAsia"/>
              </w:rPr>
              <w:t>現場實務</w:t>
            </w:r>
            <w:r w:rsidRPr="00BD4EDB">
              <w:rPr>
                <w:rFonts w:eastAsia="標楷體" w:hint="eastAsia"/>
              </w:rPr>
              <w:t>實習</w:t>
            </w:r>
          </w:p>
        </w:tc>
        <w:tc>
          <w:tcPr>
            <w:tcW w:w="604" w:type="dxa"/>
            <w:gridSpan w:val="2"/>
            <w:shd w:val="clear" w:color="auto" w:fill="auto"/>
            <w:noWrap/>
            <w:vAlign w:val="center"/>
          </w:tcPr>
          <w:p w:rsidR="000D1FF3" w:rsidRPr="0001657C" w:rsidRDefault="000D1FF3" w:rsidP="0091736A">
            <w:pPr>
              <w:widowControl/>
              <w:spacing w:line="240" w:lineRule="atLeast"/>
              <w:jc w:val="both"/>
              <w:rPr>
                <w:rFonts w:eastAsia="標楷體"/>
                <w:color w:val="000000" w:themeColor="text1"/>
                <w:kern w:val="0"/>
              </w:rPr>
            </w:pPr>
            <w:r w:rsidRPr="0001657C">
              <w:rPr>
                <w:rFonts w:eastAsia="標楷體" w:hint="eastAsia"/>
                <w:color w:val="000000" w:themeColor="text1"/>
                <w:kern w:val="0"/>
              </w:rPr>
              <w:t>7</w:t>
            </w:r>
          </w:p>
        </w:tc>
        <w:tc>
          <w:tcPr>
            <w:tcW w:w="1007" w:type="dxa"/>
            <w:gridSpan w:val="2"/>
            <w:shd w:val="clear" w:color="auto" w:fill="auto"/>
            <w:noWrap/>
            <w:vAlign w:val="center"/>
          </w:tcPr>
          <w:p w:rsidR="000D1FF3" w:rsidRPr="00745895" w:rsidRDefault="000D1FF3" w:rsidP="0091736A">
            <w:pPr>
              <w:widowControl/>
              <w:spacing w:line="240" w:lineRule="atLeast"/>
              <w:jc w:val="both"/>
              <w:rPr>
                <w:rFonts w:eastAsia="標楷體"/>
                <w:kern w:val="0"/>
              </w:rPr>
            </w:pPr>
            <w:r>
              <w:rPr>
                <w:rFonts w:eastAsia="標楷體" w:hint="eastAsia"/>
                <w:kern w:val="0"/>
              </w:rPr>
              <w:t>必</w:t>
            </w:r>
          </w:p>
        </w:tc>
        <w:tc>
          <w:tcPr>
            <w:tcW w:w="1696" w:type="dxa"/>
            <w:gridSpan w:val="2"/>
            <w:shd w:val="clear" w:color="auto" w:fill="auto"/>
            <w:vAlign w:val="center"/>
          </w:tcPr>
          <w:p w:rsidR="000D1FF3" w:rsidRPr="00745895" w:rsidRDefault="000D1FF3" w:rsidP="0091736A">
            <w:pPr>
              <w:widowControl/>
              <w:spacing w:line="240" w:lineRule="atLeast"/>
              <w:jc w:val="both"/>
              <w:rPr>
                <w:rFonts w:eastAsia="標楷體"/>
                <w:kern w:val="0"/>
              </w:rPr>
            </w:pPr>
            <w:r>
              <w:rPr>
                <w:rFonts w:eastAsia="標楷體" w:hint="eastAsia"/>
                <w:kern w:val="0"/>
              </w:rPr>
              <w:t>全系教師</w:t>
            </w:r>
          </w:p>
        </w:tc>
        <w:tc>
          <w:tcPr>
            <w:tcW w:w="1037" w:type="dxa"/>
            <w:gridSpan w:val="5"/>
            <w:shd w:val="clear" w:color="auto" w:fill="auto"/>
            <w:vAlign w:val="center"/>
          </w:tcPr>
          <w:p w:rsidR="000D1FF3" w:rsidRPr="00745895" w:rsidRDefault="000D1FF3" w:rsidP="0091736A">
            <w:pPr>
              <w:widowControl/>
              <w:spacing w:line="240" w:lineRule="atLeast"/>
              <w:jc w:val="both"/>
              <w:rPr>
                <w:rFonts w:eastAsia="標楷體"/>
                <w:kern w:val="0"/>
              </w:rPr>
            </w:pPr>
            <w:r w:rsidRPr="00745895">
              <w:rPr>
                <w:rFonts w:eastAsia="標楷體" w:hint="eastAsia"/>
                <w:kern w:val="0"/>
              </w:rPr>
              <w:t>上</w:t>
            </w:r>
          </w:p>
        </w:tc>
      </w:tr>
      <w:tr w:rsidR="000D1FF3" w:rsidRPr="006941D7" w:rsidTr="000D1FF3">
        <w:trPr>
          <w:trHeight w:val="330"/>
        </w:trPr>
        <w:tc>
          <w:tcPr>
            <w:tcW w:w="9090" w:type="dxa"/>
            <w:gridSpan w:val="14"/>
            <w:shd w:val="clear" w:color="auto" w:fill="auto"/>
            <w:noWrap/>
          </w:tcPr>
          <w:p w:rsidR="000D1FF3" w:rsidRPr="006941D7" w:rsidRDefault="000D1FF3" w:rsidP="0091736A">
            <w:pPr>
              <w:widowControl/>
              <w:spacing w:line="240" w:lineRule="atLeast"/>
              <w:jc w:val="both"/>
              <w:rPr>
                <w:rFonts w:eastAsia="標楷體"/>
                <w:kern w:val="0"/>
              </w:rPr>
            </w:pPr>
            <w:r w:rsidRPr="006941D7">
              <w:rPr>
                <w:rFonts w:eastAsia="標楷體" w:hint="eastAsia"/>
              </w:rPr>
              <w:t>本課程由</w:t>
            </w:r>
            <w:r>
              <w:rPr>
                <w:rFonts w:eastAsia="標楷體" w:hint="eastAsia"/>
              </w:rPr>
              <w:t>系內</w:t>
            </w:r>
            <w:r w:rsidRPr="006941D7">
              <w:rPr>
                <w:rFonts w:eastAsia="標楷體" w:hint="eastAsia"/>
              </w:rPr>
              <w:t>教師輔導學生選定</w:t>
            </w:r>
            <w:r>
              <w:rPr>
                <w:rFonts w:eastAsia="標楷體" w:hint="eastAsia"/>
              </w:rPr>
              <w:t>特定牧場實作</w:t>
            </w:r>
            <w:r w:rsidRPr="006941D7">
              <w:rPr>
                <w:rFonts w:eastAsia="標楷體" w:hint="eastAsia"/>
              </w:rPr>
              <w:t>及試驗題目</w:t>
            </w:r>
            <w:r>
              <w:rPr>
                <w:rFonts w:eastAsia="標楷體" w:hint="eastAsia"/>
              </w:rPr>
              <w:t>，以進行為期</w:t>
            </w:r>
            <w:r>
              <w:rPr>
                <w:rFonts w:eastAsia="標楷體" w:hint="eastAsia"/>
              </w:rPr>
              <w:t>4</w:t>
            </w:r>
            <w:r>
              <w:rPr>
                <w:rFonts w:eastAsia="標楷體" w:hint="eastAsia"/>
              </w:rPr>
              <w:t>個半月的現場操作技術。於學習期間</w:t>
            </w:r>
            <w:r w:rsidRPr="00745895">
              <w:rPr>
                <w:rFonts w:eastAsia="標楷體"/>
              </w:rPr>
              <w:t>完成預定進度，繳交報告，並經</w:t>
            </w:r>
            <w:r>
              <w:rPr>
                <w:rFonts w:eastAsia="標楷體" w:hint="eastAsia"/>
              </w:rPr>
              <w:t>系上老師</w:t>
            </w:r>
            <w:r w:rsidRPr="00745895">
              <w:rPr>
                <w:rFonts w:eastAsia="標楷體"/>
              </w:rPr>
              <w:t>考核合格者，始給予學分。</w:t>
            </w:r>
          </w:p>
        </w:tc>
      </w:tr>
      <w:tr w:rsidR="000D1FF3" w:rsidRPr="006941D7" w:rsidTr="000D1FF3">
        <w:trPr>
          <w:trHeight w:val="330"/>
        </w:trPr>
        <w:tc>
          <w:tcPr>
            <w:tcW w:w="776" w:type="dxa"/>
            <w:shd w:val="clear" w:color="auto" w:fill="auto"/>
            <w:noWrap/>
          </w:tcPr>
          <w:p w:rsidR="000D1FF3" w:rsidRPr="00745895" w:rsidRDefault="000D1FF3" w:rsidP="0091736A">
            <w:pPr>
              <w:spacing w:line="240" w:lineRule="atLeast"/>
              <w:jc w:val="center"/>
              <w:rPr>
                <w:rFonts w:eastAsia="標楷體"/>
              </w:rPr>
            </w:pPr>
            <w:r w:rsidRPr="00745895">
              <w:rPr>
                <w:rFonts w:eastAsia="標楷體"/>
              </w:rPr>
              <w:t>2620</w:t>
            </w:r>
            <w:r>
              <w:rPr>
                <w:rFonts w:eastAsia="標楷體" w:hint="eastAsia"/>
              </w:rPr>
              <w:t>3</w:t>
            </w:r>
            <w:r w:rsidRPr="00745895">
              <w:rPr>
                <w:rFonts w:eastAsia="標楷體"/>
              </w:rPr>
              <w:t>1</w:t>
            </w:r>
          </w:p>
        </w:tc>
        <w:tc>
          <w:tcPr>
            <w:tcW w:w="3970" w:type="dxa"/>
            <w:gridSpan w:val="2"/>
            <w:shd w:val="clear" w:color="auto" w:fill="auto"/>
            <w:noWrap/>
            <w:vAlign w:val="center"/>
          </w:tcPr>
          <w:p w:rsidR="000D1FF3" w:rsidRPr="00745895" w:rsidRDefault="000D1FF3" w:rsidP="0091736A">
            <w:pPr>
              <w:spacing w:line="240" w:lineRule="atLeast"/>
              <w:jc w:val="both"/>
              <w:rPr>
                <w:rFonts w:eastAsia="標楷體"/>
              </w:rPr>
            </w:pPr>
            <w:r w:rsidRPr="00745895">
              <w:rPr>
                <w:rFonts w:eastAsia="標楷體"/>
              </w:rPr>
              <w:t xml:space="preserve">Practice of </w:t>
            </w:r>
            <w:r>
              <w:rPr>
                <w:rFonts w:eastAsia="標楷體" w:hint="eastAsia"/>
              </w:rPr>
              <w:t>Animal Farm</w:t>
            </w:r>
          </w:p>
        </w:tc>
        <w:tc>
          <w:tcPr>
            <w:tcW w:w="604" w:type="dxa"/>
            <w:gridSpan w:val="2"/>
            <w:shd w:val="clear" w:color="auto" w:fill="auto"/>
            <w:noWrap/>
            <w:vAlign w:val="center"/>
          </w:tcPr>
          <w:p w:rsidR="000D1FF3" w:rsidRPr="0001657C" w:rsidRDefault="000D1FF3" w:rsidP="0091736A">
            <w:pPr>
              <w:widowControl/>
              <w:spacing w:line="240" w:lineRule="atLeast"/>
              <w:jc w:val="both"/>
              <w:rPr>
                <w:rFonts w:eastAsia="標楷體"/>
                <w:color w:val="000000" w:themeColor="text1"/>
                <w:kern w:val="0"/>
              </w:rPr>
            </w:pPr>
            <w:r w:rsidRPr="0001657C">
              <w:rPr>
                <w:rFonts w:eastAsia="標楷體" w:hint="eastAsia"/>
                <w:color w:val="000000" w:themeColor="text1"/>
                <w:kern w:val="0"/>
              </w:rPr>
              <w:t>7</w:t>
            </w:r>
          </w:p>
        </w:tc>
        <w:tc>
          <w:tcPr>
            <w:tcW w:w="1007" w:type="dxa"/>
            <w:gridSpan w:val="2"/>
            <w:shd w:val="clear" w:color="auto" w:fill="auto"/>
            <w:noWrap/>
            <w:vAlign w:val="center"/>
          </w:tcPr>
          <w:p w:rsidR="000D1FF3" w:rsidRPr="00745895" w:rsidRDefault="000D1FF3" w:rsidP="0091736A">
            <w:pPr>
              <w:widowControl/>
              <w:spacing w:line="240" w:lineRule="atLeast"/>
              <w:jc w:val="both"/>
              <w:rPr>
                <w:rFonts w:eastAsia="標楷體"/>
                <w:kern w:val="0"/>
              </w:rPr>
            </w:pPr>
            <w:r>
              <w:rPr>
                <w:rFonts w:eastAsia="標楷體" w:hint="eastAsia"/>
                <w:kern w:val="0"/>
              </w:rPr>
              <w:t>R</w:t>
            </w:r>
          </w:p>
        </w:tc>
        <w:tc>
          <w:tcPr>
            <w:tcW w:w="1696" w:type="dxa"/>
            <w:gridSpan w:val="2"/>
            <w:shd w:val="clear" w:color="auto" w:fill="auto"/>
            <w:vAlign w:val="center"/>
          </w:tcPr>
          <w:p w:rsidR="000D1FF3" w:rsidRPr="00745895" w:rsidRDefault="000D1FF3" w:rsidP="0091736A">
            <w:pPr>
              <w:widowControl/>
              <w:spacing w:line="240" w:lineRule="atLeast"/>
              <w:jc w:val="both"/>
              <w:rPr>
                <w:rFonts w:eastAsia="標楷體" w:cs="新細明體"/>
                <w:kern w:val="0"/>
              </w:rPr>
            </w:pPr>
            <w:r>
              <w:rPr>
                <w:rFonts w:eastAsia="標楷體" w:cs="新細明體" w:hint="eastAsia"/>
                <w:kern w:val="0"/>
              </w:rPr>
              <w:t>Faculties</w:t>
            </w:r>
          </w:p>
        </w:tc>
        <w:tc>
          <w:tcPr>
            <w:tcW w:w="1037" w:type="dxa"/>
            <w:gridSpan w:val="5"/>
            <w:shd w:val="clear" w:color="auto" w:fill="auto"/>
            <w:vAlign w:val="center"/>
          </w:tcPr>
          <w:p w:rsidR="000D1FF3" w:rsidRPr="00745895" w:rsidRDefault="000D1FF3" w:rsidP="0091736A">
            <w:pPr>
              <w:widowControl/>
              <w:spacing w:line="240" w:lineRule="atLeast"/>
              <w:jc w:val="both"/>
              <w:rPr>
                <w:rFonts w:eastAsia="標楷體" w:cs="新細明體"/>
                <w:kern w:val="0"/>
              </w:rPr>
            </w:pPr>
            <w:r w:rsidRPr="00745895">
              <w:rPr>
                <w:rFonts w:eastAsia="標楷體" w:hint="eastAsia"/>
                <w:kern w:val="0"/>
              </w:rPr>
              <w:t>F</w:t>
            </w:r>
          </w:p>
        </w:tc>
      </w:tr>
      <w:tr w:rsidR="000D1FF3" w:rsidRPr="006941D7" w:rsidTr="000D1FF3">
        <w:trPr>
          <w:trHeight w:val="330"/>
        </w:trPr>
        <w:tc>
          <w:tcPr>
            <w:tcW w:w="9090" w:type="dxa"/>
            <w:gridSpan w:val="14"/>
            <w:shd w:val="clear" w:color="auto" w:fill="auto"/>
            <w:noWrap/>
          </w:tcPr>
          <w:p w:rsidR="000D1FF3" w:rsidRPr="006941D7" w:rsidRDefault="000D1FF3" w:rsidP="0091736A">
            <w:pPr>
              <w:widowControl/>
              <w:spacing w:line="240" w:lineRule="atLeast"/>
              <w:jc w:val="both"/>
              <w:rPr>
                <w:rFonts w:eastAsia="標楷體"/>
                <w:kern w:val="0"/>
              </w:rPr>
            </w:pPr>
            <w:r w:rsidRPr="000D1FF3">
              <w:rPr>
                <w:rFonts w:eastAsia="標楷體" w:hint="eastAsia"/>
                <w:color w:val="000000" w:themeColor="text1"/>
              </w:rPr>
              <w:t xml:space="preserve">The students will be assigned to complete a special topic in </w:t>
            </w:r>
            <w:r w:rsidRPr="000D1FF3">
              <w:rPr>
                <w:rFonts w:eastAsia="標楷體"/>
                <w:color w:val="000000" w:themeColor="text1"/>
              </w:rPr>
              <w:t>ranching</w:t>
            </w:r>
            <w:r w:rsidRPr="000D1FF3">
              <w:rPr>
                <w:rFonts w:eastAsia="標楷體" w:hint="eastAsia"/>
                <w:color w:val="000000" w:themeColor="text1"/>
              </w:rPr>
              <w:t xml:space="preserve"> for a period of four and a half months. </w:t>
            </w:r>
            <w:r w:rsidRPr="000D1FF3">
              <w:rPr>
                <w:rFonts w:eastAsia="標楷體"/>
                <w:color w:val="000000" w:themeColor="text1"/>
              </w:rPr>
              <w:t>Students who complete the practical training program with writing reports and pass the evaluation by the department will be granted the credits.</w:t>
            </w:r>
          </w:p>
        </w:tc>
      </w:tr>
      <w:tr w:rsidR="00D76B47" w:rsidRPr="006941D7" w:rsidTr="000D1FF3">
        <w:trPr>
          <w:trHeight w:val="330"/>
        </w:trPr>
        <w:tc>
          <w:tcPr>
            <w:tcW w:w="776" w:type="dxa"/>
            <w:shd w:val="clear" w:color="auto" w:fill="auto"/>
            <w:noWrap/>
          </w:tcPr>
          <w:p w:rsidR="00D76B47" w:rsidRPr="006941D7" w:rsidRDefault="00D76B47" w:rsidP="000D1FF3">
            <w:pPr>
              <w:widowControl/>
              <w:spacing w:line="240" w:lineRule="atLeast"/>
              <w:jc w:val="center"/>
              <w:rPr>
                <w:rFonts w:eastAsia="標楷體"/>
                <w:kern w:val="0"/>
              </w:rPr>
            </w:pPr>
            <w:r w:rsidRPr="006941D7">
              <w:rPr>
                <w:rFonts w:eastAsia="標楷體"/>
                <w:kern w:val="0"/>
              </w:rPr>
              <w:t>2620</w:t>
            </w:r>
            <w:r w:rsidR="000D1FF3">
              <w:rPr>
                <w:rFonts w:eastAsia="標楷體" w:hint="eastAsia"/>
                <w:kern w:val="0"/>
              </w:rPr>
              <w:t>32</w:t>
            </w:r>
          </w:p>
        </w:tc>
        <w:tc>
          <w:tcPr>
            <w:tcW w:w="3970" w:type="dxa"/>
            <w:gridSpan w:val="2"/>
            <w:shd w:val="clear" w:color="auto" w:fill="auto"/>
            <w:noWrap/>
            <w:vAlign w:val="center"/>
          </w:tcPr>
          <w:p w:rsidR="00D76B47" w:rsidRPr="006941D7" w:rsidRDefault="00D76B47" w:rsidP="00D76B47">
            <w:pPr>
              <w:widowControl/>
              <w:spacing w:line="240" w:lineRule="atLeast"/>
              <w:jc w:val="both"/>
              <w:rPr>
                <w:rFonts w:eastAsia="標楷體" w:cs="新細明體"/>
                <w:kern w:val="0"/>
              </w:rPr>
            </w:pPr>
            <w:r w:rsidRPr="006941D7">
              <w:rPr>
                <w:rFonts w:eastAsia="標楷體" w:cs="新細明體" w:hint="eastAsia"/>
                <w:kern w:val="0"/>
              </w:rPr>
              <w:t>專題討論</w:t>
            </w:r>
          </w:p>
        </w:tc>
        <w:tc>
          <w:tcPr>
            <w:tcW w:w="604" w:type="dxa"/>
            <w:gridSpan w:val="2"/>
            <w:shd w:val="clear" w:color="auto" w:fill="auto"/>
            <w:noWrap/>
            <w:vAlign w:val="center"/>
          </w:tcPr>
          <w:p w:rsidR="00D76B47" w:rsidRPr="006941D7" w:rsidRDefault="00D76B47" w:rsidP="00D76B47">
            <w:pPr>
              <w:widowControl/>
              <w:spacing w:line="240" w:lineRule="atLeast"/>
              <w:jc w:val="both"/>
              <w:rPr>
                <w:rFonts w:eastAsia="標楷體"/>
                <w:kern w:val="0"/>
              </w:rPr>
            </w:pPr>
            <w:r>
              <w:rPr>
                <w:rFonts w:eastAsia="標楷體" w:hint="eastAsia"/>
                <w:kern w:val="0"/>
              </w:rPr>
              <w:t>1</w:t>
            </w:r>
          </w:p>
        </w:tc>
        <w:tc>
          <w:tcPr>
            <w:tcW w:w="1007" w:type="dxa"/>
            <w:gridSpan w:val="2"/>
            <w:shd w:val="clear" w:color="auto" w:fill="auto"/>
            <w:noWrap/>
            <w:vAlign w:val="center"/>
          </w:tcPr>
          <w:p w:rsidR="00D76B47" w:rsidRPr="006941D7" w:rsidRDefault="00D76B47" w:rsidP="00D76B47">
            <w:pPr>
              <w:widowControl/>
              <w:spacing w:line="240" w:lineRule="atLeast"/>
              <w:jc w:val="both"/>
              <w:rPr>
                <w:rFonts w:eastAsia="標楷體"/>
                <w:kern w:val="0"/>
              </w:rPr>
            </w:pPr>
            <w:r w:rsidRPr="006941D7">
              <w:rPr>
                <w:rFonts w:eastAsia="標楷體" w:hint="eastAsia"/>
                <w:kern w:val="0"/>
              </w:rPr>
              <w:t>必</w:t>
            </w:r>
          </w:p>
        </w:tc>
        <w:tc>
          <w:tcPr>
            <w:tcW w:w="1696" w:type="dxa"/>
            <w:gridSpan w:val="2"/>
            <w:shd w:val="clear" w:color="auto" w:fill="auto"/>
            <w:vAlign w:val="center"/>
          </w:tcPr>
          <w:p w:rsidR="00D76B47" w:rsidRPr="006941D7" w:rsidRDefault="00337B9A" w:rsidP="00D76B47">
            <w:pPr>
              <w:widowControl/>
              <w:spacing w:line="240" w:lineRule="atLeast"/>
              <w:jc w:val="both"/>
              <w:rPr>
                <w:rFonts w:eastAsia="標楷體"/>
                <w:kern w:val="0"/>
              </w:rPr>
            </w:pPr>
            <w:r>
              <w:rPr>
                <w:rFonts w:eastAsia="標楷體" w:cs="新細明體" w:hint="eastAsia"/>
                <w:kern w:val="0"/>
              </w:rPr>
              <w:t>全系教師</w:t>
            </w:r>
          </w:p>
        </w:tc>
        <w:tc>
          <w:tcPr>
            <w:tcW w:w="1037" w:type="dxa"/>
            <w:gridSpan w:val="5"/>
            <w:shd w:val="clear" w:color="auto" w:fill="auto"/>
            <w:vAlign w:val="center"/>
          </w:tcPr>
          <w:p w:rsidR="00D76B47" w:rsidRPr="006941D7" w:rsidRDefault="00D76B47" w:rsidP="00D76B47">
            <w:pPr>
              <w:widowControl/>
              <w:spacing w:line="240" w:lineRule="atLeast"/>
              <w:jc w:val="both"/>
              <w:rPr>
                <w:rFonts w:eastAsia="標楷體"/>
                <w:kern w:val="0"/>
              </w:rPr>
            </w:pPr>
            <w:r w:rsidRPr="006941D7">
              <w:rPr>
                <w:rFonts w:eastAsia="標楷體" w:hint="eastAsia"/>
                <w:kern w:val="0"/>
              </w:rPr>
              <w:t>下</w:t>
            </w:r>
          </w:p>
        </w:tc>
      </w:tr>
      <w:tr w:rsidR="00D76B47" w:rsidRPr="006941D7" w:rsidTr="000D1FF3">
        <w:trPr>
          <w:trHeight w:val="330"/>
        </w:trPr>
        <w:tc>
          <w:tcPr>
            <w:tcW w:w="9090" w:type="dxa"/>
            <w:gridSpan w:val="14"/>
            <w:shd w:val="clear" w:color="auto" w:fill="auto"/>
            <w:noWrap/>
          </w:tcPr>
          <w:p w:rsidR="00D76B47" w:rsidRPr="006941D7" w:rsidRDefault="00D76B47" w:rsidP="00D76B47">
            <w:pPr>
              <w:widowControl/>
              <w:spacing w:line="240" w:lineRule="atLeast"/>
              <w:jc w:val="both"/>
              <w:rPr>
                <w:rFonts w:eastAsia="標楷體"/>
                <w:kern w:val="0"/>
              </w:rPr>
            </w:pPr>
            <w:r w:rsidRPr="006941D7">
              <w:rPr>
                <w:rFonts w:eastAsia="標楷體"/>
              </w:rPr>
              <w:t>本課程旨訓練研究生對於與畜產科學或論文有關的題目，經由資料之收集、</w:t>
            </w:r>
            <w:proofErr w:type="gramStart"/>
            <w:r w:rsidRPr="006941D7">
              <w:rPr>
                <w:rFonts w:eastAsia="標楷體"/>
              </w:rPr>
              <w:t>研</w:t>
            </w:r>
            <w:proofErr w:type="gramEnd"/>
            <w:r w:rsidRPr="006941D7">
              <w:rPr>
                <w:rFonts w:eastAsia="標楷體"/>
              </w:rPr>
              <w:t>讀與彙整，令學生從而習得相關之專業知識，並由之獲得資料之分析、歸納與邏輯思考、試驗設計與統計、數據分析與統整之能力。並藉由書面報告、口頭發表及討論之歷練，以培養學生之論文撰寫能力及口頭表達能力。</w:t>
            </w:r>
          </w:p>
        </w:tc>
      </w:tr>
      <w:tr w:rsidR="00D76B47" w:rsidRPr="006941D7" w:rsidTr="000D1FF3">
        <w:trPr>
          <w:trHeight w:val="330"/>
        </w:trPr>
        <w:tc>
          <w:tcPr>
            <w:tcW w:w="776" w:type="dxa"/>
            <w:shd w:val="clear" w:color="auto" w:fill="auto"/>
            <w:noWrap/>
          </w:tcPr>
          <w:p w:rsidR="00D76B47" w:rsidRPr="006941D7" w:rsidRDefault="00D76B47" w:rsidP="000D1FF3">
            <w:pPr>
              <w:widowControl/>
              <w:spacing w:line="240" w:lineRule="atLeast"/>
              <w:jc w:val="center"/>
              <w:rPr>
                <w:rFonts w:eastAsia="標楷體"/>
                <w:kern w:val="0"/>
              </w:rPr>
            </w:pPr>
            <w:r w:rsidRPr="006941D7">
              <w:rPr>
                <w:rFonts w:eastAsia="標楷體" w:hint="eastAsia"/>
                <w:kern w:val="0"/>
              </w:rPr>
              <w:t>2620</w:t>
            </w:r>
            <w:r w:rsidR="000D1FF3">
              <w:rPr>
                <w:rFonts w:eastAsia="標楷體" w:hint="eastAsia"/>
                <w:kern w:val="0"/>
              </w:rPr>
              <w:t>32</w:t>
            </w:r>
          </w:p>
        </w:tc>
        <w:tc>
          <w:tcPr>
            <w:tcW w:w="3970" w:type="dxa"/>
            <w:gridSpan w:val="2"/>
            <w:shd w:val="clear" w:color="auto" w:fill="auto"/>
            <w:noWrap/>
            <w:vAlign w:val="center"/>
          </w:tcPr>
          <w:p w:rsidR="00D76B47" w:rsidRPr="006941D7" w:rsidRDefault="00D76B47" w:rsidP="00D76B47">
            <w:pPr>
              <w:widowControl/>
              <w:spacing w:line="240" w:lineRule="atLeast"/>
              <w:jc w:val="both"/>
              <w:rPr>
                <w:rFonts w:eastAsia="標楷體"/>
                <w:kern w:val="0"/>
              </w:rPr>
            </w:pPr>
            <w:r w:rsidRPr="006941D7">
              <w:rPr>
                <w:rFonts w:eastAsia="標楷體"/>
                <w:kern w:val="0"/>
              </w:rPr>
              <w:t>Seminar</w:t>
            </w:r>
          </w:p>
        </w:tc>
        <w:tc>
          <w:tcPr>
            <w:tcW w:w="604" w:type="dxa"/>
            <w:gridSpan w:val="2"/>
            <w:shd w:val="clear" w:color="auto" w:fill="auto"/>
            <w:noWrap/>
            <w:vAlign w:val="center"/>
          </w:tcPr>
          <w:p w:rsidR="00D76B47" w:rsidRPr="006941D7" w:rsidRDefault="00D76B47" w:rsidP="00D76B47">
            <w:pPr>
              <w:widowControl/>
              <w:spacing w:line="240" w:lineRule="atLeast"/>
              <w:jc w:val="both"/>
              <w:rPr>
                <w:rFonts w:eastAsia="標楷體"/>
                <w:kern w:val="0"/>
              </w:rPr>
            </w:pPr>
            <w:r>
              <w:rPr>
                <w:rFonts w:eastAsia="標楷體" w:hint="eastAsia"/>
                <w:kern w:val="0"/>
              </w:rPr>
              <w:t>1</w:t>
            </w:r>
          </w:p>
        </w:tc>
        <w:tc>
          <w:tcPr>
            <w:tcW w:w="1007" w:type="dxa"/>
            <w:gridSpan w:val="2"/>
            <w:shd w:val="clear" w:color="auto" w:fill="auto"/>
            <w:noWrap/>
            <w:vAlign w:val="center"/>
          </w:tcPr>
          <w:p w:rsidR="00D76B47" w:rsidRPr="006941D7" w:rsidRDefault="00D76B47" w:rsidP="00D76B47">
            <w:pPr>
              <w:widowControl/>
              <w:spacing w:line="240" w:lineRule="atLeast"/>
              <w:jc w:val="both"/>
              <w:rPr>
                <w:rFonts w:eastAsia="標楷體"/>
                <w:kern w:val="0"/>
              </w:rPr>
            </w:pPr>
            <w:r w:rsidRPr="006941D7">
              <w:rPr>
                <w:rFonts w:eastAsia="標楷體" w:hint="eastAsia"/>
                <w:kern w:val="0"/>
              </w:rPr>
              <w:t>R</w:t>
            </w:r>
          </w:p>
        </w:tc>
        <w:tc>
          <w:tcPr>
            <w:tcW w:w="1696" w:type="dxa"/>
            <w:gridSpan w:val="2"/>
            <w:shd w:val="clear" w:color="auto" w:fill="auto"/>
            <w:vAlign w:val="center"/>
          </w:tcPr>
          <w:p w:rsidR="00D76B47" w:rsidRPr="006941D7" w:rsidRDefault="00337B9A" w:rsidP="00D76B47">
            <w:pPr>
              <w:widowControl/>
              <w:spacing w:line="240" w:lineRule="atLeast"/>
              <w:jc w:val="both"/>
              <w:rPr>
                <w:rFonts w:eastAsia="標楷體"/>
                <w:kern w:val="0"/>
              </w:rPr>
            </w:pPr>
            <w:r>
              <w:rPr>
                <w:rFonts w:eastAsia="標楷體" w:cs="新細明體" w:hint="eastAsia"/>
                <w:kern w:val="0"/>
              </w:rPr>
              <w:t>Faculties</w:t>
            </w:r>
          </w:p>
        </w:tc>
        <w:tc>
          <w:tcPr>
            <w:tcW w:w="1037" w:type="dxa"/>
            <w:gridSpan w:val="5"/>
            <w:shd w:val="clear" w:color="auto" w:fill="auto"/>
            <w:vAlign w:val="center"/>
          </w:tcPr>
          <w:p w:rsidR="00D76B47" w:rsidRPr="006941D7" w:rsidRDefault="00D76B47" w:rsidP="00D76B47">
            <w:pPr>
              <w:widowControl/>
              <w:spacing w:line="240" w:lineRule="atLeast"/>
              <w:jc w:val="both"/>
              <w:rPr>
                <w:rFonts w:eastAsia="標楷體"/>
                <w:kern w:val="0"/>
              </w:rPr>
            </w:pPr>
            <w:r w:rsidRPr="006941D7">
              <w:rPr>
                <w:rFonts w:eastAsia="標楷體" w:hint="eastAsia"/>
                <w:kern w:val="0"/>
              </w:rPr>
              <w:t>S</w:t>
            </w:r>
          </w:p>
        </w:tc>
      </w:tr>
      <w:tr w:rsidR="00D76B47" w:rsidRPr="006941D7" w:rsidTr="000D1FF3">
        <w:trPr>
          <w:trHeight w:val="330"/>
        </w:trPr>
        <w:tc>
          <w:tcPr>
            <w:tcW w:w="9090" w:type="dxa"/>
            <w:gridSpan w:val="14"/>
            <w:shd w:val="clear" w:color="auto" w:fill="auto"/>
            <w:noWrap/>
          </w:tcPr>
          <w:p w:rsidR="00D76B47" w:rsidRPr="006941D7" w:rsidRDefault="00D76B47" w:rsidP="00D76B47">
            <w:pPr>
              <w:widowControl/>
              <w:spacing w:line="240" w:lineRule="atLeast"/>
              <w:jc w:val="both"/>
              <w:rPr>
                <w:rFonts w:eastAsia="標楷體"/>
                <w:kern w:val="0"/>
              </w:rPr>
            </w:pPr>
            <w:r w:rsidRPr="006941D7">
              <w:rPr>
                <w:rFonts w:eastAsia="標楷體"/>
              </w:rPr>
              <w:t>The purpose of this course is to give graduate students the trainings on searching information, reviewing references related to animal science or their research topics, therefore, the abilities on logical thinking, experimental design, data collection and analysis, results discussion. Students are required to select a topic in the field of animal science or that related to their thesis. Students must give oral presentation and dissertation.</w:t>
            </w:r>
          </w:p>
        </w:tc>
      </w:tr>
    </w:tbl>
    <w:p w:rsidR="00DC05EF" w:rsidRDefault="00DC05EF"/>
    <w:p w:rsidR="003F077F" w:rsidRDefault="00226CCC">
      <w:r>
        <w:br w:type="page"/>
      </w:r>
    </w:p>
    <w:tbl>
      <w:tblPr>
        <w:tblW w:w="9112" w:type="dxa"/>
        <w:tblInd w:w="14" w:type="dxa"/>
        <w:tblCellMar>
          <w:left w:w="28" w:type="dxa"/>
          <w:right w:w="28" w:type="dxa"/>
        </w:tblCellMar>
        <w:tblLook w:val="0000" w:firstRow="0" w:lastRow="0" w:firstColumn="0" w:lastColumn="0" w:noHBand="0" w:noVBand="0"/>
      </w:tblPr>
      <w:tblGrid>
        <w:gridCol w:w="881"/>
        <w:gridCol w:w="3936"/>
        <w:gridCol w:w="632"/>
        <w:gridCol w:w="1017"/>
        <w:gridCol w:w="1925"/>
        <w:gridCol w:w="721"/>
      </w:tblGrid>
      <w:tr w:rsidR="003C2ECF" w:rsidRPr="00745895" w:rsidTr="0069023A">
        <w:trPr>
          <w:trHeight w:val="330"/>
        </w:trPr>
        <w:tc>
          <w:tcPr>
            <w:tcW w:w="9112" w:type="dxa"/>
            <w:gridSpan w:val="6"/>
            <w:shd w:val="clear" w:color="auto" w:fill="auto"/>
            <w:noWrap/>
            <w:vAlign w:val="center"/>
          </w:tcPr>
          <w:p w:rsidR="001A7E87" w:rsidRDefault="00423A2E" w:rsidP="00F74843">
            <w:pPr>
              <w:widowControl/>
              <w:spacing w:line="240" w:lineRule="atLeast"/>
              <w:jc w:val="both"/>
              <w:rPr>
                <w:rFonts w:eastAsia="標楷體" w:cs="新細明體"/>
                <w:color w:val="000000"/>
                <w:kern w:val="0"/>
                <w:sz w:val="28"/>
                <w:szCs w:val="28"/>
              </w:rPr>
            </w:pPr>
            <w:r>
              <w:lastRenderedPageBreak/>
              <w:br w:type="page"/>
            </w:r>
            <w:r w:rsidR="003C2ECF" w:rsidRPr="001A7E87">
              <w:rPr>
                <w:rFonts w:eastAsia="標楷體" w:cs="新細明體" w:hint="eastAsia"/>
                <w:color w:val="000000"/>
                <w:kern w:val="0"/>
                <w:sz w:val="28"/>
                <w:szCs w:val="28"/>
              </w:rPr>
              <w:t>專業選修科目</w:t>
            </w:r>
            <w:r w:rsidR="003C2ECF" w:rsidRPr="001A7E87">
              <w:rPr>
                <w:rFonts w:eastAsia="標楷體" w:cs="新細明體" w:hint="eastAsia"/>
                <w:color w:val="000000"/>
                <w:kern w:val="0"/>
                <w:sz w:val="28"/>
                <w:szCs w:val="28"/>
              </w:rPr>
              <w:t xml:space="preserve"> Elective Courses</w:t>
            </w:r>
          </w:p>
          <w:p w:rsidR="00F11C6A" w:rsidRPr="001A7E87" w:rsidRDefault="00F11C6A" w:rsidP="00F74843">
            <w:pPr>
              <w:widowControl/>
              <w:spacing w:line="240" w:lineRule="atLeast"/>
              <w:jc w:val="both"/>
              <w:rPr>
                <w:rFonts w:eastAsia="標楷體" w:cs="新細明體"/>
                <w:color w:val="000000"/>
                <w:kern w:val="0"/>
                <w:sz w:val="28"/>
                <w:szCs w:val="28"/>
              </w:rPr>
            </w:pPr>
          </w:p>
        </w:tc>
      </w:tr>
      <w:tr w:rsidR="003C2ECF" w:rsidRPr="00745895" w:rsidTr="007F4E79">
        <w:trPr>
          <w:trHeight w:val="330"/>
        </w:trPr>
        <w:tc>
          <w:tcPr>
            <w:tcW w:w="881" w:type="dxa"/>
            <w:shd w:val="clear" w:color="auto" w:fill="auto"/>
            <w:noWrap/>
          </w:tcPr>
          <w:p w:rsidR="003C2ECF" w:rsidRPr="001A7E87" w:rsidRDefault="003C2ECF" w:rsidP="000D1FF3">
            <w:pPr>
              <w:widowControl/>
              <w:spacing w:line="240" w:lineRule="atLeast"/>
              <w:jc w:val="center"/>
              <w:rPr>
                <w:rFonts w:eastAsia="標楷體"/>
                <w:color w:val="000000"/>
                <w:kern w:val="0"/>
              </w:rPr>
            </w:pPr>
            <w:r w:rsidRPr="001A7E87">
              <w:rPr>
                <w:rFonts w:eastAsia="標楷體"/>
                <w:color w:val="000000"/>
                <w:kern w:val="0"/>
              </w:rPr>
              <w:t>2620</w:t>
            </w:r>
            <w:r w:rsidR="000D1FF3">
              <w:rPr>
                <w:rFonts w:eastAsia="標楷體" w:hint="eastAsia"/>
                <w:color w:val="000000"/>
                <w:kern w:val="0"/>
              </w:rPr>
              <w:t>33</w:t>
            </w:r>
          </w:p>
        </w:tc>
        <w:tc>
          <w:tcPr>
            <w:tcW w:w="3936" w:type="dxa"/>
            <w:shd w:val="clear" w:color="auto" w:fill="auto"/>
            <w:noWrap/>
            <w:vAlign w:val="center"/>
          </w:tcPr>
          <w:p w:rsidR="003C2ECF" w:rsidRPr="001A7E87" w:rsidRDefault="003C2ECF" w:rsidP="003C2ECF">
            <w:pPr>
              <w:widowControl/>
              <w:spacing w:line="240" w:lineRule="atLeast"/>
              <w:jc w:val="both"/>
              <w:rPr>
                <w:rFonts w:eastAsia="標楷體" w:cs="新細明體"/>
                <w:color w:val="000000"/>
                <w:kern w:val="0"/>
              </w:rPr>
            </w:pPr>
            <w:r w:rsidRPr="001A7E87">
              <w:rPr>
                <w:rFonts w:eastAsia="標楷體" w:cs="新細明體" w:hint="eastAsia"/>
                <w:color w:val="000000"/>
                <w:kern w:val="0"/>
              </w:rPr>
              <w:t>畜產品營養與健康</w:t>
            </w:r>
          </w:p>
        </w:tc>
        <w:tc>
          <w:tcPr>
            <w:tcW w:w="632" w:type="dxa"/>
            <w:shd w:val="clear" w:color="auto" w:fill="auto"/>
            <w:noWrap/>
            <w:vAlign w:val="center"/>
          </w:tcPr>
          <w:p w:rsidR="003C2ECF" w:rsidRPr="001A7E87" w:rsidRDefault="003C2ECF" w:rsidP="003C2ECF">
            <w:pPr>
              <w:widowControl/>
              <w:spacing w:line="240" w:lineRule="atLeast"/>
              <w:jc w:val="both"/>
              <w:rPr>
                <w:rFonts w:eastAsia="標楷體"/>
                <w:color w:val="000000"/>
                <w:kern w:val="0"/>
              </w:rPr>
            </w:pPr>
            <w:r w:rsidRPr="001A7E87">
              <w:rPr>
                <w:rFonts w:eastAsia="標楷體" w:hint="eastAsia"/>
                <w:color w:val="000000"/>
                <w:kern w:val="0"/>
              </w:rPr>
              <w:t>2</w:t>
            </w:r>
          </w:p>
        </w:tc>
        <w:tc>
          <w:tcPr>
            <w:tcW w:w="1017" w:type="dxa"/>
            <w:shd w:val="clear" w:color="auto" w:fill="auto"/>
            <w:noWrap/>
            <w:vAlign w:val="center"/>
          </w:tcPr>
          <w:p w:rsidR="003C2ECF" w:rsidRPr="001A7E87" w:rsidRDefault="003C2ECF" w:rsidP="003C2ECF">
            <w:pPr>
              <w:widowControl/>
              <w:spacing w:line="240" w:lineRule="atLeast"/>
              <w:jc w:val="both"/>
              <w:rPr>
                <w:rFonts w:eastAsia="標楷體" w:cs="新細明體"/>
                <w:color w:val="000000"/>
                <w:kern w:val="0"/>
              </w:rPr>
            </w:pPr>
            <w:r w:rsidRPr="001A7E87">
              <w:rPr>
                <w:rFonts w:eastAsia="標楷體" w:cs="新細明體" w:hint="eastAsia"/>
                <w:color w:val="000000"/>
                <w:kern w:val="0"/>
              </w:rPr>
              <w:t>選</w:t>
            </w:r>
          </w:p>
        </w:tc>
        <w:tc>
          <w:tcPr>
            <w:tcW w:w="1925" w:type="dxa"/>
            <w:shd w:val="clear" w:color="auto" w:fill="auto"/>
            <w:noWrap/>
            <w:vAlign w:val="center"/>
          </w:tcPr>
          <w:p w:rsidR="003C2ECF" w:rsidRPr="001A7E87" w:rsidRDefault="003C2ECF" w:rsidP="003C2ECF">
            <w:pPr>
              <w:widowControl/>
              <w:spacing w:line="240" w:lineRule="atLeast"/>
              <w:jc w:val="both"/>
              <w:rPr>
                <w:rFonts w:eastAsia="標楷體" w:cs="新細明體"/>
                <w:color w:val="000000"/>
                <w:kern w:val="0"/>
              </w:rPr>
            </w:pPr>
            <w:r w:rsidRPr="001A7E87">
              <w:rPr>
                <w:rFonts w:eastAsia="標楷體"/>
                <w:bCs/>
                <w:color w:val="000000"/>
              </w:rPr>
              <w:t>陳志銘</w:t>
            </w:r>
          </w:p>
        </w:tc>
        <w:tc>
          <w:tcPr>
            <w:tcW w:w="721" w:type="dxa"/>
            <w:shd w:val="clear" w:color="auto" w:fill="auto"/>
            <w:noWrap/>
            <w:vAlign w:val="center"/>
          </w:tcPr>
          <w:p w:rsidR="003C2ECF" w:rsidRPr="001A7E87" w:rsidRDefault="003C2ECF" w:rsidP="003C2ECF">
            <w:pPr>
              <w:widowControl/>
              <w:spacing w:line="240" w:lineRule="atLeast"/>
              <w:jc w:val="both"/>
              <w:rPr>
                <w:rFonts w:eastAsia="標楷體" w:cs="新細明體"/>
                <w:color w:val="000000"/>
                <w:kern w:val="0"/>
              </w:rPr>
            </w:pPr>
            <w:r w:rsidRPr="001A7E87">
              <w:rPr>
                <w:rFonts w:eastAsia="標楷體" w:cs="新細明體" w:hint="eastAsia"/>
                <w:color w:val="000000"/>
                <w:kern w:val="0"/>
              </w:rPr>
              <w:t>上</w:t>
            </w:r>
          </w:p>
        </w:tc>
      </w:tr>
      <w:tr w:rsidR="003C2ECF" w:rsidRPr="00745895" w:rsidTr="0069023A">
        <w:trPr>
          <w:trHeight w:val="330"/>
        </w:trPr>
        <w:tc>
          <w:tcPr>
            <w:tcW w:w="9112" w:type="dxa"/>
            <w:gridSpan w:val="6"/>
            <w:shd w:val="clear" w:color="auto" w:fill="auto"/>
            <w:noWrap/>
          </w:tcPr>
          <w:p w:rsidR="003C2ECF" w:rsidRPr="001A7E87" w:rsidRDefault="003C2ECF" w:rsidP="003C2ECF">
            <w:pPr>
              <w:widowControl/>
              <w:spacing w:line="240" w:lineRule="atLeast"/>
              <w:jc w:val="both"/>
              <w:rPr>
                <w:rFonts w:eastAsia="標楷體" w:cs="新細明體"/>
                <w:color w:val="000000"/>
                <w:kern w:val="0"/>
              </w:rPr>
            </w:pPr>
            <w:r w:rsidRPr="001A7E87">
              <w:rPr>
                <w:rFonts w:eastAsia="標楷體"/>
                <w:color w:val="000000"/>
              </w:rPr>
              <w:t>畜產品包括乳品、肉品、蛋品是人類優良的食物來源之</w:t>
            </w:r>
            <w:proofErr w:type="gramStart"/>
            <w:r w:rsidRPr="001A7E87">
              <w:rPr>
                <w:rFonts w:eastAsia="標楷體"/>
                <w:color w:val="000000"/>
              </w:rPr>
              <w:t>ㄧ</w:t>
            </w:r>
            <w:proofErr w:type="gramEnd"/>
            <w:r w:rsidRPr="001A7E87">
              <w:rPr>
                <w:rFonts w:eastAsia="標楷體"/>
                <w:color w:val="000000"/>
              </w:rPr>
              <w:t>，尤其是人類的主要蛋白質來源，對人類健康有舉足輕重的影響。本課程主要介紹乳品、肉品、蛋品之主要營養成分：水分、蛋白質、脂肪、維他命、礦物質及其他微量元素，還包括部分重要機能性成分；並進一步說明這些營養素對人體健康的優點、貢獻及影響；尤其是其機能性保健成份對人體健康與保健的效果及加工時應注意事項。其次，也會探討攝食畜產品的正確觀念，使大眾可以健康、安心地享受美食。</w:t>
            </w:r>
          </w:p>
        </w:tc>
      </w:tr>
      <w:tr w:rsidR="003C2ECF" w:rsidRPr="00745895" w:rsidTr="007F4E79">
        <w:trPr>
          <w:trHeight w:val="330"/>
        </w:trPr>
        <w:tc>
          <w:tcPr>
            <w:tcW w:w="881" w:type="dxa"/>
            <w:shd w:val="clear" w:color="auto" w:fill="auto"/>
            <w:noWrap/>
          </w:tcPr>
          <w:p w:rsidR="003C2ECF" w:rsidRPr="001A7E87" w:rsidRDefault="003C2ECF" w:rsidP="003C2ECF">
            <w:pPr>
              <w:widowControl/>
              <w:spacing w:line="240" w:lineRule="atLeast"/>
              <w:jc w:val="center"/>
              <w:rPr>
                <w:rFonts w:eastAsia="標楷體"/>
                <w:color w:val="000000"/>
                <w:kern w:val="0"/>
              </w:rPr>
            </w:pPr>
            <w:r w:rsidRPr="001A7E87">
              <w:rPr>
                <w:rFonts w:eastAsia="標楷體"/>
                <w:color w:val="000000"/>
                <w:kern w:val="0"/>
              </w:rPr>
              <w:t>26203</w:t>
            </w:r>
            <w:r w:rsidR="000D1FF3">
              <w:rPr>
                <w:rFonts w:eastAsia="標楷體" w:hint="eastAsia"/>
                <w:color w:val="000000"/>
                <w:kern w:val="0"/>
              </w:rPr>
              <w:t>3</w:t>
            </w:r>
          </w:p>
        </w:tc>
        <w:tc>
          <w:tcPr>
            <w:tcW w:w="3936" w:type="dxa"/>
            <w:shd w:val="clear" w:color="auto" w:fill="auto"/>
            <w:noWrap/>
            <w:vAlign w:val="center"/>
          </w:tcPr>
          <w:p w:rsidR="003C2ECF" w:rsidRPr="001A7E87" w:rsidRDefault="003C2ECF" w:rsidP="003C2ECF">
            <w:pPr>
              <w:widowControl/>
              <w:spacing w:line="240" w:lineRule="atLeast"/>
              <w:jc w:val="both"/>
              <w:rPr>
                <w:rFonts w:eastAsia="標楷體"/>
                <w:color w:val="000000"/>
                <w:kern w:val="0"/>
              </w:rPr>
            </w:pPr>
            <w:r w:rsidRPr="001A7E87">
              <w:rPr>
                <w:rFonts w:eastAsia="標楷體"/>
                <w:color w:val="000000"/>
                <w:kern w:val="0"/>
              </w:rPr>
              <w:t>Nutrition and Health of Animal</w:t>
            </w:r>
          </w:p>
        </w:tc>
        <w:tc>
          <w:tcPr>
            <w:tcW w:w="632" w:type="dxa"/>
            <w:shd w:val="clear" w:color="auto" w:fill="auto"/>
            <w:noWrap/>
            <w:vAlign w:val="center"/>
          </w:tcPr>
          <w:p w:rsidR="003C2ECF" w:rsidRPr="001A7E87" w:rsidRDefault="003C2ECF" w:rsidP="003C2ECF">
            <w:pPr>
              <w:widowControl/>
              <w:spacing w:line="240" w:lineRule="atLeast"/>
              <w:jc w:val="both"/>
              <w:rPr>
                <w:rFonts w:eastAsia="標楷體"/>
                <w:color w:val="000000"/>
                <w:kern w:val="0"/>
              </w:rPr>
            </w:pPr>
            <w:r w:rsidRPr="001A7E87">
              <w:rPr>
                <w:rFonts w:eastAsia="標楷體" w:hint="eastAsia"/>
                <w:color w:val="000000"/>
                <w:kern w:val="0"/>
              </w:rPr>
              <w:t>2</w:t>
            </w:r>
          </w:p>
        </w:tc>
        <w:tc>
          <w:tcPr>
            <w:tcW w:w="1017" w:type="dxa"/>
            <w:shd w:val="clear" w:color="auto" w:fill="auto"/>
            <w:noWrap/>
            <w:vAlign w:val="center"/>
          </w:tcPr>
          <w:p w:rsidR="003C2ECF" w:rsidRPr="001A7E87" w:rsidRDefault="001A3F28" w:rsidP="003C2ECF">
            <w:pPr>
              <w:widowControl/>
              <w:spacing w:line="240" w:lineRule="atLeast"/>
              <w:jc w:val="both"/>
              <w:rPr>
                <w:rFonts w:eastAsia="標楷體" w:cs="新細明體"/>
                <w:color w:val="000000"/>
                <w:kern w:val="0"/>
              </w:rPr>
            </w:pPr>
            <w:r>
              <w:rPr>
                <w:rFonts w:eastAsia="標楷體" w:cs="新細明體" w:hint="eastAsia"/>
                <w:color w:val="000000"/>
                <w:kern w:val="0"/>
              </w:rPr>
              <w:t>E</w:t>
            </w:r>
          </w:p>
        </w:tc>
        <w:tc>
          <w:tcPr>
            <w:tcW w:w="1925" w:type="dxa"/>
            <w:shd w:val="clear" w:color="auto" w:fill="auto"/>
            <w:noWrap/>
            <w:vAlign w:val="center"/>
          </w:tcPr>
          <w:p w:rsidR="003C2ECF" w:rsidRPr="001A7E87" w:rsidRDefault="003C2ECF" w:rsidP="003C2ECF">
            <w:pPr>
              <w:widowControl/>
              <w:spacing w:line="240" w:lineRule="atLeast"/>
              <w:jc w:val="both"/>
              <w:rPr>
                <w:rFonts w:eastAsia="標楷體" w:cs="新細明體"/>
                <w:color w:val="000000"/>
                <w:kern w:val="0"/>
              </w:rPr>
            </w:pPr>
            <w:r w:rsidRPr="001A7E87">
              <w:rPr>
                <w:rFonts w:eastAsia="標楷體"/>
                <w:color w:val="000000"/>
              </w:rPr>
              <w:t>C.</w:t>
            </w:r>
            <w:r w:rsidR="00FF4F72" w:rsidRPr="001A7E87">
              <w:rPr>
                <w:rFonts w:eastAsia="標楷體" w:hint="eastAsia"/>
                <w:color w:val="000000"/>
              </w:rPr>
              <w:t xml:space="preserve"> </w:t>
            </w:r>
            <w:r w:rsidRPr="001A7E87">
              <w:rPr>
                <w:rFonts w:eastAsia="標楷體"/>
                <w:color w:val="000000"/>
              </w:rPr>
              <w:t>M.</w:t>
            </w:r>
            <w:r w:rsidR="000B63B5">
              <w:rPr>
                <w:rFonts w:eastAsia="標楷體" w:hint="eastAsia"/>
                <w:color w:val="000000"/>
              </w:rPr>
              <w:t xml:space="preserve"> </w:t>
            </w:r>
            <w:r w:rsidRPr="001A7E87">
              <w:rPr>
                <w:rFonts w:eastAsia="標楷體"/>
                <w:color w:val="000000"/>
              </w:rPr>
              <w:t>Chen</w:t>
            </w:r>
          </w:p>
        </w:tc>
        <w:tc>
          <w:tcPr>
            <w:tcW w:w="721" w:type="dxa"/>
            <w:shd w:val="clear" w:color="auto" w:fill="auto"/>
            <w:noWrap/>
            <w:vAlign w:val="center"/>
          </w:tcPr>
          <w:p w:rsidR="003C2ECF" w:rsidRPr="001A7E87" w:rsidRDefault="003C2ECF" w:rsidP="003C2ECF">
            <w:pPr>
              <w:widowControl/>
              <w:spacing w:line="240" w:lineRule="atLeast"/>
              <w:jc w:val="both"/>
              <w:rPr>
                <w:rFonts w:eastAsia="標楷體" w:cs="新細明體"/>
                <w:color w:val="000000"/>
                <w:kern w:val="0"/>
              </w:rPr>
            </w:pPr>
            <w:proofErr w:type="gramStart"/>
            <w:r w:rsidRPr="001A7E87">
              <w:rPr>
                <w:rFonts w:eastAsia="標楷體" w:cs="新細明體" w:hint="eastAsia"/>
                <w:color w:val="000000"/>
                <w:kern w:val="0"/>
              </w:rPr>
              <w:t>Ｆ</w:t>
            </w:r>
            <w:proofErr w:type="gramEnd"/>
          </w:p>
        </w:tc>
      </w:tr>
      <w:tr w:rsidR="003C2ECF" w:rsidRPr="00745895" w:rsidTr="0069023A">
        <w:trPr>
          <w:trHeight w:val="330"/>
        </w:trPr>
        <w:tc>
          <w:tcPr>
            <w:tcW w:w="9112" w:type="dxa"/>
            <w:gridSpan w:val="6"/>
            <w:shd w:val="clear" w:color="auto" w:fill="auto"/>
            <w:noWrap/>
          </w:tcPr>
          <w:p w:rsidR="003C2ECF" w:rsidRPr="001A7E87" w:rsidRDefault="003C2ECF" w:rsidP="003C2ECF">
            <w:pPr>
              <w:widowControl/>
              <w:spacing w:line="240" w:lineRule="atLeast"/>
              <w:jc w:val="both"/>
              <w:rPr>
                <w:rFonts w:eastAsia="標楷體" w:cs="新細明體"/>
                <w:color w:val="000000"/>
                <w:kern w:val="0"/>
              </w:rPr>
            </w:pPr>
            <w:r w:rsidRPr="001A7E87">
              <w:rPr>
                <w:rFonts w:eastAsia="標楷體"/>
                <w:color w:val="000000"/>
              </w:rPr>
              <w:t xml:space="preserve">Animal products, including milk, meat and egg products, are one of the major excellent food sources, especially, those are major protein resources of human being, and are quite important for human health.  This course mainly introduces the major components, including moisture, proteins, fats, vitamins, minerals and other </w:t>
            </w:r>
            <w:proofErr w:type="spellStart"/>
            <w:r w:rsidRPr="001A7E87">
              <w:rPr>
                <w:rFonts w:eastAsia="標楷體"/>
                <w:color w:val="000000"/>
              </w:rPr>
              <w:t>microingredients</w:t>
            </w:r>
            <w:proofErr w:type="spellEnd"/>
            <w:r w:rsidRPr="001A7E87">
              <w:rPr>
                <w:rFonts w:eastAsia="標楷體"/>
                <w:color w:val="000000"/>
              </w:rPr>
              <w:t>, milk, meat and egg, as well some vital functional ingredients of them.  Furthermore, it also illustrates the merits, contribution and effects of those nutrients for human health.  Especially, it focuses the human health and functional efficiency of those functional ingredients and the matters needing attention during the processing procedures.  The next, this course investigates the correct concept to intake animal products, and make the people can feeling at ease to enjoy the feats in healthy way.</w:t>
            </w:r>
          </w:p>
        </w:tc>
      </w:tr>
      <w:tr w:rsidR="003C2ECF" w:rsidRPr="00745895" w:rsidTr="007F4E79">
        <w:trPr>
          <w:trHeight w:val="330"/>
        </w:trPr>
        <w:tc>
          <w:tcPr>
            <w:tcW w:w="881" w:type="dxa"/>
            <w:shd w:val="clear" w:color="auto" w:fill="auto"/>
            <w:noWrap/>
          </w:tcPr>
          <w:p w:rsidR="003C2ECF" w:rsidRPr="00745895" w:rsidRDefault="003C2ECF" w:rsidP="000D1FF3">
            <w:pPr>
              <w:spacing w:line="240" w:lineRule="atLeast"/>
              <w:jc w:val="center"/>
              <w:rPr>
                <w:rFonts w:eastAsia="標楷體"/>
              </w:rPr>
            </w:pPr>
            <w:r w:rsidRPr="00745895">
              <w:rPr>
                <w:rFonts w:eastAsia="標楷體"/>
              </w:rPr>
              <w:t>26203</w:t>
            </w:r>
            <w:r w:rsidR="000D1FF3">
              <w:rPr>
                <w:rFonts w:eastAsia="標楷體" w:hint="eastAsia"/>
              </w:rPr>
              <w:t>4</w:t>
            </w:r>
          </w:p>
        </w:tc>
        <w:tc>
          <w:tcPr>
            <w:tcW w:w="3936" w:type="dxa"/>
            <w:shd w:val="clear" w:color="auto" w:fill="auto"/>
            <w:noWrap/>
            <w:vAlign w:val="center"/>
          </w:tcPr>
          <w:p w:rsidR="003C2ECF" w:rsidRPr="00745895" w:rsidRDefault="003C2ECF" w:rsidP="003C2ECF">
            <w:pPr>
              <w:spacing w:line="240" w:lineRule="atLeast"/>
              <w:jc w:val="both"/>
              <w:rPr>
                <w:rFonts w:eastAsia="標楷體" w:cs="新細明體"/>
              </w:rPr>
            </w:pPr>
            <w:r w:rsidRPr="00745895">
              <w:rPr>
                <w:rFonts w:eastAsia="標楷體" w:hint="eastAsia"/>
              </w:rPr>
              <w:t>動物行為</w:t>
            </w:r>
            <w:r w:rsidRPr="00745895">
              <w:rPr>
                <w:rFonts w:eastAsia="標楷體"/>
              </w:rPr>
              <w:t xml:space="preserve"> </w:t>
            </w:r>
          </w:p>
        </w:tc>
        <w:tc>
          <w:tcPr>
            <w:tcW w:w="632" w:type="dxa"/>
            <w:shd w:val="clear" w:color="auto" w:fill="auto"/>
            <w:noWrap/>
            <w:vAlign w:val="center"/>
          </w:tcPr>
          <w:p w:rsidR="003C2ECF" w:rsidRPr="00745895" w:rsidRDefault="003C2ECF" w:rsidP="003C2ECF">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3C2ECF" w:rsidRPr="00745895" w:rsidRDefault="003C2ECF" w:rsidP="003C2ECF">
            <w:pPr>
              <w:widowControl/>
              <w:spacing w:line="240" w:lineRule="atLeast"/>
              <w:jc w:val="both"/>
              <w:rPr>
                <w:rFonts w:eastAsia="標楷體" w:cs="新細明體"/>
                <w:kern w:val="0"/>
              </w:rPr>
            </w:pPr>
            <w:r w:rsidRPr="00745895">
              <w:rPr>
                <w:rFonts w:eastAsia="標楷體" w:cs="新細明體" w:hint="eastAsia"/>
                <w:kern w:val="0"/>
              </w:rPr>
              <w:t>選</w:t>
            </w:r>
          </w:p>
        </w:tc>
        <w:tc>
          <w:tcPr>
            <w:tcW w:w="1925" w:type="dxa"/>
            <w:shd w:val="clear" w:color="auto" w:fill="auto"/>
            <w:noWrap/>
            <w:vAlign w:val="center"/>
          </w:tcPr>
          <w:p w:rsidR="003C2ECF" w:rsidRPr="00745895" w:rsidRDefault="00FF4F72" w:rsidP="003C2ECF">
            <w:pPr>
              <w:widowControl/>
              <w:spacing w:line="240" w:lineRule="atLeast"/>
              <w:jc w:val="both"/>
              <w:rPr>
                <w:rFonts w:eastAsia="標楷體" w:cs="新細明體"/>
                <w:kern w:val="0"/>
              </w:rPr>
            </w:pPr>
            <w:r>
              <w:rPr>
                <w:rFonts w:eastAsia="標楷體" w:hint="eastAsia"/>
              </w:rPr>
              <w:t>翁瑞奇</w:t>
            </w:r>
          </w:p>
        </w:tc>
        <w:tc>
          <w:tcPr>
            <w:tcW w:w="721" w:type="dxa"/>
            <w:shd w:val="clear" w:color="auto" w:fill="auto"/>
            <w:noWrap/>
            <w:vAlign w:val="center"/>
          </w:tcPr>
          <w:p w:rsidR="003C2ECF" w:rsidRPr="00745895" w:rsidRDefault="003C2ECF" w:rsidP="003C2ECF">
            <w:pPr>
              <w:widowControl/>
              <w:spacing w:line="240" w:lineRule="atLeast"/>
              <w:jc w:val="both"/>
              <w:rPr>
                <w:rFonts w:eastAsia="標楷體" w:cs="新細明體"/>
                <w:kern w:val="0"/>
              </w:rPr>
            </w:pPr>
            <w:r w:rsidRPr="00745895">
              <w:rPr>
                <w:rFonts w:eastAsia="標楷體" w:cs="新細明體" w:hint="eastAsia"/>
                <w:kern w:val="0"/>
              </w:rPr>
              <w:t>上</w:t>
            </w:r>
          </w:p>
        </w:tc>
      </w:tr>
      <w:tr w:rsidR="003C2ECF" w:rsidRPr="00745895" w:rsidTr="0069023A">
        <w:trPr>
          <w:trHeight w:val="330"/>
        </w:trPr>
        <w:tc>
          <w:tcPr>
            <w:tcW w:w="9112" w:type="dxa"/>
            <w:gridSpan w:val="6"/>
            <w:shd w:val="clear" w:color="auto" w:fill="auto"/>
            <w:noWrap/>
          </w:tcPr>
          <w:p w:rsidR="003C2ECF" w:rsidRPr="00745895" w:rsidRDefault="003C2ECF" w:rsidP="0069023A">
            <w:pPr>
              <w:widowControl/>
              <w:spacing w:line="240" w:lineRule="atLeast"/>
              <w:jc w:val="both"/>
              <w:rPr>
                <w:rFonts w:eastAsia="標楷體"/>
              </w:rPr>
            </w:pPr>
            <w:r w:rsidRPr="00745895">
              <w:rPr>
                <w:rFonts w:eastAsia="標楷體"/>
              </w:rPr>
              <w:t>本課程在使學生瞭解動物行為學之一般原理，課程內容包括：什麼是行為、適應性行為、簡單行為、生物節奏與時鐘、訊號刺激、行為的基因基礎、生理準備、學習、</w:t>
            </w:r>
            <w:proofErr w:type="gramStart"/>
            <w:r w:rsidRPr="00745895">
              <w:rPr>
                <w:rFonts w:eastAsia="標楷體"/>
              </w:rPr>
              <w:t>鉻印</w:t>
            </w:r>
            <w:proofErr w:type="gramEnd"/>
            <w:r w:rsidRPr="00745895">
              <w:rPr>
                <w:rFonts w:eastAsia="標楷體"/>
              </w:rPr>
              <w:t>、遷移、社會行為、溝通、統治階級、領域、性行為、轉移動作及社會生物學等。</w:t>
            </w:r>
          </w:p>
        </w:tc>
      </w:tr>
      <w:tr w:rsidR="003C2ECF" w:rsidRPr="00745895" w:rsidTr="007F4E79">
        <w:trPr>
          <w:trHeight w:val="330"/>
        </w:trPr>
        <w:tc>
          <w:tcPr>
            <w:tcW w:w="881" w:type="dxa"/>
            <w:shd w:val="clear" w:color="auto" w:fill="auto"/>
            <w:noWrap/>
          </w:tcPr>
          <w:p w:rsidR="003C2ECF" w:rsidRPr="00745895" w:rsidRDefault="003C2ECF" w:rsidP="000D1FF3">
            <w:pPr>
              <w:spacing w:line="240" w:lineRule="atLeast"/>
              <w:jc w:val="center"/>
              <w:rPr>
                <w:rFonts w:eastAsia="標楷體"/>
              </w:rPr>
            </w:pPr>
            <w:r w:rsidRPr="00745895">
              <w:rPr>
                <w:rFonts w:eastAsia="標楷體"/>
              </w:rPr>
              <w:t>26203</w:t>
            </w:r>
            <w:r w:rsidR="000D1FF3">
              <w:rPr>
                <w:rFonts w:eastAsia="標楷體" w:hint="eastAsia"/>
              </w:rPr>
              <w:t>4</w:t>
            </w:r>
          </w:p>
        </w:tc>
        <w:tc>
          <w:tcPr>
            <w:tcW w:w="3936" w:type="dxa"/>
            <w:shd w:val="clear" w:color="auto" w:fill="auto"/>
            <w:noWrap/>
            <w:vAlign w:val="center"/>
          </w:tcPr>
          <w:p w:rsidR="003C2ECF" w:rsidRPr="00745895" w:rsidRDefault="003C2ECF" w:rsidP="003C2ECF">
            <w:pPr>
              <w:spacing w:line="240" w:lineRule="atLeast"/>
              <w:jc w:val="both"/>
              <w:rPr>
                <w:rFonts w:eastAsia="標楷體"/>
              </w:rPr>
            </w:pPr>
            <w:r w:rsidRPr="00745895">
              <w:rPr>
                <w:rFonts w:eastAsia="標楷體"/>
              </w:rPr>
              <w:t>Animal Behavior</w:t>
            </w:r>
          </w:p>
        </w:tc>
        <w:tc>
          <w:tcPr>
            <w:tcW w:w="632" w:type="dxa"/>
            <w:shd w:val="clear" w:color="auto" w:fill="auto"/>
            <w:noWrap/>
            <w:vAlign w:val="center"/>
          </w:tcPr>
          <w:p w:rsidR="003C2ECF" w:rsidRPr="00745895" w:rsidRDefault="003C2ECF" w:rsidP="003C2ECF">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3C2ECF" w:rsidRPr="00745895" w:rsidRDefault="001A3F28" w:rsidP="003C2ECF">
            <w:pPr>
              <w:widowControl/>
              <w:spacing w:line="240" w:lineRule="atLeast"/>
              <w:jc w:val="both"/>
              <w:rPr>
                <w:rFonts w:eastAsia="標楷體" w:cs="新細明體"/>
                <w:kern w:val="0"/>
              </w:rPr>
            </w:pPr>
            <w:r>
              <w:rPr>
                <w:rFonts w:eastAsia="標楷體" w:cs="新細明體" w:hint="eastAsia"/>
                <w:kern w:val="0"/>
              </w:rPr>
              <w:t>E</w:t>
            </w:r>
          </w:p>
        </w:tc>
        <w:tc>
          <w:tcPr>
            <w:tcW w:w="1925" w:type="dxa"/>
            <w:shd w:val="clear" w:color="auto" w:fill="auto"/>
            <w:noWrap/>
            <w:vAlign w:val="center"/>
          </w:tcPr>
          <w:p w:rsidR="003C2ECF" w:rsidRPr="00745895" w:rsidRDefault="00FF4F72" w:rsidP="003C2ECF">
            <w:pPr>
              <w:widowControl/>
              <w:spacing w:line="240" w:lineRule="atLeast"/>
              <w:jc w:val="both"/>
              <w:rPr>
                <w:rFonts w:eastAsia="標楷體" w:cs="新細明體"/>
                <w:kern w:val="0"/>
              </w:rPr>
            </w:pPr>
            <w:r>
              <w:rPr>
                <w:rFonts w:eastAsia="標楷體" w:hint="eastAsia"/>
              </w:rPr>
              <w:t>R</w:t>
            </w:r>
            <w:r w:rsidR="003C2ECF" w:rsidRPr="00745895">
              <w:rPr>
                <w:rFonts w:eastAsia="標楷體"/>
              </w:rPr>
              <w:t xml:space="preserve">. C. </w:t>
            </w:r>
            <w:proofErr w:type="spellStart"/>
            <w:r>
              <w:rPr>
                <w:rFonts w:eastAsia="標楷體" w:hint="eastAsia"/>
              </w:rPr>
              <w:t>Weng</w:t>
            </w:r>
            <w:proofErr w:type="spellEnd"/>
          </w:p>
        </w:tc>
        <w:tc>
          <w:tcPr>
            <w:tcW w:w="721" w:type="dxa"/>
            <w:shd w:val="clear" w:color="auto" w:fill="auto"/>
            <w:noWrap/>
            <w:vAlign w:val="center"/>
          </w:tcPr>
          <w:p w:rsidR="003C2ECF" w:rsidRPr="00745895" w:rsidRDefault="00BD4EDB" w:rsidP="003C2ECF">
            <w:pPr>
              <w:widowControl/>
              <w:spacing w:line="240" w:lineRule="atLeast"/>
              <w:jc w:val="both"/>
              <w:rPr>
                <w:rFonts w:eastAsia="標楷體" w:cs="新細明體"/>
                <w:kern w:val="0"/>
              </w:rPr>
            </w:pPr>
            <w:r>
              <w:rPr>
                <w:rFonts w:eastAsia="標楷體" w:cs="新細明體" w:hint="eastAsia"/>
                <w:kern w:val="0"/>
              </w:rPr>
              <w:t>F</w:t>
            </w:r>
          </w:p>
        </w:tc>
      </w:tr>
      <w:tr w:rsidR="003C2ECF" w:rsidRPr="00745895" w:rsidTr="0069023A">
        <w:trPr>
          <w:trHeight w:val="330"/>
        </w:trPr>
        <w:tc>
          <w:tcPr>
            <w:tcW w:w="9112" w:type="dxa"/>
            <w:gridSpan w:val="6"/>
            <w:shd w:val="clear" w:color="auto" w:fill="auto"/>
            <w:noWrap/>
          </w:tcPr>
          <w:p w:rsidR="003C2ECF" w:rsidRPr="00745895" w:rsidRDefault="003C2ECF" w:rsidP="0069023A">
            <w:pPr>
              <w:spacing w:line="240" w:lineRule="atLeast"/>
              <w:jc w:val="both"/>
              <w:rPr>
                <w:rFonts w:eastAsia="標楷體"/>
              </w:rPr>
            </w:pPr>
            <w:r w:rsidRPr="0069023A">
              <w:rPr>
                <w:rFonts w:eastAsia="標楷體"/>
              </w:rPr>
              <w:t>This course is on introduction to the study of general concepts of animal behavior. It is offered to cover topics such as what is behavior?; behavior as adaptation; simple behavior; biological rhythms; sign stimuli; the genetic; physiological readiness; learning; imprinting; migration; social behavior; communication; dominance; territoriality; sexual behavior; displacement activity; and sociobiology.</w:t>
            </w:r>
          </w:p>
        </w:tc>
      </w:tr>
      <w:tr w:rsidR="003C2ECF" w:rsidRPr="00745895" w:rsidTr="007F4E79">
        <w:trPr>
          <w:trHeight w:val="330"/>
        </w:trPr>
        <w:tc>
          <w:tcPr>
            <w:tcW w:w="881" w:type="dxa"/>
            <w:shd w:val="clear" w:color="auto" w:fill="auto"/>
            <w:noWrap/>
          </w:tcPr>
          <w:p w:rsidR="003C2ECF" w:rsidRPr="00745895" w:rsidRDefault="003C2ECF" w:rsidP="003C2ECF">
            <w:pPr>
              <w:spacing w:line="240" w:lineRule="atLeast"/>
              <w:jc w:val="center"/>
              <w:rPr>
                <w:rFonts w:eastAsia="標楷體"/>
              </w:rPr>
            </w:pPr>
            <w:r w:rsidRPr="00745895">
              <w:rPr>
                <w:rFonts w:eastAsia="標楷體"/>
              </w:rPr>
              <w:t>26203</w:t>
            </w:r>
            <w:r w:rsidR="000D1FF3">
              <w:rPr>
                <w:rFonts w:eastAsia="標楷體" w:hint="eastAsia"/>
              </w:rPr>
              <w:t>5</w:t>
            </w:r>
          </w:p>
        </w:tc>
        <w:tc>
          <w:tcPr>
            <w:tcW w:w="3936" w:type="dxa"/>
            <w:shd w:val="clear" w:color="auto" w:fill="auto"/>
            <w:noWrap/>
            <w:vAlign w:val="center"/>
          </w:tcPr>
          <w:p w:rsidR="003C2ECF" w:rsidRPr="00745895" w:rsidRDefault="003C2ECF" w:rsidP="003C2ECF">
            <w:pPr>
              <w:spacing w:line="240" w:lineRule="atLeast"/>
              <w:jc w:val="both"/>
              <w:rPr>
                <w:rFonts w:eastAsia="標楷體" w:cs="新細明體"/>
              </w:rPr>
            </w:pPr>
            <w:r w:rsidRPr="00745895">
              <w:rPr>
                <w:rFonts w:eastAsia="標楷體" w:hint="eastAsia"/>
              </w:rPr>
              <w:t>畜產機械</w:t>
            </w:r>
          </w:p>
        </w:tc>
        <w:tc>
          <w:tcPr>
            <w:tcW w:w="632" w:type="dxa"/>
            <w:shd w:val="clear" w:color="auto" w:fill="auto"/>
            <w:noWrap/>
            <w:vAlign w:val="center"/>
          </w:tcPr>
          <w:p w:rsidR="003C2ECF" w:rsidRPr="00745895" w:rsidRDefault="003C2ECF" w:rsidP="003C2ECF">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3C2ECF" w:rsidRPr="00745895" w:rsidRDefault="003C2ECF" w:rsidP="003C2ECF">
            <w:pPr>
              <w:widowControl/>
              <w:spacing w:line="240" w:lineRule="atLeast"/>
              <w:jc w:val="both"/>
              <w:rPr>
                <w:rFonts w:eastAsia="標楷體" w:cs="新細明體"/>
                <w:kern w:val="0"/>
              </w:rPr>
            </w:pPr>
            <w:r w:rsidRPr="00745895">
              <w:rPr>
                <w:rFonts w:eastAsia="標楷體" w:cs="新細明體" w:hint="eastAsia"/>
                <w:kern w:val="0"/>
              </w:rPr>
              <w:t>選</w:t>
            </w:r>
          </w:p>
        </w:tc>
        <w:tc>
          <w:tcPr>
            <w:tcW w:w="1925" w:type="dxa"/>
            <w:shd w:val="clear" w:color="auto" w:fill="auto"/>
            <w:noWrap/>
            <w:vAlign w:val="center"/>
          </w:tcPr>
          <w:p w:rsidR="003C2ECF" w:rsidRPr="00745895" w:rsidRDefault="00BD4EDB" w:rsidP="003C2ECF">
            <w:pPr>
              <w:widowControl/>
              <w:spacing w:line="240" w:lineRule="atLeast"/>
              <w:jc w:val="both"/>
              <w:rPr>
                <w:rFonts w:eastAsia="標楷體" w:cs="新細明體"/>
                <w:kern w:val="0"/>
              </w:rPr>
            </w:pPr>
            <w:r>
              <w:rPr>
                <w:rFonts w:eastAsia="標楷體" w:hint="eastAsia"/>
              </w:rPr>
              <w:t>生機</w:t>
            </w:r>
            <w:r w:rsidRPr="006941D7">
              <w:rPr>
                <w:rFonts w:eastAsia="標楷體"/>
              </w:rPr>
              <w:t>系</w:t>
            </w:r>
          </w:p>
        </w:tc>
        <w:tc>
          <w:tcPr>
            <w:tcW w:w="721" w:type="dxa"/>
            <w:shd w:val="clear" w:color="auto" w:fill="auto"/>
            <w:noWrap/>
            <w:vAlign w:val="center"/>
          </w:tcPr>
          <w:p w:rsidR="003C2ECF" w:rsidRPr="00745895" w:rsidRDefault="003C2ECF" w:rsidP="003C2ECF">
            <w:pPr>
              <w:widowControl/>
              <w:spacing w:line="240" w:lineRule="atLeast"/>
              <w:jc w:val="both"/>
              <w:rPr>
                <w:rFonts w:eastAsia="標楷體" w:cs="新細明體"/>
                <w:kern w:val="0"/>
              </w:rPr>
            </w:pPr>
            <w:r w:rsidRPr="00745895">
              <w:rPr>
                <w:rFonts w:eastAsia="標楷體" w:cs="新細明體" w:hint="eastAsia"/>
                <w:kern w:val="0"/>
              </w:rPr>
              <w:t>上</w:t>
            </w:r>
          </w:p>
        </w:tc>
      </w:tr>
      <w:tr w:rsidR="003C2ECF" w:rsidRPr="00745895" w:rsidTr="0069023A">
        <w:trPr>
          <w:trHeight w:val="330"/>
        </w:trPr>
        <w:tc>
          <w:tcPr>
            <w:tcW w:w="9112" w:type="dxa"/>
            <w:gridSpan w:val="6"/>
            <w:shd w:val="clear" w:color="auto" w:fill="auto"/>
            <w:noWrap/>
          </w:tcPr>
          <w:p w:rsidR="003C2ECF" w:rsidRPr="00745895" w:rsidRDefault="003C2ECF" w:rsidP="003C2ECF">
            <w:pPr>
              <w:pStyle w:val="a5"/>
              <w:spacing w:before="0" w:line="240" w:lineRule="atLeast"/>
              <w:ind w:firstLine="0"/>
              <w:rPr>
                <w:rFonts w:ascii="Times New Roman" w:eastAsia="標楷體" w:hAnsi="Times New Roman"/>
                <w:sz w:val="24"/>
                <w:szCs w:val="24"/>
              </w:rPr>
            </w:pPr>
            <w:r w:rsidRPr="00745895">
              <w:rPr>
                <w:rFonts w:ascii="Times New Roman" w:eastAsia="標楷體" w:hAnsi="Times New Roman"/>
                <w:sz w:val="24"/>
                <w:szCs w:val="24"/>
              </w:rPr>
              <w:t>本課程之目的為介紹畜產機械之種類構造原理利用與維護，其內容包括緒論、機械原理、牧草地之造成機械、畜舍建築及管理利用機械、放牧利用之設施與機械、畜產品加工利用與機械及畜舍廢棄物處理與利用機械等。</w:t>
            </w:r>
          </w:p>
        </w:tc>
      </w:tr>
      <w:tr w:rsidR="003C2ECF" w:rsidRPr="00745895" w:rsidTr="007F4E79">
        <w:trPr>
          <w:trHeight w:val="330"/>
        </w:trPr>
        <w:tc>
          <w:tcPr>
            <w:tcW w:w="881" w:type="dxa"/>
            <w:shd w:val="clear" w:color="auto" w:fill="auto"/>
            <w:noWrap/>
          </w:tcPr>
          <w:p w:rsidR="003C2ECF" w:rsidRPr="00745895" w:rsidRDefault="003C2ECF" w:rsidP="000D1FF3">
            <w:pPr>
              <w:spacing w:line="240" w:lineRule="atLeast"/>
              <w:jc w:val="center"/>
              <w:rPr>
                <w:rFonts w:eastAsia="標楷體"/>
              </w:rPr>
            </w:pPr>
            <w:r w:rsidRPr="00745895">
              <w:rPr>
                <w:rFonts w:eastAsia="標楷體"/>
              </w:rPr>
              <w:t>2620</w:t>
            </w:r>
            <w:r w:rsidR="000D1FF3">
              <w:rPr>
                <w:rFonts w:eastAsia="標楷體" w:hint="eastAsia"/>
              </w:rPr>
              <w:t>35</w:t>
            </w:r>
          </w:p>
        </w:tc>
        <w:tc>
          <w:tcPr>
            <w:tcW w:w="3936" w:type="dxa"/>
            <w:shd w:val="clear" w:color="auto" w:fill="auto"/>
            <w:noWrap/>
            <w:vAlign w:val="center"/>
          </w:tcPr>
          <w:p w:rsidR="003C2ECF" w:rsidRPr="00745895" w:rsidRDefault="003C2ECF" w:rsidP="003C2ECF">
            <w:pPr>
              <w:spacing w:line="240" w:lineRule="atLeast"/>
              <w:jc w:val="both"/>
              <w:rPr>
                <w:rFonts w:eastAsia="標楷體"/>
              </w:rPr>
            </w:pPr>
            <w:r w:rsidRPr="00745895">
              <w:rPr>
                <w:rFonts w:eastAsia="標楷體"/>
              </w:rPr>
              <w:t>Animal Production Machinery</w:t>
            </w:r>
          </w:p>
        </w:tc>
        <w:tc>
          <w:tcPr>
            <w:tcW w:w="632" w:type="dxa"/>
            <w:shd w:val="clear" w:color="auto" w:fill="auto"/>
            <w:noWrap/>
            <w:vAlign w:val="center"/>
          </w:tcPr>
          <w:p w:rsidR="003C2ECF" w:rsidRPr="00745895" w:rsidRDefault="003C2ECF" w:rsidP="003C2ECF">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3C2ECF" w:rsidRPr="00745895" w:rsidRDefault="001A3F28" w:rsidP="003C2ECF">
            <w:pPr>
              <w:widowControl/>
              <w:spacing w:line="240" w:lineRule="atLeast"/>
              <w:jc w:val="both"/>
              <w:rPr>
                <w:rFonts w:eastAsia="標楷體" w:cs="新細明體"/>
                <w:kern w:val="0"/>
              </w:rPr>
            </w:pPr>
            <w:r>
              <w:rPr>
                <w:rFonts w:eastAsia="標楷體" w:cs="新細明體" w:hint="eastAsia"/>
                <w:kern w:val="0"/>
              </w:rPr>
              <w:t>E</w:t>
            </w:r>
          </w:p>
        </w:tc>
        <w:tc>
          <w:tcPr>
            <w:tcW w:w="1925" w:type="dxa"/>
            <w:shd w:val="clear" w:color="auto" w:fill="auto"/>
            <w:noWrap/>
            <w:vAlign w:val="center"/>
          </w:tcPr>
          <w:p w:rsidR="003C2ECF" w:rsidRPr="00745895" w:rsidRDefault="00BD4EDB" w:rsidP="00BD4EDB">
            <w:pPr>
              <w:widowControl/>
              <w:spacing w:line="240" w:lineRule="atLeast"/>
              <w:jc w:val="both"/>
              <w:rPr>
                <w:rFonts w:eastAsia="標楷體" w:cs="新細明體"/>
                <w:kern w:val="0"/>
              </w:rPr>
            </w:pPr>
            <w:r w:rsidRPr="006941D7">
              <w:rPr>
                <w:rFonts w:eastAsia="標楷體"/>
              </w:rPr>
              <w:t xml:space="preserve">Dept. of </w:t>
            </w:r>
            <w:proofErr w:type="spellStart"/>
            <w:r>
              <w:rPr>
                <w:rFonts w:eastAsia="標楷體" w:hint="eastAsia"/>
              </w:rPr>
              <w:t>Biomechatronics</w:t>
            </w:r>
            <w:proofErr w:type="spellEnd"/>
            <w:r>
              <w:rPr>
                <w:rFonts w:eastAsia="標楷體" w:hint="eastAsia"/>
              </w:rPr>
              <w:t xml:space="preserve"> Engineering</w:t>
            </w:r>
          </w:p>
        </w:tc>
        <w:tc>
          <w:tcPr>
            <w:tcW w:w="721" w:type="dxa"/>
            <w:shd w:val="clear" w:color="auto" w:fill="auto"/>
            <w:noWrap/>
            <w:vAlign w:val="center"/>
          </w:tcPr>
          <w:p w:rsidR="003C2ECF" w:rsidRPr="00745895" w:rsidRDefault="00BD4EDB" w:rsidP="003C2ECF">
            <w:pPr>
              <w:widowControl/>
              <w:spacing w:line="240" w:lineRule="atLeast"/>
              <w:jc w:val="both"/>
              <w:rPr>
                <w:rFonts w:eastAsia="標楷體" w:cs="新細明體"/>
                <w:kern w:val="0"/>
              </w:rPr>
            </w:pPr>
            <w:r>
              <w:rPr>
                <w:rFonts w:eastAsia="標楷體" w:cs="新細明體" w:hint="eastAsia"/>
                <w:kern w:val="0"/>
              </w:rPr>
              <w:t>F</w:t>
            </w:r>
          </w:p>
        </w:tc>
      </w:tr>
      <w:tr w:rsidR="003C2ECF" w:rsidRPr="00745895" w:rsidTr="0069023A">
        <w:trPr>
          <w:trHeight w:val="330"/>
        </w:trPr>
        <w:tc>
          <w:tcPr>
            <w:tcW w:w="9112" w:type="dxa"/>
            <w:gridSpan w:val="6"/>
            <w:shd w:val="clear" w:color="auto" w:fill="auto"/>
            <w:noWrap/>
          </w:tcPr>
          <w:p w:rsidR="003C2ECF" w:rsidRPr="00745895" w:rsidRDefault="003C2ECF" w:rsidP="0069023A">
            <w:pPr>
              <w:spacing w:line="240" w:lineRule="atLeast"/>
              <w:jc w:val="both"/>
              <w:rPr>
                <w:rFonts w:eastAsia="標楷體"/>
              </w:rPr>
            </w:pPr>
            <w:r w:rsidRPr="00745895">
              <w:rPr>
                <w:rFonts w:eastAsia="標楷體"/>
              </w:rPr>
              <w:t xml:space="preserve">The subject of this course contains structure utilization and maintenance of animal husbandry </w:t>
            </w:r>
            <w:r w:rsidRPr="00745895">
              <w:rPr>
                <w:rFonts w:eastAsia="標楷體"/>
              </w:rPr>
              <w:lastRenderedPageBreak/>
              <w:t>machinery. Main topics include introduction, theory of machines, reclamation machinery for pasture, animal house management machines, pasture machines and installations, equipment for animal products, and equipment for livestock wastes.</w:t>
            </w:r>
          </w:p>
        </w:tc>
      </w:tr>
      <w:tr w:rsidR="003C2ECF" w:rsidRPr="00745895" w:rsidTr="007F4E79">
        <w:trPr>
          <w:trHeight w:val="330"/>
        </w:trPr>
        <w:tc>
          <w:tcPr>
            <w:tcW w:w="881" w:type="dxa"/>
            <w:shd w:val="clear" w:color="auto" w:fill="auto"/>
            <w:noWrap/>
          </w:tcPr>
          <w:p w:rsidR="003C2ECF" w:rsidRPr="00745895" w:rsidRDefault="003C2ECF" w:rsidP="000D1FF3">
            <w:pPr>
              <w:spacing w:line="240" w:lineRule="atLeast"/>
              <w:jc w:val="center"/>
              <w:rPr>
                <w:rFonts w:eastAsia="標楷體"/>
              </w:rPr>
            </w:pPr>
            <w:r w:rsidRPr="00745895">
              <w:rPr>
                <w:rFonts w:eastAsia="標楷體"/>
              </w:rPr>
              <w:lastRenderedPageBreak/>
              <w:t>26203</w:t>
            </w:r>
            <w:r w:rsidR="000D1FF3">
              <w:rPr>
                <w:rFonts w:eastAsia="標楷體" w:hint="eastAsia"/>
              </w:rPr>
              <w:t>6</w:t>
            </w:r>
          </w:p>
        </w:tc>
        <w:tc>
          <w:tcPr>
            <w:tcW w:w="3936" w:type="dxa"/>
            <w:shd w:val="clear" w:color="auto" w:fill="auto"/>
            <w:noWrap/>
            <w:vAlign w:val="center"/>
          </w:tcPr>
          <w:p w:rsidR="003C2ECF" w:rsidRPr="00745895" w:rsidRDefault="003C2ECF" w:rsidP="003C2ECF">
            <w:pPr>
              <w:spacing w:line="240" w:lineRule="atLeast"/>
              <w:jc w:val="both"/>
              <w:rPr>
                <w:rFonts w:eastAsia="標楷體" w:cs="新細明體"/>
              </w:rPr>
            </w:pPr>
            <w:r w:rsidRPr="00745895">
              <w:rPr>
                <w:rFonts w:eastAsia="標楷體" w:hint="eastAsia"/>
              </w:rPr>
              <w:t>畜產機械實習</w:t>
            </w:r>
            <w:r w:rsidRPr="00745895">
              <w:rPr>
                <w:rFonts w:eastAsia="標楷體"/>
              </w:rPr>
              <w:t xml:space="preserve"> </w:t>
            </w:r>
          </w:p>
        </w:tc>
        <w:tc>
          <w:tcPr>
            <w:tcW w:w="632" w:type="dxa"/>
            <w:shd w:val="clear" w:color="auto" w:fill="auto"/>
            <w:noWrap/>
            <w:vAlign w:val="center"/>
          </w:tcPr>
          <w:p w:rsidR="003C2ECF" w:rsidRPr="00745895" w:rsidRDefault="003C2ECF" w:rsidP="003C2ECF">
            <w:pPr>
              <w:widowControl/>
              <w:spacing w:line="240" w:lineRule="atLeast"/>
              <w:jc w:val="both"/>
              <w:rPr>
                <w:rFonts w:eastAsia="標楷體"/>
                <w:kern w:val="0"/>
              </w:rPr>
            </w:pPr>
            <w:r w:rsidRPr="00745895">
              <w:rPr>
                <w:rFonts w:eastAsia="標楷體" w:hint="eastAsia"/>
                <w:kern w:val="0"/>
              </w:rPr>
              <w:t>1</w:t>
            </w:r>
          </w:p>
        </w:tc>
        <w:tc>
          <w:tcPr>
            <w:tcW w:w="1017" w:type="dxa"/>
            <w:shd w:val="clear" w:color="auto" w:fill="auto"/>
            <w:noWrap/>
            <w:vAlign w:val="center"/>
          </w:tcPr>
          <w:p w:rsidR="003C2ECF" w:rsidRPr="00745895" w:rsidRDefault="003C2ECF" w:rsidP="003C2ECF">
            <w:pPr>
              <w:widowControl/>
              <w:spacing w:line="240" w:lineRule="atLeast"/>
              <w:jc w:val="both"/>
              <w:rPr>
                <w:rFonts w:eastAsia="標楷體"/>
                <w:kern w:val="0"/>
              </w:rPr>
            </w:pPr>
            <w:r w:rsidRPr="00745895">
              <w:rPr>
                <w:rFonts w:eastAsia="標楷體" w:hint="eastAsia"/>
                <w:kern w:val="0"/>
              </w:rPr>
              <w:t>選</w:t>
            </w:r>
          </w:p>
        </w:tc>
        <w:tc>
          <w:tcPr>
            <w:tcW w:w="1925" w:type="dxa"/>
            <w:shd w:val="clear" w:color="auto" w:fill="auto"/>
            <w:noWrap/>
            <w:vAlign w:val="center"/>
          </w:tcPr>
          <w:p w:rsidR="003C2ECF" w:rsidRPr="00745895" w:rsidRDefault="00BD4EDB" w:rsidP="003C2ECF">
            <w:pPr>
              <w:widowControl/>
              <w:spacing w:line="240" w:lineRule="atLeast"/>
              <w:jc w:val="both"/>
              <w:rPr>
                <w:rFonts w:eastAsia="標楷體" w:cs="新細明體"/>
                <w:kern w:val="0"/>
              </w:rPr>
            </w:pPr>
            <w:r>
              <w:rPr>
                <w:rFonts w:eastAsia="標楷體" w:hint="eastAsia"/>
              </w:rPr>
              <w:t>生機</w:t>
            </w:r>
            <w:r w:rsidRPr="006941D7">
              <w:rPr>
                <w:rFonts w:eastAsia="標楷體"/>
              </w:rPr>
              <w:t>系</w:t>
            </w:r>
          </w:p>
        </w:tc>
        <w:tc>
          <w:tcPr>
            <w:tcW w:w="721" w:type="dxa"/>
            <w:shd w:val="clear" w:color="auto" w:fill="auto"/>
            <w:noWrap/>
            <w:vAlign w:val="center"/>
          </w:tcPr>
          <w:p w:rsidR="003C2ECF" w:rsidRPr="00745895" w:rsidRDefault="003C2ECF" w:rsidP="003C2ECF">
            <w:pPr>
              <w:widowControl/>
              <w:spacing w:line="240" w:lineRule="atLeast"/>
              <w:jc w:val="both"/>
              <w:rPr>
                <w:rFonts w:eastAsia="標楷體" w:cs="新細明體"/>
                <w:kern w:val="0"/>
              </w:rPr>
            </w:pPr>
            <w:r w:rsidRPr="00745895">
              <w:rPr>
                <w:rFonts w:eastAsia="標楷體" w:cs="新細明體" w:hint="eastAsia"/>
                <w:kern w:val="0"/>
              </w:rPr>
              <w:t>上</w:t>
            </w:r>
          </w:p>
        </w:tc>
      </w:tr>
      <w:tr w:rsidR="003C2ECF" w:rsidRPr="00745895" w:rsidTr="0069023A">
        <w:trPr>
          <w:trHeight w:val="330"/>
        </w:trPr>
        <w:tc>
          <w:tcPr>
            <w:tcW w:w="9112" w:type="dxa"/>
            <w:gridSpan w:val="6"/>
            <w:shd w:val="clear" w:color="auto" w:fill="auto"/>
            <w:noWrap/>
          </w:tcPr>
          <w:p w:rsidR="003C2ECF" w:rsidRPr="00745895" w:rsidRDefault="003C2ECF" w:rsidP="003C2ECF">
            <w:pPr>
              <w:pStyle w:val="a5"/>
              <w:spacing w:before="0" w:line="240" w:lineRule="atLeast"/>
              <w:ind w:firstLine="0"/>
              <w:rPr>
                <w:rFonts w:ascii="Times New Roman" w:eastAsia="標楷體" w:hAnsi="Times New Roman"/>
                <w:sz w:val="24"/>
                <w:szCs w:val="24"/>
              </w:rPr>
            </w:pPr>
            <w:r w:rsidRPr="00745895">
              <w:rPr>
                <w:rFonts w:ascii="Times New Roman" w:eastAsia="標楷體" w:hAnsi="Times New Roman"/>
                <w:sz w:val="24"/>
                <w:szCs w:val="24"/>
              </w:rPr>
              <w:t>本課程為配合正課實際需要，其重點為注重操作管理及維護保養以達到理論與實際技術相配合，其內容包括汽柴油引擎之維護保養與實習、曳引機駕駛維護保養與實習、牧草機操作機械保養與實習、畜舍建築及利用機械操作實習、自動給飼機械之操作及保養實習、畜產品加工利用機械實習及畜舍廢棄物處理及利用機械操作保養實習。</w:t>
            </w:r>
          </w:p>
        </w:tc>
      </w:tr>
      <w:tr w:rsidR="003C2ECF" w:rsidRPr="00745895" w:rsidTr="007F4E79">
        <w:trPr>
          <w:trHeight w:val="330"/>
        </w:trPr>
        <w:tc>
          <w:tcPr>
            <w:tcW w:w="881" w:type="dxa"/>
            <w:shd w:val="clear" w:color="auto" w:fill="auto"/>
            <w:noWrap/>
          </w:tcPr>
          <w:p w:rsidR="003C2ECF" w:rsidRPr="00745895" w:rsidRDefault="003C2ECF" w:rsidP="003C2ECF">
            <w:pPr>
              <w:spacing w:line="240" w:lineRule="atLeast"/>
              <w:jc w:val="center"/>
              <w:rPr>
                <w:rFonts w:eastAsia="標楷體"/>
              </w:rPr>
            </w:pPr>
            <w:r w:rsidRPr="00745895">
              <w:rPr>
                <w:rFonts w:eastAsia="標楷體"/>
              </w:rPr>
              <w:t>26203</w:t>
            </w:r>
            <w:r w:rsidR="000D1FF3">
              <w:rPr>
                <w:rFonts w:eastAsia="標楷體" w:hint="eastAsia"/>
              </w:rPr>
              <w:t>6</w:t>
            </w:r>
          </w:p>
        </w:tc>
        <w:tc>
          <w:tcPr>
            <w:tcW w:w="3936" w:type="dxa"/>
            <w:shd w:val="clear" w:color="auto" w:fill="auto"/>
            <w:noWrap/>
            <w:vAlign w:val="center"/>
          </w:tcPr>
          <w:p w:rsidR="003C2ECF" w:rsidRPr="00745895" w:rsidRDefault="003C2ECF" w:rsidP="003C2ECF">
            <w:pPr>
              <w:spacing w:line="240" w:lineRule="atLeast"/>
              <w:jc w:val="both"/>
              <w:rPr>
                <w:rFonts w:eastAsia="標楷體"/>
              </w:rPr>
            </w:pPr>
            <w:r w:rsidRPr="00745895">
              <w:rPr>
                <w:rFonts w:eastAsia="標楷體"/>
              </w:rPr>
              <w:t xml:space="preserve">Practice of Animal Production Machinery </w:t>
            </w:r>
          </w:p>
        </w:tc>
        <w:tc>
          <w:tcPr>
            <w:tcW w:w="632" w:type="dxa"/>
            <w:shd w:val="clear" w:color="auto" w:fill="auto"/>
            <w:noWrap/>
            <w:vAlign w:val="center"/>
          </w:tcPr>
          <w:p w:rsidR="003C2ECF" w:rsidRPr="00745895" w:rsidRDefault="003C2ECF" w:rsidP="003C2ECF">
            <w:pPr>
              <w:widowControl/>
              <w:spacing w:line="240" w:lineRule="atLeast"/>
              <w:jc w:val="both"/>
              <w:rPr>
                <w:rFonts w:eastAsia="標楷體"/>
                <w:kern w:val="0"/>
              </w:rPr>
            </w:pPr>
            <w:r w:rsidRPr="00745895">
              <w:rPr>
                <w:rFonts w:eastAsia="標楷體" w:hint="eastAsia"/>
                <w:kern w:val="0"/>
              </w:rPr>
              <w:t>1</w:t>
            </w:r>
          </w:p>
        </w:tc>
        <w:tc>
          <w:tcPr>
            <w:tcW w:w="1017" w:type="dxa"/>
            <w:shd w:val="clear" w:color="auto" w:fill="auto"/>
            <w:noWrap/>
            <w:vAlign w:val="center"/>
          </w:tcPr>
          <w:p w:rsidR="003C2ECF" w:rsidRPr="00745895" w:rsidRDefault="001A3F28" w:rsidP="003C2ECF">
            <w:pPr>
              <w:widowControl/>
              <w:spacing w:line="240" w:lineRule="atLeast"/>
              <w:jc w:val="both"/>
              <w:rPr>
                <w:rFonts w:eastAsia="標楷體"/>
                <w:kern w:val="0"/>
              </w:rPr>
            </w:pPr>
            <w:r>
              <w:rPr>
                <w:rFonts w:eastAsia="標楷體" w:cs="新細明體" w:hint="eastAsia"/>
                <w:kern w:val="0"/>
              </w:rPr>
              <w:t>E</w:t>
            </w:r>
          </w:p>
        </w:tc>
        <w:tc>
          <w:tcPr>
            <w:tcW w:w="1925" w:type="dxa"/>
            <w:shd w:val="clear" w:color="auto" w:fill="auto"/>
            <w:vAlign w:val="center"/>
          </w:tcPr>
          <w:p w:rsidR="003C2ECF" w:rsidRPr="00745895" w:rsidRDefault="00BD4EDB" w:rsidP="003C2ECF">
            <w:pPr>
              <w:widowControl/>
              <w:spacing w:line="240" w:lineRule="atLeast"/>
              <w:jc w:val="both"/>
              <w:rPr>
                <w:rFonts w:eastAsia="標楷體"/>
                <w:kern w:val="0"/>
              </w:rPr>
            </w:pPr>
            <w:r w:rsidRPr="006941D7">
              <w:rPr>
                <w:rFonts w:eastAsia="標楷體"/>
              </w:rPr>
              <w:t xml:space="preserve">Dept. of </w:t>
            </w:r>
            <w:proofErr w:type="spellStart"/>
            <w:r>
              <w:rPr>
                <w:rFonts w:eastAsia="標楷體" w:hint="eastAsia"/>
              </w:rPr>
              <w:t>Biomechatronics</w:t>
            </w:r>
            <w:proofErr w:type="spellEnd"/>
            <w:r>
              <w:rPr>
                <w:rFonts w:eastAsia="標楷體" w:hint="eastAsia"/>
              </w:rPr>
              <w:t xml:space="preserve"> Engineering</w:t>
            </w:r>
          </w:p>
        </w:tc>
        <w:tc>
          <w:tcPr>
            <w:tcW w:w="721" w:type="dxa"/>
            <w:shd w:val="clear" w:color="auto" w:fill="auto"/>
            <w:vAlign w:val="center"/>
          </w:tcPr>
          <w:p w:rsidR="003C2ECF" w:rsidRPr="00745895" w:rsidRDefault="00BD4EDB" w:rsidP="003C2ECF">
            <w:pPr>
              <w:widowControl/>
              <w:spacing w:line="240" w:lineRule="atLeast"/>
              <w:jc w:val="both"/>
              <w:rPr>
                <w:rFonts w:eastAsia="標楷體"/>
                <w:kern w:val="0"/>
              </w:rPr>
            </w:pPr>
            <w:r>
              <w:rPr>
                <w:rFonts w:eastAsia="標楷體" w:cs="新細明體" w:hint="eastAsia"/>
                <w:kern w:val="0"/>
              </w:rPr>
              <w:t>F</w:t>
            </w:r>
          </w:p>
        </w:tc>
      </w:tr>
      <w:tr w:rsidR="003C2ECF" w:rsidRPr="00745895" w:rsidTr="0069023A">
        <w:trPr>
          <w:trHeight w:val="330"/>
        </w:trPr>
        <w:tc>
          <w:tcPr>
            <w:tcW w:w="9112" w:type="dxa"/>
            <w:gridSpan w:val="6"/>
            <w:shd w:val="clear" w:color="auto" w:fill="auto"/>
            <w:noWrap/>
          </w:tcPr>
          <w:p w:rsidR="003C2ECF" w:rsidRPr="000D1FF3" w:rsidRDefault="003C2ECF" w:rsidP="0069023A">
            <w:pPr>
              <w:spacing w:line="240" w:lineRule="atLeast"/>
              <w:jc w:val="both"/>
              <w:rPr>
                <w:rFonts w:eastAsia="標楷體"/>
              </w:rPr>
            </w:pPr>
            <w:r w:rsidRPr="000D1FF3">
              <w:rPr>
                <w:rFonts w:eastAsia="標楷體"/>
              </w:rPr>
              <w:t>This practice course provides essential technology training for students to operate, and maintenance for animal husbandry machinery. Main topics include training to skill of operate and maintenance for diesel engine, training to skill of operate and maintenance for tractor, forage harvesting operate and maintenance, animal house management machines, automatic feeding machine, equipment for animal products, and equipment for livestock waste.</w:t>
            </w:r>
          </w:p>
        </w:tc>
      </w:tr>
      <w:tr w:rsidR="003C2ECF" w:rsidRPr="00745895" w:rsidTr="007F4E79">
        <w:trPr>
          <w:trHeight w:val="330"/>
        </w:trPr>
        <w:tc>
          <w:tcPr>
            <w:tcW w:w="881" w:type="dxa"/>
            <w:shd w:val="clear" w:color="auto" w:fill="auto"/>
            <w:noWrap/>
          </w:tcPr>
          <w:p w:rsidR="003C2ECF" w:rsidRPr="000D1FF3" w:rsidRDefault="003C2ECF" w:rsidP="000D1FF3">
            <w:pPr>
              <w:spacing w:line="240" w:lineRule="atLeast"/>
              <w:jc w:val="center"/>
              <w:rPr>
                <w:rFonts w:eastAsia="標楷體"/>
              </w:rPr>
            </w:pPr>
            <w:r w:rsidRPr="000D1FF3">
              <w:rPr>
                <w:rFonts w:eastAsia="標楷體"/>
              </w:rPr>
              <w:t>26203</w:t>
            </w:r>
            <w:r w:rsidR="000D1FF3" w:rsidRPr="000D1FF3">
              <w:rPr>
                <w:rFonts w:eastAsia="標楷體" w:hint="eastAsia"/>
              </w:rPr>
              <w:t>7</w:t>
            </w:r>
          </w:p>
        </w:tc>
        <w:tc>
          <w:tcPr>
            <w:tcW w:w="3936" w:type="dxa"/>
            <w:shd w:val="clear" w:color="auto" w:fill="auto"/>
            <w:noWrap/>
            <w:vAlign w:val="center"/>
          </w:tcPr>
          <w:p w:rsidR="003C2ECF" w:rsidRPr="000D1FF3" w:rsidRDefault="003C2ECF" w:rsidP="003C2ECF">
            <w:pPr>
              <w:spacing w:line="240" w:lineRule="atLeast"/>
              <w:jc w:val="both"/>
              <w:rPr>
                <w:rFonts w:eastAsia="標楷體" w:cs="新細明體"/>
              </w:rPr>
            </w:pPr>
            <w:r w:rsidRPr="000D1FF3">
              <w:rPr>
                <w:rFonts w:eastAsia="標楷體" w:hint="eastAsia"/>
              </w:rPr>
              <w:t>畜產生物多樣性</w:t>
            </w:r>
          </w:p>
        </w:tc>
        <w:tc>
          <w:tcPr>
            <w:tcW w:w="632" w:type="dxa"/>
            <w:shd w:val="clear" w:color="auto" w:fill="auto"/>
            <w:noWrap/>
            <w:vAlign w:val="center"/>
          </w:tcPr>
          <w:p w:rsidR="003C2ECF" w:rsidRPr="00745895" w:rsidRDefault="003C2ECF" w:rsidP="003C2ECF">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3C2ECF" w:rsidRPr="00745895" w:rsidRDefault="003C2ECF" w:rsidP="003C2ECF">
            <w:pPr>
              <w:widowControl/>
              <w:spacing w:line="240" w:lineRule="atLeast"/>
              <w:jc w:val="both"/>
              <w:rPr>
                <w:rFonts w:eastAsia="標楷體"/>
                <w:kern w:val="0"/>
              </w:rPr>
            </w:pPr>
            <w:r w:rsidRPr="00745895">
              <w:rPr>
                <w:rFonts w:eastAsia="標楷體" w:hint="eastAsia"/>
                <w:kern w:val="0"/>
              </w:rPr>
              <w:t>選</w:t>
            </w:r>
          </w:p>
        </w:tc>
        <w:tc>
          <w:tcPr>
            <w:tcW w:w="1925" w:type="dxa"/>
            <w:shd w:val="clear" w:color="auto" w:fill="auto"/>
            <w:vAlign w:val="center"/>
          </w:tcPr>
          <w:p w:rsidR="003C2ECF" w:rsidRPr="00745895" w:rsidRDefault="003C2ECF" w:rsidP="003C2ECF">
            <w:pPr>
              <w:widowControl/>
              <w:spacing w:line="240" w:lineRule="atLeast"/>
              <w:jc w:val="both"/>
              <w:rPr>
                <w:rFonts w:eastAsia="標楷體"/>
                <w:kern w:val="0"/>
              </w:rPr>
            </w:pPr>
            <w:r w:rsidRPr="00745895">
              <w:rPr>
                <w:rFonts w:eastAsia="標楷體"/>
              </w:rPr>
              <w:t>張秀鑾</w:t>
            </w:r>
          </w:p>
        </w:tc>
        <w:tc>
          <w:tcPr>
            <w:tcW w:w="721" w:type="dxa"/>
            <w:shd w:val="clear" w:color="auto" w:fill="auto"/>
            <w:vAlign w:val="center"/>
          </w:tcPr>
          <w:p w:rsidR="003C2ECF" w:rsidRPr="00745895" w:rsidRDefault="003C2ECF" w:rsidP="003C2ECF">
            <w:pPr>
              <w:widowControl/>
              <w:spacing w:line="240" w:lineRule="atLeast"/>
              <w:jc w:val="both"/>
              <w:rPr>
                <w:rFonts w:eastAsia="標楷體"/>
                <w:kern w:val="0"/>
              </w:rPr>
            </w:pPr>
            <w:r w:rsidRPr="00745895">
              <w:rPr>
                <w:rFonts w:eastAsia="標楷體" w:hint="eastAsia"/>
                <w:kern w:val="0"/>
              </w:rPr>
              <w:t>上</w:t>
            </w:r>
          </w:p>
        </w:tc>
      </w:tr>
      <w:tr w:rsidR="003C2ECF" w:rsidRPr="00745895" w:rsidTr="000D1FF3">
        <w:trPr>
          <w:trHeight w:val="330"/>
        </w:trPr>
        <w:tc>
          <w:tcPr>
            <w:tcW w:w="9112" w:type="dxa"/>
            <w:gridSpan w:val="6"/>
            <w:shd w:val="clear" w:color="auto" w:fill="auto"/>
            <w:noWrap/>
          </w:tcPr>
          <w:p w:rsidR="003C2ECF" w:rsidRPr="000D1FF3" w:rsidRDefault="003C2ECF" w:rsidP="003C2ECF">
            <w:pPr>
              <w:pStyle w:val="a5"/>
              <w:spacing w:before="0" w:line="240" w:lineRule="atLeast"/>
              <w:ind w:firstLine="0"/>
              <w:rPr>
                <w:rFonts w:ascii="Times New Roman" w:eastAsia="標楷體" w:hAnsi="Times New Roman"/>
                <w:sz w:val="24"/>
                <w:szCs w:val="24"/>
              </w:rPr>
            </w:pPr>
            <w:r w:rsidRPr="000D1FF3">
              <w:rPr>
                <w:rFonts w:ascii="Times New Roman" w:eastAsia="標楷體" w:hAnsi="Times New Roman"/>
                <w:sz w:val="24"/>
                <w:szCs w:val="24"/>
              </w:rPr>
              <w:t>本課程旨在介紹生物多樣性維護之理論基礎、種原基因保存、管理與應用機制，以達到動物遺傳資源永續利用之目的。課程內容包括台灣畜產資源簡介、畜產動物活體與離體保存法、國內外畜產遺傳資源交流國外機制、國際條約與國內相關法規等。</w:t>
            </w:r>
          </w:p>
        </w:tc>
      </w:tr>
      <w:tr w:rsidR="003C2ECF" w:rsidRPr="00745895" w:rsidTr="000D1FF3">
        <w:trPr>
          <w:trHeight w:val="330"/>
        </w:trPr>
        <w:tc>
          <w:tcPr>
            <w:tcW w:w="881" w:type="dxa"/>
            <w:shd w:val="clear" w:color="auto" w:fill="auto"/>
            <w:noWrap/>
          </w:tcPr>
          <w:p w:rsidR="003C2ECF" w:rsidRPr="000D1FF3" w:rsidRDefault="003C2ECF" w:rsidP="000D1FF3">
            <w:pPr>
              <w:spacing w:line="240" w:lineRule="atLeast"/>
              <w:jc w:val="center"/>
              <w:rPr>
                <w:rFonts w:eastAsia="標楷體"/>
              </w:rPr>
            </w:pPr>
            <w:r w:rsidRPr="000D1FF3">
              <w:rPr>
                <w:rFonts w:eastAsia="標楷體"/>
              </w:rPr>
              <w:t>26203</w:t>
            </w:r>
            <w:r w:rsidR="000D1FF3" w:rsidRPr="000D1FF3">
              <w:rPr>
                <w:rFonts w:eastAsia="標楷體" w:hint="eastAsia"/>
              </w:rPr>
              <w:t>7</w:t>
            </w:r>
          </w:p>
        </w:tc>
        <w:tc>
          <w:tcPr>
            <w:tcW w:w="3936" w:type="dxa"/>
            <w:shd w:val="clear" w:color="auto" w:fill="auto"/>
            <w:noWrap/>
            <w:vAlign w:val="center"/>
          </w:tcPr>
          <w:p w:rsidR="003C2ECF" w:rsidRPr="000D1FF3" w:rsidRDefault="003C2ECF" w:rsidP="003C2ECF">
            <w:pPr>
              <w:spacing w:line="240" w:lineRule="atLeast"/>
              <w:jc w:val="both"/>
              <w:rPr>
                <w:rFonts w:eastAsia="標楷體"/>
              </w:rPr>
            </w:pPr>
            <w:r w:rsidRPr="000D1FF3">
              <w:rPr>
                <w:rFonts w:eastAsia="標楷體"/>
              </w:rPr>
              <w:t>Biodiversity in Farm Animal</w:t>
            </w:r>
          </w:p>
        </w:tc>
        <w:tc>
          <w:tcPr>
            <w:tcW w:w="632" w:type="dxa"/>
            <w:shd w:val="clear" w:color="auto" w:fill="auto"/>
            <w:noWrap/>
            <w:vAlign w:val="center"/>
          </w:tcPr>
          <w:p w:rsidR="003C2ECF" w:rsidRPr="000D1FF3" w:rsidRDefault="003C2ECF" w:rsidP="003C2ECF">
            <w:pPr>
              <w:widowControl/>
              <w:spacing w:line="240" w:lineRule="atLeast"/>
              <w:jc w:val="both"/>
              <w:rPr>
                <w:rFonts w:eastAsia="標楷體"/>
                <w:kern w:val="0"/>
              </w:rPr>
            </w:pPr>
            <w:r w:rsidRPr="000D1FF3">
              <w:rPr>
                <w:rFonts w:eastAsia="標楷體" w:hint="eastAsia"/>
                <w:kern w:val="0"/>
              </w:rPr>
              <w:t>2</w:t>
            </w:r>
          </w:p>
        </w:tc>
        <w:tc>
          <w:tcPr>
            <w:tcW w:w="1017" w:type="dxa"/>
            <w:shd w:val="clear" w:color="auto" w:fill="auto"/>
            <w:noWrap/>
            <w:vAlign w:val="center"/>
          </w:tcPr>
          <w:p w:rsidR="003C2ECF" w:rsidRPr="000D1FF3" w:rsidRDefault="001A3F28" w:rsidP="003C2ECF">
            <w:pPr>
              <w:widowControl/>
              <w:spacing w:line="240" w:lineRule="atLeast"/>
              <w:jc w:val="both"/>
              <w:rPr>
                <w:rFonts w:eastAsia="標楷體"/>
                <w:kern w:val="0"/>
              </w:rPr>
            </w:pPr>
            <w:r>
              <w:rPr>
                <w:rFonts w:eastAsia="標楷體" w:cs="新細明體" w:hint="eastAsia"/>
                <w:kern w:val="0"/>
              </w:rPr>
              <w:t>E</w:t>
            </w:r>
          </w:p>
        </w:tc>
        <w:tc>
          <w:tcPr>
            <w:tcW w:w="1925" w:type="dxa"/>
            <w:shd w:val="clear" w:color="auto" w:fill="auto"/>
            <w:vAlign w:val="center"/>
          </w:tcPr>
          <w:p w:rsidR="003C2ECF" w:rsidRPr="000D1FF3" w:rsidRDefault="003C2ECF" w:rsidP="003C2ECF">
            <w:pPr>
              <w:widowControl/>
              <w:spacing w:line="240" w:lineRule="atLeast"/>
              <w:jc w:val="both"/>
              <w:rPr>
                <w:rFonts w:eastAsia="標楷體"/>
                <w:kern w:val="0"/>
              </w:rPr>
            </w:pPr>
            <w:r w:rsidRPr="000D1FF3">
              <w:rPr>
                <w:rFonts w:eastAsia="標楷體"/>
              </w:rPr>
              <w:t>H. L. Chang</w:t>
            </w:r>
          </w:p>
        </w:tc>
        <w:tc>
          <w:tcPr>
            <w:tcW w:w="721" w:type="dxa"/>
            <w:shd w:val="clear" w:color="auto" w:fill="auto"/>
            <w:vAlign w:val="center"/>
          </w:tcPr>
          <w:p w:rsidR="003C2ECF" w:rsidRPr="000D1FF3" w:rsidRDefault="00BD4EDB" w:rsidP="003C2ECF">
            <w:pPr>
              <w:widowControl/>
              <w:spacing w:line="240" w:lineRule="atLeast"/>
              <w:jc w:val="both"/>
              <w:rPr>
                <w:rFonts w:eastAsia="標楷體"/>
                <w:kern w:val="0"/>
              </w:rPr>
            </w:pPr>
            <w:r w:rsidRPr="000D1FF3">
              <w:rPr>
                <w:rFonts w:eastAsia="標楷體" w:cs="新細明體" w:hint="eastAsia"/>
                <w:kern w:val="0"/>
              </w:rPr>
              <w:t>F</w:t>
            </w:r>
          </w:p>
        </w:tc>
      </w:tr>
      <w:tr w:rsidR="003C2ECF" w:rsidRPr="00745895" w:rsidTr="000D1FF3">
        <w:trPr>
          <w:trHeight w:val="330"/>
        </w:trPr>
        <w:tc>
          <w:tcPr>
            <w:tcW w:w="9112" w:type="dxa"/>
            <w:gridSpan w:val="6"/>
            <w:shd w:val="clear" w:color="auto" w:fill="auto"/>
            <w:noWrap/>
          </w:tcPr>
          <w:p w:rsidR="003C2ECF" w:rsidRPr="000D1FF3" w:rsidRDefault="003C2ECF" w:rsidP="0069023A">
            <w:pPr>
              <w:spacing w:line="240" w:lineRule="atLeast"/>
              <w:jc w:val="both"/>
              <w:rPr>
                <w:rFonts w:eastAsia="標楷體"/>
              </w:rPr>
            </w:pPr>
            <w:r w:rsidRPr="000D1FF3">
              <w:rPr>
                <w:rFonts w:eastAsia="標楷體"/>
              </w:rPr>
              <w:t xml:space="preserve">The objectives of this course are to state the fundamental theory of biodiversity maintenance, </w:t>
            </w:r>
            <w:proofErr w:type="spellStart"/>
            <w:r w:rsidRPr="000D1FF3">
              <w:rPr>
                <w:rFonts w:eastAsia="標楷體"/>
              </w:rPr>
              <w:t>germplasm</w:t>
            </w:r>
            <w:proofErr w:type="spellEnd"/>
            <w:r w:rsidRPr="000D1FF3">
              <w:rPr>
                <w:rFonts w:eastAsia="標楷體"/>
              </w:rPr>
              <w:t xml:space="preserve"> preservation, management and application mechanism for sustainable utilization of farm animal.  Material includes an introduction of Taiwan farm animal genetic resources, both in- and ex-situ conservation protocols, and exchange mechanism of genetic resources for local and global usages, as well as acts, rules and regulations applied to nation and international purpose.</w:t>
            </w:r>
          </w:p>
        </w:tc>
      </w:tr>
      <w:tr w:rsidR="000D1FF3" w:rsidRPr="00745895" w:rsidTr="000D1FF3">
        <w:trPr>
          <w:trHeight w:val="435"/>
        </w:trPr>
        <w:tc>
          <w:tcPr>
            <w:tcW w:w="881" w:type="dxa"/>
            <w:shd w:val="clear" w:color="auto" w:fill="auto"/>
            <w:noWrap/>
          </w:tcPr>
          <w:p w:rsidR="000D1FF3" w:rsidRPr="000D1FF3" w:rsidRDefault="000D1FF3" w:rsidP="000D1FF3">
            <w:pPr>
              <w:spacing w:line="240" w:lineRule="atLeast"/>
              <w:jc w:val="center"/>
              <w:rPr>
                <w:rFonts w:eastAsia="標楷體"/>
              </w:rPr>
            </w:pPr>
            <w:r w:rsidRPr="000D1FF3">
              <w:rPr>
                <w:rFonts w:eastAsia="標楷體"/>
              </w:rPr>
              <w:t>2620</w:t>
            </w:r>
            <w:r w:rsidRPr="000D1FF3">
              <w:rPr>
                <w:rFonts w:eastAsia="標楷體" w:hint="eastAsia"/>
              </w:rPr>
              <w:t>38</w:t>
            </w:r>
          </w:p>
        </w:tc>
        <w:tc>
          <w:tcPr>
            <w:tcW w:w="3936" w:type="dxa"/>
            <w:shd w:val="clear" w:color="auto" w:fill="auto"/>
            <w:noWrap/>
            <w:vAlign w:val="center"/>
          </w:tcPr>
          <w:p w:rsidR="000D1FF3" w:rsidRPr="000D1FF3" w:rsidRDefault="000D1FF3" w:rsidP="0091736A">
            <w:pPr>
              <w:spacing w:line="240" w:lineRule="atLeast"/>
              <w:jc w:val="both"/>
              <w:rPr>
                <w:rFonts w:eastAsia="標楷體" w:cs="新細明體"/>
              </w:rPr>
            </w:pPr>
            <w:r w:rsidRPr="000D1FF3">
              <w:rPr>
                <w:rFonts w:eastAsia="標楷體" w:hint="eastAsia"/>
              </w:rPr>
              <w:t>安全畜產品生產導論</w:t>
            </w:r>
          </w:p>
        </w:tc>
        <w:tc>
          <w:tcPr>
            <w:tcW w:w="632" w:type="dxa"/>
            <w:shd w:val="clear" w:color="auto" w:fill="auto"/>
            <w:noWrap/>
            <w:vAlign w:val="center"/>
          </w:tcPr>
          <w:p w:rsidR="000D1FF3" w:rsidRPr="000D1FF3" w:rsidRDefault="000D1FF3" w:rsidP="0091736A">
            <w:pPr>
              <w:widowControl/>
              <w:spacing w:line="240" w:lineRule="atLeast"/>
              <w:jc w:val="both"/>
              <w:rPr>
                <w:rFonts w:eastAsia="標楷體"/>
                <w:kern w:val="0"/>
              </w:rPr>
            </w:pPr>
            <w:r w:rsidRPr="000D1FF3">
              <w:rPr>
                <w:rFonts w:eastAsia="標楷體" w:hint="eastAsia"/>
                <w:kern w:val="0"/>
              </w:rPr>
              <w:t>2</w:t>
            </w:r>
          </w:p>
        </w:tc>
        <w:tc>
          <w:tcPr>
            <w:tcW w:w="1017" w:type="dxa"/>
            <w:shd w:val="clear" w:color="auto" w:fill="auto"/>
            <w:noWrap/>
            <w:vAlign w:val="center"/>
          </w:tcPr>
          <w:p w:rsidR="000D1FF3" w:rsidRPr="000D1FF3" w:rsidRDefault="000D1FF3" w:rsidP="0091736A">
            <w:pPr>
              <w:widowControl/>
              <w:spacing w:line="240" w:lineRule="atLeast"/>
              <w:jc w:val="both"/>
              <w:rPr>
                <w:rFonts w:eastAsia="標楷體" w:cs="新細明體"/>
                <w:kern w:val="0"/>
              </w:rPr>
            </w:pPr>
            <w:r w:rsidRPr="000D1FF3">
              <w:rPr>
                <w:rFonts w:eastAsia="標楷體" w:hint="eastAsia"/>
                <w:kern w:val="0"/>
              </w:rPr>
              <w:t>選</w:t>
            </w:r>
          </w:p>
        </w:tc>
        <w:tc>
          <w:tcPr>
            <w:tcW w:w="1925" w:type="dxa"/>
            <w:shd w:val="clear" w:color="auto" w:fill="auto"/>
            <w:noWrap/>
            <w:vAlign w:val="center"/>
          </w:tcPr>
          <w:p w:rsidR="000D1FF3" w:rsidRPr="000D1FF3" w:rsidRDefault="000D1FF3" w:rsidP="0091736A">
            <w:pPr>
              <w:widowControl/>
              <w:spacing w:line="240" w:lineRule="atLeast"/>
              <w:jc w:val="both"/>
              <w:rPr>
                <w:rFonts w:eastAsia="標楷體" w:cs="新細明體"/>
                <w:kern w:val="0"/>
              </w:rPr>
            </w:pPr>
            <w:r w:rsidRPr="000D1FF3">
              <w:rPr>
                <w:rFonts w:eastAsia="標楷體" w:cs="新細明體" w:hint="eastAsia"/>
                <w:kern w:val="0"/>
              </w:rPr>
              <w:t>陳志銘</w:t>
            </w:r>
          </w:p>
        </w:tc>
        <w:tc>
          <w:tcPr>
            <w:tcW w:w="721" w:type="dxa"/>
            <w:shd w:val="clear" w:color="auto" w:fill="auto"/>
            <w:noWrap/>
            <w:vAlign w:val="center"/>
          </w:tcPr>
          <w:p w:rsidR="000D1FF3" w:rsidRPr="000D1FF3" w:rsidRDefault="000D1FF3" w:rsidP="0091736A">
            <w:pPr>
              <w:widowControl/>
              <w:spacing w:line="240" w:lineRule="atLeast"/>
              <w:jc w:val="both"/>
              <w:rPr>
                <w:rFonts w:eastAsia="標楷體" w:cs="新細明體"/>
                <w:kern w:val="0"/>
              </w:rPr>
            </w:pPr>
            <w:r w:rsidRPr="000D1FF3">
              <w:rPr>
                <w:rFonts w:eastAsia="標楷體" w:hint="eastAsia"/>
                <w:kern w:val="0"/>
              </w:rPr>
              <w:t>上</w:t>
            </w:r>
          </w:p>
        </w:tc>
      </w:tr>
      <w:tr w:rsidR="000D1FF3" w:rsidRPr="00745895" w:rsidTr="000D1FF3">
        <w:trPr>
          <w:trHeight w:val="435"/>
        </w:trPr>
        <w:tc>
          <w:tcPr>
            <w:tcW w:w="9112" w:type="dxa"/>
            <w:gridSpan w:val="6"/>
            <w:shd w:val="clear" w:color="auto" w:fill="auto"/>
            <w:noWrap/>
          </w:tcPr>
          <w:p w:rsidR="000D1FF3" w:rsidRPr="000D1FF3" w:rsidRDefault="000D1FF3" w:rsidP="0091736A">
            <w:pPr>
              <w:widowControl/>
              <w:spacing w:line="240" w:lineRule="atLeast"/>
              <w:jc w:val="both"/>
              <w:rPr>
                <w:rFonts w:eastAsia="標楷體" w:cs="新細明體"/>
                <w:kern w:val="0"/>
              </w:rPr>
            </w:pPr>
            <w:r w:rsidRPr="000D1FF3">
              <w:rPr>
                <w:rFonts w:eastAsia="標楷體" w:hint="eastAsia"/>
              </w:rPr>
              <w:t>本課程旨在探討抗生素造成之問題及取代抗菌藥物之畜產品生產。主要內容包括無藥物殘留畜產品介紹、取代抗菌藥物之物質與安全性畜產品、及</w:t>
            </w:r>
            <w:proofErr w:type="gramStart"/>
            <w:r w:rsidRPr="000D1FF3">
              <w:rPr>
                <w:rFonts w:eastAsia="標楷體" w:hint="eastAsia"/>
              </w:rPr>
              <w:t>無菌無污染</w:t>
            </w:r>
            <w:proofErr w:type="gramEnd"/>
            <w:r w:rsidRPr="000D1FF3">
              <w:rPr>
                <w:rFonts w:eastAsia="標楷體" w:hint="eastAsia"/>
              </w:rPr>
              <w:t>之畜產品加工製成。</w:t>
            </w:r>
          </w:p>
        </w:tc>
      </w:tr>
      <w:tr w:rsidR="000D1FF3" w:rsidRPr="00745895" w:rsidTr="000D1FF3">
        <w:trPr>
          <w:trHeight w:val="435"/>
        </w:trPr>
        <w:tc>
          <w:tcPr>
            <w:tcW w:w="881" w:type="dxa"/>
            <w:shd w:val="clear" w:color="auto" w:fill="auto"/>
            <w:noWrap/>
          </w:tcPr>
          <w:p w:rsidR="000D1FF3" w:rsidRPr="000D1FF3" w:rsidRDefault="000D1FF3" w:rsidP="000D1FF3">
            <w:pPr>
              <w:spacing w:line="240" w:lineRule="atLeast"/>
              <w:jc w:val="center"/>
              <w:rPr>
                <w:rFonts w:eastAsia="標楷體"/>
              </w:rPr>
            </w:pPr>
            <w:r w:rsidRPr="000D1FF3">
              <w:rPr>
                <w:rFonts w:eastAsia="標楷體"/>
              </w:rPr>
              <w:t>2620</w:t>
            </w:r>
            <w:r w:rsidRPr="000D1FF3">
              <w:rPr>
                <w:rFonts w:eastAsia="標楷體" w:hint="eastAsia"/>
              </w:rPr>
              <w:t>38</w:t>
            </w:r>
          </w:p>
        </w:tc>
        <w:tc>
          <w:tcPr>
            <w:tcW w:w="3936" w:type="dxa"/>
            <w:shd w:val="clear" w:color="auto" w:fill="auto"/>
            <w:noWrap/>
            <w:vAlign w:val="center"/>
          </w:tcPr>
          <w:p w:rsidR="000D1FF3" w:rsidRPr="00D2519B" w:rsidRDefault="00D2519B" w:rsidP="0091736A">
            <w:pPr>
              <w:spacing w:line="240" w:lineRule="atLeast"/>
              <w:jc w:val="both"/>
              <w:rPr>
                <w:rFonts w:eastAsia="標楷體"/>
                <w:color w:val="FF0000"/>
              </w:rPr>
            </w:pPr>
            <w:r w:rsidRPr="00D2519B">
              <w:rPr>
                <w:rFonts w:eastAsia="標楷體" w:hint="eastAsia"/>
                <w:color w:val="FF0000"/>
              </w:rPr>
              <w:t>Introduction to safe Animal Production</w:t>
            </w:r>
          </w:p>
        </w:tc>
        <w:tc>
          <w:tcPr>
            <w:tcW w:w="632" w:type="dxa"/>
            <w:shd w:val="clear" w:color="auto" w:fill="auto"/>
            <w:noWrap/>
            <w:vAlign w:val="center"/>
          </w:tcPr>
          <w:p w:rsidR="000D1FF3" w:rsidRPr="000D1FF3" w:rsidRDefault="000D1FF3" w:rsidP="0091736A">
            <w:pPr>
              <w:widowControl/>
              <w:spacing w:line="240" w:lineRule="atLeast"/>
              <w:jc w:val="both"/>
              <w:rPr>
                <w:rFonts w:eastAsia="標楷體"/>
                <w:kern w:val="0"/>
              </w:rPr>
            </w:pPr>
            <w:r w:rsidRPr="000D1FF3">
              <w:rPr>
                <w:rFonts w:eastAsia="標楷體" w:hint="eastAsia"/>
                <w:kern w:val="0"/>
              </w:rPr>
              <w:t>2</w:t>
            </w:r>
          </w:p>
        </w:tc>
        <w:tc>
          <w:tcPr>
            <w:tcW w:w="1017" w:type="dxa"/>
            <w:shd w:val="clear" w:color="auto" w:fill="auto"/>
            <w:noWrap/>
            <w:vAlign w:val="center"/>
          </w:tcPr>
          <w:p w:rsidR="000D1FF3" w:rsidRPr="000D1FF3" w:rsidRDefault="001A3F28" w:rsidP="0091736A">
            <w:pPr>
              <w:widowControl/>
              <w:spacing w:line="240" w:lineRule="atLeast"/>
              <w:jc w:val="both"/>
              <w:rPr>
                <w:rFonts w:eastAsia="標楷體" w:cs="新細明體"/>
                <w:kern w:val="0"/>
              </w:rPr>
            </w:pPr>
            <w:r>
              <w:rPr>
                <w:rFonts w:eastAsia="標楷體" w:cs="新細明體" w:hint="eastAsia"/>
                <w:kern w:val="0"/>
              </w:rPr>
              <w:t>E</w:t>
            </w:r>
          </w:p>
        </w:tc>
        <w:tc>
          <w:tcPr>
            <w:tcW w:w="1925" w:type="dxa"/>
            <w:shd w:val="clear" w:color="auto" w:fill="auto"/>
            <w:noWrap/>
            <w:vAlign w:val="center"/>
          </w:tcPr>
          <w:p w:rsidR="000D1FF3" w:rsidRPr="000D1FF3" w:rsidRDefault="000D1FF3" w:rsidP="0091736A">
            <w:pPr>
              <w:widowControl/>
              <w:spacing w:line="240" w:lineRule="atLeast"/>
              <w:jc w:val="both"/>
              <w:rPr>
                <w:rFonts w:eastAsia="標楷體" w:cs="新細明體"/>
                <w:kern w:val="0"/>
              </w:rPr>
            </w:pPr>
            <w:r w:rsidRPr="000D1FF3">
              <w:rPr>
                <w:rFonts w:eastAsia="標楷體" w:cs="新細明體" w:hint="eastAsia"/>
                <w:kern w:val="0"/>
              </w:rPr>
              <w:t>C. M. Chen</w:t>
            </w:r>
          </w:p>
        </w:tc>
        <w:tc>
          <w:tcPr>
            <w:tcW w:w="721" w:type="dxa"/>
            <w:shd w:val="clear" w:color="auto" w:fill="auto"/>
            <w:noWrap/>
            <w:vAlign w:val="center"/>
          </w:tcPr>
          <w:p w:rsidR="000D1FF3" w:rsidRPr="000D1FF3" w:rsidRDefault="000D1FF3" w:rsidP="0091736A">
            <w:pPr>
              <w:widowControl/>
              <w:spacing w:line="240" w:lineRule="atLeast"/>
              <w:jc w:val="both"/>
              <w:rPr>
                <w:rFonts w:eastAsia="標楷體" w:cs="新細明體"/>
                <w:kern w:val="0"/>
              </w:rPr>
            </w:pPr>
            <w:r w:rsidRPr="000D1FF3">
              <w:rPr>
                <w:rFonts w:eastAsia="標楷體" w:cs="新細明體" w:hint="eastAsia"/>
                <w:kern w:val="0"/>
              </w:rPr>
              <w:t>F</w:t>
            </w:r>
          </w:p>
        </w:tc>
      </w:tr>
      <w:tr w:rsidR="000D1FF3" w:rsidRPr="00745895" w:rsidTr="000D1FF3">
        <w:trPr>
          <w:trHeight w:val="435"/>
        </w:trPr>
        <w:tc>
          <w:tcPr>
            <w:tcW w:w="9112" w:type="dxa"/>
            <w:gridSpan w:val="6"/>
            <w:shd w:val="clear" w:color="auto" w:fill="auto"/>
            <w:noWrap/>
          </w:tcPr>
          <w:p w:rsidR="000D1FF3" w:rsidRPr="000D1FF3" w:rsidRDefault="000D1FF3" w:rsidP="0091736A">
            <w:pPr>
              <w:spacing w:line="240" w:lineRule="atLeast"/>
              <w:jc w:val="both"/>
              <w:rPr>
                <w:rFonts w:eastAsia="標楷體" w:cs="新細明體"/>
              </w:rPr>
            </w:pPr>
            <w:r w:rsidRPr="000D1FF3">
              <w:rPr>
                <w:rFonts w:eastAsia="標楷體" w:hint="eastAsia"/>
              </w:rPr>
              <w:t xml:space="preserve">Current topics in safe animal production will be discussed, with special emphasis on the problems of antibiotic residues, the various species of antibiotic replacers, and the production of free </w:t>
            </w:r>
            <w:r w:rsidRPr="000D1FF3">
              <w:rPr>
                <w:rFonts w:eastAsia="標楷體"/>
              </w:rPr>
              <w:t>contamination</w:t>
            </w:r>
            <w:r w:rsidRPr="000D1FF3">
              <w:rPr>
                <w:rFonts w:eastAsia="標楷體" w:hint="eastAsia"/>
              </w:rPr>
              <w:t xml:space="preserve"> safe animal products.</w:t>
            </w:r>
          </w:p>
        </w:tc>
      </w:tr>
      <w:tr w:rsidR="003C2ECF" w:rsidRPr="00745895" w:rsidTr="000D1FF3">
        <w:trPr>
          <w:trHeight w:val="330"/>
        </w:trPr>
        <w:tc>
          <w:tcPr>
            <w:tcW w:w="881" w:type="dxa"/>
            <w:shd w:val="clear" w:color="auto" w:fill="auto"/>
            <w:noWrap/>
          </w:tcPr>
          <w:p w:rsidR="003C2ECF" w:rsidRPr="00745895" w:rsidRDefault="003C2ECF" w:rsidP="000D1FF3">
            <w:pPr>
              <w:spacing w:line="240" w:lineRule="atLeast"/>
              <w:jc w:val="center"/>
              <w:rPr>
                <w:rFonts w:eastAsia="標楷體"/>
              </w:rPr>
            </w:pPr>
            <w:r w:rsidRPr="00745895">
              <w:rPr>
                <w:rFonts w:eastAsia="標楷體"/>
              </w:rPr>
              <w:t>2620</w:t>
            </w:r>
            <w:r w:rsidR="000D1FF3">
              <w:rPr>
                <w:rFonts w:eastAsia="標楷體" w:hint="eastAsia"/>
              </w:rPr>
              <w:t>39</w:t>
            </w:r>
          </w:p>
        </w:tc>
        <w:tc>
          <w:tcPr>
            <w:tcW w:w="3936" w:type="dxa"/>
            <w:shd w:val="clear" w:color="auto" w:fill="auto"/>
            <w:noWrap/>
            <w:vAlign w:val="center"/>
          </w:tcPr>
          <w:p w:rsidR="003C2ECF" w:rsidRPr="00745895" w:rsidRDefault="003C2ECF" w:rsidP="003C2ECF">
            <w:pPr>
              <w:spacing w:line="240" w:lineRule="atLeast"/>
              <w:jc w:val="both"/>
              <w:rPr>
                <w:rFonts w:eastAsia="標楷體" w:cs="新細明體"/>
              </w:rPr>
            </w:pPr>
            <w:r w:rsidRPr="00745895">
              <w:rPr>
                <w:rFonts w:eastAsia="標楷體" w:hint="eastAsia"/>
              </w:rPr>
              <w:t>有機化學</w:t>
            </w:r>
          </w:p>
        </w:tc>
        <w:tc>
          <w:tcPr>
            <w:tcW w:w="632" w:type="dxa"/>
            <w:shd w:val="clear" w:color="auto" w:fill="auto"/>
            <w:noWrap/>
            <w:vAlign w:val="center"/>
          </w:tcPr>
          <w:p w:rsidR="003C2ECF" w:rsidRPr="00745895" w:rsidRDefault="003C2ECF" w:rsidP="003C2ECF">
            <w:pPr>
              <w:widowControl/>
              <w:spacing w:line="240" w:lineRule="atLeast"/>
              <w:jc w:val="both"/>
              <w:rPr>
                <w:rFonts w:eastAsia="標楷體"/>
                <w:kern w:val="0"/>
              </w:rPr>
            </w:pPr>
            <w:r w:rsidRPr="00745895">
              <w:rPr>
                <w:rFonts w:eastAsia="標楷體" w:hint="eastAsia"/>
                <w:kern w:val="0"/>
              </w:rPr>
              <w:t>3</w:t>
            </w:r>
          </w:p>
        </w:tc>
        <w:tc>
          <w:tcPr>
            <w:tcW w:w="1017" w:type="dxa"/>
            <w:shd w:val="clear" w:color="auto" w:fill="auto"/>
            <w:noWrap/>
            <w:vAlign w:val="center"/>
          </w:tcPr>
          <w:p w:rsidR="003C2ECF" w:rsidRPr="00745895" w:rsidRDefault="003C2ECF" w:rsidP="003C2ECF">
            <w:pPr>
              <w:widowControl/>
              <w:spacing w:line="240" w:lineRule="atLeast"/>
              <w:jc w:val="both"/>
              <w:rPr>
                <w:rFonts w:eastAsia="標楷體"/>
                <w:kern w:val="0"/>
              </w:rPr>
            </w:pPr>
            <w:r w:rsidRPr="00745895">
              <w:rPr>
                <w:rFonts w:eastAsia="標楷體" w:hint="eastAsia"/>
                <w:kern w:val="0"/>
              </w:rPr>
              <w:t>選</w:t>
            </w:r>
          </w:p>
        </w:tc>
        <w:tc>
          <w:tcPr>
            <w:tcW w:w="1925" w:type="dxa"/>
            <w:shd w:val="clear" w:color="auto" w:fill="auto"/>
            <w:vAlign w:val="center"/>
          </w:tcPr>
          <w:p w:rsidR="003C2ECF" w:rsidRPr="00745895" w:rsidRDefault="0022570F" w:rsidP="003C2ECF">
            <w:pPr>
              <w:widowControl/>
              <w:spacing w:line="240" w:lineRule="atLeast"/>
              <w:jc w:val="both"/>
              <w:rPr>
                <w:rFonts w:eastAsia="標楷體"/>
                <w:kern w:val="0"/>
              </w:rPr>
            </w:pPr>
            <w:r>
              <w:rPr>
                <w:rFonts w:eastAsia="標楷體" w:hint="eastAsia"/>
                <w:kern w:val="0"/>
              </w:rPr>
              <w:t>環工系</w:t>
            </w:r>
          </w:p>
        </w:tc>
        <w:tc>
          <w:tcPr>
            <w:tcW w:w="721" w:type="dxa"/>
            <w:shd w:val="clear" w:color="auto" w:fill="auto"/>
            <w:vAlign w:val="center"/>
          </w:tcPr>
          <w:p w:rsidR="003C2ECF" w:rsidRPr="00745895" w:rsidRDefault="003C2ECF" w:rsidP="003C2ECF">
            <w:pPr>
              <w:widowControl/>
              <w:spacing w:line="240" w:lineRule="atLeast"/>
              <w:jc w:val="both"/>
              <w:rPr>
                <w:rFonts w:eastAsia="標楷體"/>
                <w:kern w:val="0"/>
              </w:rPr>
            </w:pPr>
            <w:r w:rsidRPr="00745895">
              <w:rPr>
                <w:rFonts w:eastAsia="標楷體" w:hint="eastAsia"/>
                <w:kern w:val="0"/>
              </w:rPr>
              <w:t>下</w:t>
            </w:r>
          </w:p>
        </w:tc>
      </w:tr>
      <w:tr w:rsidR="003C2ECF" w:rsidRPr="00745895" w:rsidTr="000D1FF3">
        <w:trPr>
          <w:trHeight w:val="330"/>
        </w:trPr>
        <w:tc>
          <w:tcPr>
            <w:tcW w:w="9112" w:type="dxa"/>
            <w:gridSpan w:val="6"/>
            <w:shd w:val="clear" w:color="auto" w:fill="auto"/>
            <w:noWrap/>
          </w:tcPr>
          <w:p w:rsidR="003C2ECF" w:rsidRPr="00745895" w:rsidRDefault="003C2ECF" w:rsidP="003C2ECF">
            <w:pPr>
              <w:pStyle w:val="a5"/>
              <w:spacing w:before="0" w:line="240" w:lineRule="atLeast"/>
              <w:ind w:firstLine="0"/>
              <w:rPr>
                <w:rFonts w:ascii="Times New Roman" w:eastAsia="標楷體" w:hAnsi="Times New Roman"/>
                <w:sz w:val="24"/>
                <w:szCs w:val="24"/>
              </w:rPr>
            </w:pPr>
            <w:r w:rsidRPr="00745895">
              <w:rPr>
                <w:rFonts w:ascii="Times New Roman" w:eastAsia="標楷體" w:hAnsi="Times New Roman"/>
                <w:sz w:val="24"/>
                <w:szCs w:val="24"/>
              </w:rPr>
              <w:t>本課程乃注重於重要之碳合物</w:t>
            </w:r>
            <w:r w:rsidRPr="00745895">
              <w:rPr>
                <w:rFonts w:ascii="Times New Roman" w:eastAsia="標楷體" w:hAnsi="Times New Roman"/>
                <w:sz w:val="24"/>
                <w:szCs w:val="24"/>
              </w:rPr>
              <w:t xml:space="preserve"> (</w:t>
            </w:r>
            <w:r w:rsidRPr="00745895">
              <w:rPr>
                <w:rFonts w:ascii="Times New Roman" w:eastAsia="標楷體" w:hAnsi="Times New Roman"/>
                <w:sz w:val="24"/>
                <w:szCs w:val="24"/>
              </w:rPr>
              <w:t>包括烷、醇、醚、有機鹵化物、芳香族化合物、醛、酮、酸、酯及胺</w:t>
            </w:r>
            <w:r w:rsidRPr="00745895">
              <w:rPr>
                <w:rFonts w:ascii="Times New Roman" w:eastAsia="標楷體" w:hAnsi="Times New Roman"/>
                <w:sz w:val="24"/>
                <w:szCs w:val="24"/>
              </w:rPr>
              <w:t xml:space="preserve">) </w:t>
            </w:r>
            <w:r w:rsidRPr="00745895">
              <w:rPr>
                <w:rFonts w:ascii="Times New Roman" w:eastAsia="標楷體" w:hAnsi="Times New Roman"/>
                <w:sz w:val="24"/>
                <w:szCs w:val="24"/>
              </w:rPr>
              <w:t>之官能基反應，各類之合成方法，相互間之關係以及其實際之應用。</w:t>
            </w:r>
          </w:p>
        </w:tc>
      </w:tr>
      <w:tr w:rsidR="003C2ECF" w:rsidRPr="00745895" w:rsidTr="000D1FF3">
        <w:trPr>
          <w:trHeight w:val="330"/>
        </w:trPr>
        <w:tc>
          <w:tcPr>
            <w:tcW w:w="881" w:type="dxa"/>
            <w:shd w:val="clear" w:color="auto" w:fill="auto"/>
            <w:noWrap/>
          </w:tcPr>
          <w:p w:rsidR="003C2ECF" w:rsidRPr="00745895" w:rsidRDefault="003C2ECF" w:rsidP="000D1FF3">
            <w:pPr>
              <w:spacing w:line="240" w:lineRule="atLeast"/>
              <w:jc w:val="center"/>
              <w:rPr>
                <w:rFonts w:eastAsia="標楷體"/>
              </w:rPr>
            </w:pPr>
            <w:r w:rsidRPr="00745895">
              <w:rPr>
                <w:rFonts w:eastAsia="標楷體"/>
              </w:rPr>
              <w:t>2620</w:t>
            </w:r>
            <w:r w:rsidR="000D1FF3">
              <w:rPr>
                <w:rFonts w:eastAsia="標楷體" w:hint="eastAsia"/>
              </w:rPr>
              <w:t>39</w:t>
            </w:r>
          </w:p>
        </w:tc>
        <w:tc>
          <w:tcPr>
            <w:tcW w:w="3936" w:type="dxa"/>
            <w:shd w:val="clear" w:color="auto" w:fill="auto"/>
            <w:noWrap/>
            <w:vAlign w:val="center"/>
          </w:tcPr>
          <w:p w:rsidR="003C2ECF" w:rsidRPr="00745895" w:rsidRDefault="003C2ECF" w:rsidP="003C2ECF">
            <w:pPr>
              <w:spacing w:line="240" w:lineRule="atLeast"/>
              <w:jc w:val="both"/>
              <w:rPr>
                <w:rFonts w:eastAsia="標楷體"/>
              </w:rPr>
            </w:pPr>
            <w:r w:rsidRPr="00745895">
              <w:rPr>
                <w:rFonts w:eastAsia="標楷體"/>
              </w:rPr>
              <w:t>Organic Chemistry</w:t>
            </w:r>
          </w:p>
        </w:tc>
        <w:tc>
          <w:tcPr>
            <w:tcW w:w="632" w:type="dxa"/>
            <w:shd w:val="clear" w:color="auto" w:fill="auto"/>
            <w:noWrap/>
            <w:vAlign w:val="center"/>
          </w:tcPr>
          <w:p w:rsidR="003C2ECF" w:rsidRPr="00745895" w:rsidRDefault="003C2ECF" w:rsidP="003C2ECF">
            <w:pPr>
              <w:widowControl/>
              <w:spacing w:line="240" w:lineRule="atLeast"/>
              <w:jc w:val="both"/>
              <w:rPr>
                <w:rFonts w:eastAsia="標楷體"/>
                <w:kern w:val="0"/>
              </w:rPr>
            </w:pPr>
            <w:r w:rsidRPr="00745895">
              <w:rPr>
                <w:rFonts w:eastAsia="標楷體" w:hint="eastAsia"/>
                <w:kern w:val="0"/>
              </w:rPr>
              <w:t>3</w:t>
            </w:r>
          </w:p>
        </w:tc>
        <w:tc>
          <w:tcPr>
            <w:tcW w:w="1017" w:type="dxa"/>
            <w:shd w:val="clear" w:color="auto" w:fill="auto"/>
            <w:noWrap/>
            <w:vAlign w:val="center"/>
          </w:tcPr>
          <w:p w:rsidR="003C2ECF" w:rsidRPr="00745895" w:rsidRDefault="001A3F28" w:rsidP="003C2ECF">
            <w:pPr>
              <w:widowControl/>
              <w:spacing w:line="240" w:lineRule="atLeast"/>
              <w:jc w:val="both"/>
              <w:rPr>
                <w:rFonts w:eastAsia="標楷體"/>
                <w:kern w:val="0"/>
              </w:rPr>
            </w:pPr>
            <w:r>
              <w:rPr>
                <w:rFonts w:eastAsia="標楷體" w:cs="新細明體" w:hint="eastAsia"/>
                <w:kern w:val="0"/>
              </w:rPr>
              <w:t>E</w:t>
            </w:r>
          </w:p>
        </w:tc>
        <w:tc>
          <w:tcPr>
            <w:tcW w:w="1925" w:type="dxa"/>
            <w:shd w:val="clear" w:color="auto" w:fill="auto"/>
            <w:vAlign w:val="center"/>
          </w:tcPr>
          <w:p w:rsidR="003C2ECF" w:rsidRPr="00745895" w:rsidRDefault="0022570F" w:rsidP="003C2ECF">
            <w:pPr>
              <w:widowControl/>
              <w:spacing w:line="240" w:lineRule="atLeast"/>
              <w:jc w:val="both"/>
              <w:rPr>
                <w:rFonts w:eastAsia="標楷體"/>
                <w:kern w:val="0"/>
              </w:rPr>
            </w:pPr>
            <w:r>
              <w:rPr>
                <w:rFonts w:eastAsia="標楷體" w:hint="eastAsia"/>
                <w:kern w:val="0"/>
              </w:rPr>
              <w:t xml:space="preserve">Dept. of </w:t>
            </w:r>
            <w:r>
              <w:rPr>
                <w:rFonts w:eastAsia="標楷體" w:hint="eastAsia"/>
                <w:kern w:val="0"/>
              </w:rPr>
              <w:lastRenderedPageBreak/>
              <w:t>Environmental Science and Engineering</w:t>
            </w:r>
          </w:p>
        </w:tc>
        <w:tc>
          <w:tcPr>
            <w:tcW w:w="721" w:type="dxa"/>
            <w:shd w:val="clear" w:color="auto" w:fill="auto"/>
            <w:vAlign w:val="center"/>
          </w:tcPr>
          <w:p w:rsidR="003C2ECF" w:rsidRPr="00745895" w:rsidRDefault="003C2ECF" w:rsidP="003C2ECF">
            <w:pPr>
              <w:widowControl/>
              <w:spacing w:line="240" w:lineRule="atLeast"/>
              <w:jc w:val="both"/>
              <w:rPr>
                <w:rFonts w:eastAsia="標楷體"/>
                <w:kern w:val="0"/>
              </w:rPr>
            </w:pPr>
            <w:r w:rsidRPr="00745895">
              <w:rPr>
                <w:rFonts w:eastAsia="標楷體" w:cs="新細明體" w:hint="eastAsia"/>
                <w:kern w:val="0"/>
              </w:rPr>
              <w:lastRenderedPageBreak/>
              <w:t>S</w:t>
            </w:r>
          </w:p>
        </w:tc>
      </w:tr>
      <w:tr w:rsidR="003C2ECF" w:rsidRPr="00745895" w:rsidTr="000D1FF3">
        <w:trPr>
          <w:trHeight w:val="330"/>
        </w:trPr>
        <w:tc>
          <w:tcPr>
            <w:tcW w:w="9112" w:type="dxa"/>
            <w:gridSpan w:val="6"/>
            <w:shd w:val="clear" w:color="auto" w:fill="auto"/>
            <w:noWrap/>
          </w:tcPr>
          <w:p w:rsidR="003C2ECF" w:rsidRPr="00745895" w:rsidRDefault="003C2ECF" w:rsidP="0069023A">
            <w:pPr>
              <w:spacing w:line="240" w:lineRule="atLeast"/>
              <w:jc w:val="both"/>
              <w:rPr>
                <w:rFonts w:eastAsia="標楷體"/>
              </w:rPr>
            </w:pPr>
            <w:r w:rsidRPr="00745895">
              <w:rPr>
                <w:rFonts w:eastAsia="標楷體"/>
              </w:rPr>
              <w:lastRenderedPageBreak/>
              <w:t xml:space="preserve">A systematic study of the reaction in each functional group in the important classes of carbon compounds (alkane, alcohol, ether, organic halides, aromatic compounds, aldehyde, ketone, carboxylic acids, ester and amine) the methods of the synthesis of each compound, the relationship and it’s uses in each compound. </w:t>
            </w:r>
          </w:p>
        </w:tc>
      </w:tr>
      <w:tr w:rsidR="003C2ECF" w:rsidRPr="00745895" w:rsidTr="000D1FF3">
        <w:trPr>
          <w:trHeight w:val="330"/>
        </w:trPr>
        <w:tc>
          <w:tcPr>
            <w:tcW w:w="881" w:type="dxa"/>
            <w:shd w:val="clear" w:color="auto" w:fill="auto"/>
            <w:noWrap/>
          </w:tcPr>
          <w:p w:rsidR="003C2ECF" w:rsidRPr="00745895" w:rsidRDefault="003C2ECF" w:rsidP="000D1FF3">
            <w:pPr>
              <w:spacing w:line="240" w:lineRule="atLeast"/>
              <w:jc w:val="center"/>
              <w:rPr>
                <w:rFonts w:eastAsia="標楷體"/>
              </w:rPr>
            </w:pPr>
            <w:r w:rsidRPr="00745895">
              <w:rPr>
                <w:rFonts w:eastAsia="標楷體"/>
              </w:rPr>
              <w:t>2620</w:t>
            </w:r>
            <w:r w:rsidR="000D1FF3">
              <w:rPr>
                <w:rFonts w:eastAsia="標楷體" w:hint="eastAsia"/>
              </w:rPr>
              <w:t>40</w:t>
            </w:r>
          </w:p>
        </w:tc>
        <w:tc>
          <w:tcPr>
            <w:tcW w:w="3936" w:type="dxa"/>
            <w:shd w:val="clear" w:color="auto" w:fill="auto"/>
            <w:noWrap/>
            <w:vAlign w:val="center"/>
          </w:tcPr>
          <w:p w:rsidR="003C2ECF" w:rsidRPr="00745895" w:rsidRDefault="003C2ECF" w:rsidP="003C2ECF">
            <w:pPr>
              <w:spacing w:line="240" w:lineRule="atLeast"/>
              <w:jc w:val="both"/>
              <w:rPr>
                <w:rFonts w:eastAsia="標楷體" w:cs="新細明體"/>
              </w:rPr>
            </w:pPr>
            <w:r w:rsidRPr="00745895">
              <w:rPr>
                <w:rFonts w:eastAsia="標楷體" w:hint="eastAsia"/>
              </w:rPr>
              <w:t>有機化學實習</w:t>
            </w:r>
            <w:r w:rsidRPr="00745895">
              <w:rPr>
                <w:rFonts w:eastAsia="標楷體"/>
              </w:rPr>
              <w:t xml:space="preserve"> </w:t>
            </w:r>
          </w:p>
        </w:tc>
        <w:tc>
          <w:tcPr>
            <w:tcW w:w="632" w:type="dxa"/>
            <w:shd w:val="clear" w:color="auto" w:fill="auto"/>
            <w:noWrap/>
            <w:vAlign w:val="center"/>
          </w:tcPr>
          <w:p w:rsidR="003C2ECF" w:rsidRPr="00745895" w:rsidRDefault="003C2ECF" w:rsidP="003C2ECF">
            <w:pPr>
              <w:widowControl/>
              <w:spacing w:line="240" w:lineRule="atLeast"/>
              <w:jc w:val="both"/>
              <w:rPr>
                <w:rFonts w:eastAsia="標楷體"/>
                <w:kern w:val="0"/>
              </w:rPr>
            </w:pPr>
            <w:r w:rsidRPr="00745895">
              <w:rPr>
                <w:rFonts w:eastAsia="標楷體" w:hint="eastAsia"/>
                <w:kern w:val="0"/>
              </w:rPr>
              <w:t>1</w:t>
            </w:r>
          </w:p>
        </w:tc>
        <w:tc>
          <w:tcPr>
            <w:tcW w:w="1017" w:type="dxa"/>
            <w:shd w:val="clear" w:color="auto" w:fill="auto"/>
            <w:noWrap/>
            <w:vAlign w:val="center"/>
          </w:tcPr>
          <w:p w:rsidR="003C2ECF" w:rsidRPr="00745895" w:rsidRDefault="003C2ECF" w:rsidP="003C2ECF">
            <w:pPr>
              <w:widowControl/>
              <w:spacing w:line="240" w:lineRule="atLeast"/>
              <w:jc w:val="both"/>
              <w:rPr>
                <w:rFonts w:eastAsia="標楷體"/>
                <w:kern w:val="0"/>
              </w:rPr>
            </w:pPr>
            <w:r w:rsidRPr="00745895">
              <w:rPr>
                <w:rFonts w:eastAsia="標楷體" w:cs="新細明體" w:hint="eastAsia"/>
                <w:kern w:val="0"/>
              </w:rPr>
              <w:t>選</w:t>
            </w:r>
          </w:p>
        </w:tc>
        <w:tc>
          <w:tcPr>
            <w:tcW w:w="1925" w:type="dxa"/>
            <w:shd w:val="clear" w:color="auto" w:fill="auto"/>
            <w:noWrap/>
            <w:vAlign w:val="center"/>
          </w:tcPr>
          <w:p w:rsidR="003C2ECF" w:rsidRPr="00745895" w:rsidRDefault="0022570F" w:rsidP="003C2ECF">
            <w:pPr>
              <w:widowControl/>
              <w:spacing w:line="240" w:lineRule="atLeast"/>
              <w:jc w:val="both"/>
              <w:rPr>
                <w:rFonts w:eastAsia="標楷體" w:cs="新細明體"/>
                <w:kern w:val="0"/>
              </w:rPr>
            </w:pPr>
            <w:r>
              <w:rPr>
                <w:rFonts w:eastAsia="標楷體" w:hint="eastAsia"/>
                <w:kern w:val="0"/>
              </w:rPr>
              <w:t>環工系</w:t>
            </w:r>
          </w:p>
        </w:tc>
        <w:tc>
          <w:tcPr>
            <w:tcW w:w="721" w:type="dxa"/>
            <w:shd w:val="clear" w:color="auto" w:fill="auto"/>
            <w:noWrap/>
            <w:vAlign w:val="center"/>
          </w:tcPr>
          <w:p w:rsidR="003C2ECF" w:rsidRPr="00745895" w:rsidRDefault="003C2ECF" w:rsidP="003C2ECF">
            <w:pPr>
              <w:widowControl/>
              <w:spacing w:line="240" w:lineRule="atLeast"/>
              <w:jc w:val="both"/>
              <w:rPr>
                <w:rFonts w:eastAsia="標楷體" w:cs="新細明體"/>
                <w:kern w:val="0"/>
              </w:rPr>
            </w:pPr>
            <w:r w:rsidRPr="00745895">
              <w:rPr>
                <w:rFonts w:eastAsia="標楷體" w:cs="新細明體" w:hint="eastAsia"/>
                <w:kern w:val="0"/>
              </w:rPr>
              <w:t>下</w:t>
            </w:r>
          </w:p>
        </w:tc>
      </w:tr>
      <w:tr w:rsidR="003C2ECF" w:rsidRPr="00745895" w:rsidTr="000D1FF3">
        <w:trPr>
          <w:trHeight w:val="330"/>
        </w:trPr>
        <w:tc>
          <w:tcPr>
            <w:tcW w:w="9112" w:type="dxa"/>
            <w:gridSpan w:val="6"/>
            <w:shd w:val="clear" w:color="auto" w:fill="auto"/>
            <w:noWrap/>
          </w:tcPr>
          <w:p w:rsidR="003C2ECF" w:rsidRPr="00745895" w:rsidRDefault="003C2ECF" w:rsidP="003C2ECF">
            <w:pPr>
              <w:pStyle w:val="a5"/>
              <w:spacing w:before="0" w:line="240" w:lineRule="atLeast"/>
              <w:ind w:firstLine="0"/>
              <w:rPr>
                <w:rFonts w:ascii="Times New Roman" w:eastAsia="標楷體" w:hAnsi="Times New Roman"/>
                <w:sz w:val="24"/>
                <w:szCs w:val="24"/>
              </w:rPr>
            </w:pPr>
            <w:r w:rsidRPr="00745895">
              <w:rPr>
                <w:rFonts w:ascii="Times New Roman" w:eastAsia="標楷體" w:hAnsi="Times New Roman"/>
                <w:sz w:val="24"/>
                <w:szCs w:val="24"/>
              </w:rPr>
              <w:t>本課程係為非提供主修有機化學之學生而開設，其促使學生得以熟悉一般有機化學之實驗技術，並從實驗中增加對教材之瞭解。本實驗除授以物理常之測定外，並依各官能基之不同之化合物逐一實驗：烷、炔、苯、有機鹵化物、醇、醚、酮、羧酸衍生物及胺等，每一實驗之重點是不同之官能基所產生的不同化學反應的試驗。</w:t>
            </w:r>
          </w:p>
        </w:tc>
      </w:tr>
      <w:tr w:rsidR="003C2ECF" w:rsidRPr="00745895" w:rsidTr="007F4E79">
        <w:trPr>
          <w:trHeight w:val="330"/>
        </w:trPr>
        <w:tc>
          <w:tcPr>
            <w:tcW w:w="881" w:type="dxa"/>
            <w:shd w:val="clear" w:color="auto" w:fill="auto"/>
            <w:noWrap/>
          </w:tcPr>
          <w:p w:rsidR="003C2ECF" w:rsidRPr="00745895" w:rsidRDefault="003C2ECF" w:rsidP="000D1FF3">
            <w:pPr>
              <w:spacing w:line="240" w:lineRule="atLeast"/>
              <w:jc w:val="center"/>
              <w:rPr>
                <w:rFonts w:eastAsia="標楷體"/>
              </w:rPr>
            </w:pPr>
            <w:r w:rsidRPr="00745895">
              <w:rPr>
                <w:rFonts w:eastAsia="標楷體"/>
              </w:rPr>
              <w:t>2620</w:t>
            </w:r>
            <w:r w:rsidR="000D1FF3">
              <w:rPr>
                <w:rFonts w:eastAsia="標楷體" w:hint="eastAsia"/>
              </w:rPr>
              <w:t>40</w:t>
            </w:r>
          </w:p>
        </w:tc>
        <w:tc>
          <w:tcPr>
            <w:tcW w:w="3936" w:type="dxa"/>
            <w:shd w:val="clear" w:color="auto" w:fill="auto"/>
            <w:noWrap/>
            <w:vAlign w:val="center"/>
          </w:tcPr>
          <w:p w:rsidR="003C2ECF" w:rsidRPr="00745895" w:rsidRDefault="0022570F" w:rsidP="003C2ECF">
            <w:pPr>
              <w:spacing w:line="240" w:lineRule="atLeast"/>
              <w:jc w:val="both"/>
              <w:rPr>
                <w:rFonts w:eastAsia="標楷體"/>
              </w:rPr>
            </w:pPr>
            <w:r w:rsidRPr="0022570F">
              <w:rPr>
                <w:rFonts w:eastAsia="標楷體"/>
              </w:rPr>
              <w:t>Practice of Organic Chemistry</w:t>
            </w:r>
          </w:p>
        </w:tc>
        <w:tc>
          <w:tcPr>
            <w:tcW w:w="632" w:type="dxa"/>
            <w:shd w:val="clear" w:color="auto" w:fill="auto"/>
            <w:noWrap/>
            <w:vAlign w:val="center"/>
          </w:tcPr>
          <w:p w:rsidR="003C2ECF" w:rsidRPr="00745895" w:rsidRDefault="003C2ECF" w:rsidP="003C2ECF">
            <w:pPr>
              <w:widowControl/>
              <w:spacing w:line="240" w:lineRule="atLeast"/>
              <w:jc w:val="both"/>
              <w:rPr>
                <w:rFonts w:eastAsia="標楷體"/>
                <w:kern w:val="0"/>
              </w:rPr>
            </w:pPr>
            <w:r w:rsidRPr="00745895">
              <w:rPr>
                <w:rFonts w:eastAsia="標楷體" w:hint="eastAsia"/>
                <w:kern w:val="0"/>
              </w:rPr>
              <w:t>1</w:t>
            </w:r>
          </w:p>
        </w:tc>
        <w:tc>
          <w:tcPr>
            <w:tcW w:w="1017" w:type="dxa"/>
            <w:shd w:val="clear" w:color="auto" w:fill="auto"/>
            <w:noWrap/>
            <w:vAlign w:val="center"/>
          </w:tcPr>
          <w:p w:rsidR="003C2ECF" w:rsidRPr="00745895" w:rsidRDefault="001A3F28" w:rsidP="003C2ECF">
            <w:pPr>
              <w:widowControl/>
              <w:spacing w:line="240" w:lineRule="atLeast"/>
              <w:jc w:val="both"/>
              <w:rPr>
                <w:rFonts w:eastAsia="標楷體"/>
                <w:kern w:val="0"/>
              </w:rPr>
            </w:pPr>
            <w:r>
              <w:rPr>
                <w:rFonts w:eastAsia="標楷體" w:cs="新細明體" w:hint="eastAsia"/>
                <w:kern w:val="0"/>
              </w:rPr>
              <w:t>E</w:t>
            </w:r>
          </w:p>
        </w:tc>
        <w:tc>
          <w:tcPr>
            <w:tcW w:w="1925" w:type="dxa"/>
            <w:shd w:val="clear" w:color="auto" w:fill="auto"/>
            <w:noWrap/>
            <w:vAlign w:val="center"/>
          </w:tcPr>
          <w:p w:rsidR="003C2ECF" w:rsidRPr="00745895" w:rsidRDefault="00A45D18" w:rsidP="003C2ECF">
            <w:pPr>
              <w:widowControl/>
              <w:spacing w:line="240" w:lineRule="atLeast"/>
              <w:jc w:val="both"/>
              <w:rPr>
                <w:rFonts w:eastAsia="標楷體" w:cs="新細明體"/>
                <w:kern w:val="0"/>
              </w:rPr>
            </w:pPr>
            <w:r>
              <w:rPr>
                <w:rFonts w:eastAsia="標楷體" w:hint="eastAsia"/>
                <w:kern w:val="0"/>
              </w:rPr>
              <w:t>Dept. of Environmental Science and Engineering</w:t>
            </w:r>
          </w:p>
        </w:tc>
        <w:tc>
          <w:tcPr>
            <w:tcW w:w="721" w:type="dxa"/>
            <w:shd w:val="clear" w:color="auto" w:fill="auto"/>
            <w:noWrap/>
            <w:vAlign w:val="center"/>
          </w:tcPr>
          <w:p w:rsidR="003C2ECF" w:rsidRPr="00745895" w:rsidRDefault="003C2ECF" w:rsidP="003C2ECF">
            <w:pPr>
              <w:widowControl/>
              <w:spacing w:line="240" w:lineRule="atLeast"/>
              <w:jc w:val="both"/>
              <w:rPr>
                <w:rFonts w:eastAsia="標楷體" w:cs="新細明體"/>
                <w:kern w:val="0"/>
              </w:rPr>
            </w:pPr>
            <w:r w:rsidRPr="00745895">
              <w:rPr>
                <w:rFonts w:eastAsia="標楷體" w:cs="新細明體" w:hint="eastAsia"/>
                <w:kern w:val="0"/>
              </w:rPr>
              <w:t>S</w:t>
            </w:r>
          </w:p>
        </w:tc>
      </w:tr>
      <w:tr w:rsidR="003C2ECF" w:rsidRPr="00745895" w:rsidTr="0069023A">
        <w:trPr>
          <w:trHeight w:val="330"/>
        </w:trPr>
        <w:tc>
          <w:tcPr>
            <w:tcW w:w="9112" w:type="dxa"/>
            <w:gridSpan w:val="6"/>
            <w:shd w:val="clear" w:color="auto" w:fill="auto"/>
            <w:noWrap/>
          </w:tcPr>
          <w:p w:rsidR="003C2ECF" w:rsidRPr="00745895" w:rsidRDefault="003C2ECF" w:rsidP="003C2ECF">
            <w:pPr>
              <w:spacing w:line="240" w:lineRule="atLeast"/>
              <w:jc w:val="both"/>
              <w:rPr>
                <w:rFonts w:eastAsia="標楷體"/>
              </w:rPr>
            </w:pPr>
            <w:r w:rsidRPr="00745895">
              <w:rPr>
                <w:rFonts w:eastAsia="標楷體"/>
              </w:rPr>
              <w:t>This course is designed in conjunction with the lecture of organic chemistry for the students that are not major in organic chemistry. It intends to provide students a profound understanding of subject, matter from laboratory work and familiar with basic laboratory technique. In addition to the measurements of physical constants, the course is carried out in a functional approach: alkanes, alkenes, alkynes, benzenes, organic halides, alcohols, ethers, aldehydes, ketones, carboxylic acids and the derivatives of carboxylic acid, amines. Each experiment will emphasize on the common chemical properties ascribed to functional groups.</w:t>
            </w:r>
          </w:p>
        </w:tc>
      </w:tr>
      <w:tr w:rsidR="003C2ECF" w:rsidRPr="00745895" w:rsidTr="007F4E79">
        <w:trPr>
          <w:trHeight w:val="330"/>
        </w:trPr>
        <w:tc>
          <w:tcPr>
            <w:tcW w:w="881" w:type="dxa"/>
            <w:shd w:val="clear" w:color="auto" w:fill="auto"/>
            <w:noWrap/>
          </w:tcPr>
          <w:p w:rsidR="003C2ECF" w:rsidRPr="00745895" w:rsidRDefault="003C2ECF" w:rsidP="000D1FF3">
            <w:pPr>
              <w:spacing w:line="240" w:lineRule="atLeast"/>
              <w:jc w:val="center"/>
              <w:rPr>
                <w:rFonts w:eastAsia="標楷體"/>
              </w:rPr>
            </w:pPr>
            <w:r w:rsidRPr="00745895">
              <w:rPr>
                <w:rFonts w:eastAsia="標楷體"/>
              </w:rPr>
              <w:t>2620</w:t>
            </w:r>
            <w:r w:rsidR="000D1FF3">
              <w:rPr>
                <w:rFonts w:eastAsia="標楷體" w:hint="eastAsia"/>
              </w:rPr>
              <w:t>41</w:t>
            </w:r>
          </w:p>
        </w:tc>
        <w:tc>
          <w:tcPr>
            <w:tcW w:w="3936" w:type="dxa"/>
            <w:shd w:val="clear" w:color="auto" w:fill="auto"/>
            <w:noWrap/>
            <w:vAlign w:val="center"/>
          </w:tcPr>
          <w:p w:rsidR="003C2ECF" w:rsidRPr="00745895" w:rsidRDefault="003C2ECF" w:rsidP="003C2ECF">
            <w:pPr>
              <w:spacing w:line="240" w:lineRule="atLeast"/>
              <w:jc w:val="both"/>
              <w:rPr>
                <w:rFonts w:eastAsia="標楷體" w:cs="新細明體"/>
              </w:rPr>
            </w:pPr>
            <w:r w:rsidRPr="00745895">
              <w:rPr>
                <w:rFonts w:eastAsia="標楷體" w:hint="eastAsia"/>
              </w:rPr>
              <w:t>動物福祉</w:t>
            </w:r>
            <w:r w:rsidRPr="00745895">
              <w:rPr>
                <w:rFonts w:eastAsia="標楷體"/>
              </w:rPr>
              <w:t xml:space="preserve"> </w:t>
            </w:r>
          </w:p>
        </w:tc>
        <w:tc>
          <w:tcPr>
            <w:tcW w:w="632" w:type="dxa"/>
            <w:shd w:val="clear" w:color="auto" w:fill="auto"/>
            <w:noWrap/>
            <w:vAlign w:val="center"/>
          </w:tcPr>
          <w:p w:rsidR="003C2ECF" w:rsidRPr="00745895" w:rsidRDefault="003C2ECF" w:rsidP="003C2ECF">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3C2ECF" w:rsidRPr="00745895" w:rsidRDefault="003C2ECF" w:rsidP="003C2ECF">
            <w:pPr>
              <w:widowControl/>
              <w:spacing w:line="240" w:lineRule="atLeast"/>
              <w:jc w:val="both"/>
              <w:rPr>
                <w:rFonts w:eastAsia="標楷體"/>
                <w:kern w:val="0"/>
              </w:rPr>
            </w:pPr>
            <w:r w:rsidRPr="00745895">
              <w:rPr>
                <w:rFonts w:eastAsia="標楷體" w:hint="eastAsia"/>
                <w:kern w:val="0"/>
              </w:rPr>
              <w:t>選</w:t>
            </w:r>
          </w:p>
        </w:tc>
        <w:tc>
          <w:tcPr>
            <w:tcW w:w="1925" w:type="dxa"/>
            <w:shd w:val="clear" w:color="auto" w:fill="auto"/>
            <w:noWrap/>
            <w:vAlign w:val="center"/>
          </w:tcPr>
          <w:p w:rsidR="003C2ECF" w:rsidRPr="00745895" w:rsidRDefault="00FF4F72" w:rsidP="003C2ECF">
            <w:pPr>
              <w:widowControl/>
              <w:spacing w:line="240" w:lineRule="atLeast"/>
              <w:jc w:val="both"/>
              <w:rPr>
                <w:rFonts w:eastAsia="標楷體" w:cs="新細明體"/>
                <w:kern w:val="0"/>
              </w:rPr>
            </w:pPr>
            <w:r>
              <w:rPr>
                <w:rFonts w:eastAsia="標楷體" w:hint="eastAsia"/>
              </w:rPr>
              <w:t>翁瑞奇</w:t>
            </w:r>
          </w:p>
        </w:tc>
        <w:tc>
          <w:tcPr>
            <w:tcW w:w="721" w:type="dxa"/>
            <w:shd w:val="clear" w:color="auto" w:fill="auto"/>
            <w:noWrap/>
            <w:vAlign w:val="center"/>
          </w:tcPr>
          <w:p w:rsidR="003C2ECF" w:rsidRPr="00745895" w:rsidRDefault="003C2ECF" w:rsidP="003C2ECF">
            <w:pPr>
              <w:widowControl/>
              <w:spacing w:line="240" w:lineRule="atLeast"/>
              <w:jc w:val="both"/>
              <w:rPr>
                <w:rFonts w:eastAsia="標楷體" w:cs="新細明體"/>
                <w:kern w:val="0"/>
              </w:rPr>
            </w:pPr>
            <w:r w:rsidRPr="00745895">
              <w:rPr>
                <w:rFonts w:eastAsia="標楷體" w:cs="新細明體" w:hint="eastAsia"/>
                <w:kern w:val="0"/>
              </w:rPr>
              <w:t>下</w:t>
            </w:r>
          </w:p>
        </w:tc>
      </w:tr>
      <w:tr w:rsidR="003C2ECF" w:rsidRPr="00745895" w:rsidTr="0069023A">
        <w:trPr>
          <w:trHeight w:val="330"/>
        </w:trPr>
        <w:tc>
          <w:tcPr>
            <w:tcW w:w="9112" w:type="dxa"/>
            <w:gridSpan w:val="6"/>
            <w:shd w:val="clear" w:color="auto" w:fill="auto"/>
            <w:noWrap/>
          </w:tcPr>
          <w:p w:rsidR="003C2ECF" w:rsidRPr="00745895" w:rsidRDefault="003C2ECF" w:rsidP="003C2ECF">
            <w:pPr>
              <w:widowControl/>
              <w:spacing w:line="240" w:lineRule="atLeast"/>
              <w:jc w:val="both"/>
              <w:rPr>
                <w:rFonts w:eastAsia="標楷體" w:cs="新細明體"/>
                <w:kern w:val="0"/>
              </w:rPr>
            </w:pPr>
            <w:r w:rsidRPr="00745895">
              <w:rPr>
                <w:rFonts w:eastAsia="標楷體"/>
              </w:rPr>
              <w:t>本課程之目的在使學生能深刻瞭解動物福利，以為從事畜牧生產之基礎。課程內容包括：動物福利定義、緊迫對動物的影響、動物福利和產業之關係、各種家畜禽動物之福利。</w:t>
            </w:r>
          </w:p>
        </w:tc>
      </w:tr>
      <w:tr w:rsidR="003C2ECF" w:rsidRPr="00745895" w:rsidTr="007F4E79">
        <w:trPr>
          <w:trHeight w:val="330"/>
        </w:trPr>
        <w:tc>
          <w:tcPr>
            <w:tcW w:w="881" w:type="dxa"/>
            <w:shd w:val="clear" w:color="auto" w:fill="auto"/>
            <w:noWrap/>
          </w:tcPr>
          <w:p w:rsidR="003C2ECF" w:rsidRPr="00745895" w:rsidRDefault="003C2ECF" w:rsidP="000D1FF3">
            <w:pPr>
              <w:spacing w:line="240" w:lineRule="atLeast"/>
              <w:jc w:val="center"/>
              <w:rPr>
                <w:rFonts w:eastAsia="標楷體"/>
              </w:rPr>
            </w:pPr>
            <w:r w:rsidRPr="00745895">
              <w:rPr>
                <w:rFonts w:eastAsia="標楷體"/>
              </w:rPr>
              <w:t>2620</w:t>
            </w:r>
            <w:r w:rsidR="000D1FF3">
              <w:rPr>
                <w:rFonts w:eastAsia="標楷體" w:hint="eastAsia"/>
              </w:rPr>
              <w:t>41</w:t>
            </w:r>
          </w:p>
        </w:tc>
        <w:tc>
          <w:tcPr>
            <w:tcW w:w="3936" w:type="dxa"/>
            <w:shd w:val="clear" w:color="auto" w:fill="auto"/>
            <w:noWrap/>
            <w:vAlign w:val="center"/>
          </w:tcPr>
          <w:p w:rsidR="003C2ECF" w:rsidRPr="00745895" w:rsidRDefault="003C2ECF" w:rsidP="003C2ECF">
            <w:pPr>
              <w:spacing w:line="240" w:lineRule="atLeast"/>
              <w:jc w:val="both"/>
              <w:rPr>
                <w:rFonts w:eastAsia="標楷體"/>
              </w:rPr>
            </w:pPr>
            <w:r w:rsidRPr="00745895">
              <w:rPr>
                <w:rFonts w:eastAsia="標楷體"/>
              </w:rPr>
              <w:t>Animal Welfare</w:t>
            </w:r>
          </w:p>
        </w:tc>
        <w:tc>
          <w:tcPr>
            <w:tcW w:w="632" w:type="dxa"/>
            <w:shd w:val="clear" w:color="auto" w:fill="auto"/>
            <w:noWrap/>
            <w:vAlign w:val="center"/>
          </w:tcPr>
          <w:p w:rsidR="003C2ECF" w:rsidRPr="00745895" w:rsidRDefault="003C2ECF" w:rsidP="003C2ECF">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3C2ECF" w:rsidRPr="00745895" w:rsidRDefault="001A3F28" w:rsidP="003C2ECF">
            <w:pPr>
              <w:widowControl/>
              <w:spacing w:line="240" w:lineRule="atLeast"/>
              <w:jc w:val="both"/>
              <w:rPr>
                <w:rFonts w:eastAsia="標楷體"/>
                <w:kern w:val="0"/>
              </w:rPr>
            </w:pPr>
            <w:r>
              <w:rPr>
                <w:rFonts w:eastAsia="標楷體" w:cs="新細明體" w:hint="eastAsia"/>
                <w:kern w:val="0"/>
              </w:rPr>
              <w:t>E</w:t>
            </w:r>
          </w:p>
        </w:tc>
        <w:tc>
          <w:tcPr>
            <w:tcW w:w="1925" w:type="dxa"/>
            <w:shd w:val="clear" w:color="auto" w:fill="auto"/>
            <w:noWrap/>
            <w:vAlign w:val="center"/>
          </w:tcPr>
          <w:p w:rsidR="003C2ECF" w:rsidRPr="00745895" w:rsidRDefault="00FF4F72" w:rsidP="003C2ECF">
            <w:pPr>
              <w:widowControl/>
              <w:spacing w:line="240" w:lineRule="atLeast"/>
              <w:jc w:val="both"/>
              <w:rPr>
                <w:rFonts w:eastAsia="標楷體" w:cs="新細明體"/>
                <w:kern w:val="0"/>
              </w:rPr>
            </w:pPr>
            <w:r>
              <w:rPr>
                <w:rFonts w:eastAsia="標楷體" w:hint="eastAsia"/>
              </w:rPr>
              <w:t>R</w:t>
            </w:r>
            <w:r w:rsidR="003C2ECF" w:rsidRPr="00745895">
              <w:rPr>
                <w:rFonts w:eastAsia="標楷體"/>
              </w:rPr>
              <w:t xml:space="preserve">. C. </w:t>
            </w:r>
            <w:proofErr w:type="spellStart"/>
            <w:r>
              <w:rPr>
                <w:rFonts w:eastAsia="標楷體" w:hint="eastAsia"/>
              </w:rPr>
              <w:t>Weng</w:t>
            </w:r>
            <w:proofErr w:type="spellEnd"/>
          </w:p>
        </w:tc>
        <w:tc>
          <w:tcPr>
            <w:tcW w:w="721" w:type="dxa"/>
            <w:shd w:val="clear" w:color="auto" w:fill="auto"/>
            <w:noWrap/>
            <w:vAlign w:val="center"/>
          </w:tcPr>
          <w:p w:rsidR="003C2ECF" w:rsidRPr="00745895" w:rsidRDefault="003C2ECF" w:rsidP="003C2ECF">
            <w:pPr>
              <w:widowControl/>
              <w:spacing w:line="240" w:lineRule="atLeast"/>
              <w:jc w:val="both"/>
              <w:rPr>
                <w:rFonts w:eastAsia="標楷體" w:cs="新細明體"/>
                <w:kern w:val="0"/>
              </w:rPr>
            </w:pPr>
            <w:r w:rsidRPr="00745895">
              <w:rPr>
                <w:rFonts w:eastAsia="標楷體" w:cs="新細明體" w:hint="eastAsia"/>
                <w:kern w:val="0"/>
              </w:rPr>
              <w:t>S</w:t>
            </w:r>
          </w:p>
        </w:tc>
      </w:tr>
      <w:tr w:rsidR="003C2ECF" w:rsidRPr="00745895" w:rsidTr="0069023A">
        <w:trPr>
          <w:trHeight w:val="330"/>
        </w:trPr>
        <w:tc>
          <w:tcPr>
            <w:tcW w:w="9112" w:type="dxa"/>
            <w:gridSpan w:val="6"/>
            <w:shd w:val="clear" w:color="auto" w:fill="auto"/>
            <w:noWrap/>
          </w:tcPr>
          <w:p w:rsidR="003C2ECF" w:rsidRPr="00745895" w:rsidRDefault="003C2ECF" w:rsidP="0069023A">
            <w:pPr>
              <w:spacing w:line="240" w:lineRule="atLeast"/>
              <w:jc w:val="both"/>
              <w:rPr>
                <w:rFonts w:eastAsia="標楷體" w:cs="新細明體"/>
                <w:kern w:val="0"/>
              </w:rPr>
            </w:pPr>
            <w:r w:rsidRPr="00745895">
              <w:rPr>
                <w:rFonts w:eastAsia="標楷體"/>
              </w:rPr>
              <w:t>The arrangement of this course is to let the students understand the knowledge about animal welfare. The following topics included in the course: definition of animal welfare, the influence of stress on farm animals, animal welfare, animal welfare and industry, and specific topic of animal welfare on different farm animals.</w:t>
            </w:r>
          </w:p>
        </w:tc>
      </w:tr>
      <w:tr w:rsidR="003C2ECF" w:rsidRPr="00745895" w:rsidTr="007F4E79">
        <w:trPr>
          <w:trHeight w:val="330"/>
        </w:trPr>
        <w:tc>
          <w:tcPr>
            <w:tcW w:w="881" w:type="dxa"/>
            <w:shd w:val="clear" w:color="auto" w:fill="auto"/>
            <w:noWrap/>
          </w:tcPr>
          <w:p w:rsidR="003C2ECF" w:rsidRPr="00745895" w:rsidRDefault="003C2ECF" w:rsidP="000D1FF3">
            <w:pPr>
              <w:spacing w:line="240" w:lineRule="atLeast"/>
              <w:jc w:val="center"/>
              <w:rPr>
                <w:rFonts w:eastAsia="標楷體"/>
              </w:rPr>
            </w:pPr>
            <w:r w:rsidRPr="00745895">
              <w:rPr>
                <w:rFonts w:eastAsia="標楷體"/>
              </w:rPr>
              <w:t>26204</w:t>
            </w:r>
            <w:r w:rsidR="000D1FF3">
              <w:rPr>
                <w:rFonts w:eastAsia="標楷體" w:hint="eastAsia"/>
              </w:rPr>
              <w:t>2</w:t>
            </w:r>
          </w:p>
        </w:tc>
        <w:tc>
          <w:tcPr>
            <w:tcW w:w="3936" w:type="dxa"/>
            <w:shd w:val="clear" w:color="auto" w:fill="auto"/>
            <w:noWrap/>
            <w:vAlign w:val="center"/>
          </w:tcPr>
          <w:p w:rsidR="003C2ECF" w:rsidRPr="00745895" w:rsidRDefault="003C2ECF" w:rsidP="003C2ECF">
            <w:pPr>
              <w:spacing w:line="240" w:lineRule="atLeast"/>
              <w:jc w:val="both"/>
              <w:rPr>
                <w:rFonts w:eastAsia="標楷體" w:cs="新細明體"/>
              </w:rPr>
            </w:pPr>
            <w:r w:rsidRPr="00745895">
              <w:rPr>
                <w:rFonts w:eastAsia="標楷體" w:hint="eastAsia"/>
              </w:rPr>
              <w:t>農業政策與法規</w:t>
            </w:r>
          </w:p>
        </w:tc>
        <w:tc>
          <w:tcPr>
            <w:tcW w:w="632" w:type="dxa"/>
            <w:shd w:val="clear" w:color="auto" w:fill="auto"/>
            <w:noWrap/>
            <w:vAlign w:val="center"/>
          </w:tcPr>
          <w:p w:rsidR="003C2ECF" w:rsidRPr="00745895" w:rsidRDefault="003C2ECF" w:rsidP="003C2ECF">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3C2ECF" w:rsidRPr="00745895" w:rsidRDefault="003C2ECF" w:rsidP="003C2ECF">
            <w:pPr>
              <w:widowControl/>
              <w:spacing w:line="240" w:lineRule="atLeast"/>
              <w:jc w:val="both"/>
              <w:rPr>
                <w:rFonts w:eastAsia="標楷體"/>
                <w:kern w:val="0"/>
              </w:rPr>
            </w:pPr>
            <w:r w:rsidRPr="00745895">
              <w:rPr>
                <w:rFonts w:eastAsia="標楷體" w:hint="eastAsia"/>
                <w:kern w:val="0"/>
              </w:rPr>
              <w:t>選</w:t>
            </w:r>
          </w:p>
        </w:tc>
        <w:tc>
          <w:tcPr>
            <w:tcW w:w="1925" w:type="dxa"/>
            <w:shd w:val="clear" w:color="auto" w:fill="auto"/>
            <w:noWrap/>
            <w:vAlign w:val="center"/>
          </w:tcPr>
          <w:p w:rsidR="003C2ECF" w:rsidRPr="00745895" w:rsidRDefault="003C2ECF" w:rsidP="003C2ECF">
            <w:pPr>
              <w:widowControl/>
              <w:spacing w:line="240" w:lineRule="atLeast"/>
              <w:jc w:val="both"/>
              <w:rPr>
                <w:rFonts w:eastAsia="標楷體" w:cs="新細明體"/>
                <w:kern w:val="0"/>
              </w:rPr>
            </w:pPr>
            <w:r w:rsidRPr="00745895">
              <w:rPr>
                <w:rFonts w:eastAsia="標楷體"/>
              </w:rPr>
              <w:t>張秀鑾</w:t>
            </w:r>
          </w:p>
        </w:tc>
        <w:tc>
          <w:tcPr>
            <w:tcW w:w="721" w:type="dxa"/>
            <w:shd w:val="clear" w:color="auto" w:fill="auto"/>
            <w:noWrap/>
            <w:vAlign w:val="center"/>
          </w:tcPr>
          <w:p w:rsidR="003C2ECF" w:rsidRPr="00745895" w:rsidRDefault="003C2ECF" w:rsidP="003C2ECF">
            <w:pPr>
              <w:widowControl/>
              <w:spacing w:line="240" w:lineRule="atLeast"/>
              <w:jc w:val="both"/>
              <w:rPr>
                <w:rFonts w:eastAsia="標楷體" w:cs="新細明體"/>
                <w:kern w:val="0"/>
              </w:rPr>
            </w:pPr>
            <w:r w:rsidRPr="00745895">
              <w:rPr>
                <w:rFonts w:eastAsia="標楷體" w:cs="新細明體" w:hint="eastAsia"/>
                <w:kern w:val="0"/>
              </w:rPr>
              <w:t>下</w:t>
            </w:r>
          </w:p>
        </w:tc>
      </w:tr>
      <w:tr w:rsidR="003C2ECF" w:rsidRPr="00745895" w:rsidTr="0069023A">
        <w:trPr>
          <w:trHeight w:val="330"/>
        </w:trPr>
        <w:tc>
          <w:tcPr>
            <w:tcW w:w="9112" w:type="dxa"/>
            <w:gridSpan w:val="6"/>
            <w:shd w:val="clear" w:color="auto" w:fill="auto"/>
            <w:noWrap/>
          </w:tcPr>
          <w:p w:rsidR="003C2ECF" w:rsidRPr="00745895" w:rsidRDefault="003C2ECF" w:rsidP="003C2ECF">
            <w:pPr>
              <w:pStyle w:val="a5"/>
              <w:spacing w:before="0" w:line="240" w:lineRule="atLeast"/>
              <w:ind w:firstLine="0"/>
              <w:rPr>
                <w:rFonts w:ascii="Times New Roman" w:eastAsia="標楷體" w:hAnsi="Times New Roman"/>
                <w:sz w:val="24"/>
                <w:szCs w:val="24"/>
              </w:rPr>
            </w:pPr>
            <w:r w:rsidRPr="00745895">
              <w:rPr>
                <w:rFonts w:ascii="Times New Roman" w:eastAsia="標楷體" w:hAnsi="Times New Roman"/>
                <w:sz w:val="24"/>
                <w:szCs w:val="24"/>
              </w:rPr>
              <w:t>本課程旨在介紹農業政策的意義、內容與相關法規，培養學生具備農業動物資源政策分析與援用相關法規之能力。課程內容包括農業政策、畜牧法規與施行細則、農業資源管理、畜產品生產與廢棄物資源化等有關法令，藉以充實法律常識、培育動物科技人員兼具專業與法律素養。</w:t>
            </w:r>
          </w:p>
        </w:tc>
      </w:tr>
      <w:tr w:rsidR="003C2ECF" w:rsidRPr="00745895" w:rsidTr="007F4E79">
        <w:trPr>
          <w:trHeight w:val="330"/>
        </w:trPr>
        <w:tc>
          <w:tcPr>
            <w:tcW w:w="881" w:type="dxa"/>
            <w:shd w:val="clear" w:color="auto" w:fill="auto"/>
            <w:noWrap/>
          </w:tcPr>
          <w:p w:rsidR="003C2ECF" w:rsidRPr="00745895" w:rsidRDefault="003C2ECF" w:rsidP="000D1FF3">
            <w:pPr>
              <w:spacing w:line="240" w:lineRule="atLeast"/>
              <w:jc w:val="center"/>
              <w:rPr>
                <w:rFonts w:eastAsia="標楷體"/>
              </w:rPr>
            </w:pPr>
            <w:r w:rsidRPr="00745895">
              <w:rPr>
                <w:rFonts w:eastAsia="標楷體"/>
              </w:rPr>
              <w:t>26204</w:t>
            </w:r>
            <w:r w:rsidR="000D1FF3">
              <w:rPr>
                <w:rFonts w:eastAsia="標楷體" w:hint="eastAsia"/>
              </w:rPr>
              <w:t>2</w:t>
            </w:r>
          </w:p>
        </w:tc>
        <w:tc>
          <w:tcPr>
            <w:tcW w:w="3936" w:type="dxa"/>
            <w:shd w:val="clear" w:color="auto" w:fill="auto"/>
            <w:noWrap/>
            <w:vAlign w:val="center"/>
          </w:tcPr>
          <w:p w:rsidR="003C2ECF" w:rsidRPr="00745895" w:rsidRDefault="003C2ECF" w:rsidP="003C2ECF">
            <w:pPr>
              <w:spacing w:line="240" w:lineRule="atLeast"/>
              <w:jc w:val="both"/>
              <w:rPr>
                <w:rFonts w:eastAsia="標楷體"/>
              </w:rPr>
            </w:pPr>
            <w:r w:rsidRPr="00745895">
              <w:rPr>
                <w:rFonts w:eastAsia="標楷體"/>
              </w:rPr>
              <w:t>Agricultural Policy and Laws</w:t>
            </w:r>
          </w:p>
        </w:tc>
        <w:tc>
          <w:tcPr>
            <w:tcW w:w="632" w:type="dxa"/>
            <w:shd w:val="clear" w:color="auto" w:fill="auto"/>
            <w:noWrap/>
            <w:vAlign w:val="center"/>
          </w:tcPr>
          <w:p w:rsidR="003C2ECF" w:rsidRPr="00745895" w:rsidRDefault="003C2ECF" w:rsidP="003C2ECF">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3C2ECF" w:rsidRPr="00745895" w:rsidRDefault="001A3F28" w:rsidP="003C2ECF">
            <w:pPr>
              <w:widowControl/>
              <w:spacing w:line="240" w:lineRule="atLeast"/>
              <w:jc w:val="both"/>
              <w:rPr>
                <w:rFonts w:eastAsia="標楷體"/>
                <w:kern w:val="0"/>
              </w:rPr>
            </w:pPr>
            <w:r>
              <w:rPr>
                <w:rFonts w:eastAsia="標楷體" w:cs="新細明體" w:hint="eastAsia"/>
                <w:kern w:val="0"/>
              </w:rPr>
              <w:t>E</w:t>
            </w:r>
          </w:p>
        </w:tc>
        <w:tc>
          <w:tcPr>
            <w:tcW w:w="1925" w:type="dxa"/>
            <w:shd w:val="clear" w:color="auto" w:fill="auto"/>
            <w:noWrap/>
            <w:vAlign w:val="center"/>
          </w:tcPr>
          <w:p w:rsidR="003C2ECF" w:rsidRPr="00745895" w:rsidRDefault="003C2ECF" w:rsidP="003C2ECF">
            <w:pPr>
              <w:widowControl/>
              <w:spacing w:line="240" w:lineRule="atLeast"/>
              <w:jc w:val="both"/>
              <w:rPr>
                <w:rFonts w:eastAsia="標楷體" w:cs="新細明體"/>
                <w:kern w:val="0"/>
              </w:rPr>
            </w:pPr>
            <w:r w:rsidRPr="00745895">
              <w:rPr>
                <w:rFonts w:eastAsia="標楷體"/>
                <w:bCs/>
              </w:rPr>
              <w:t xml:space="preserve">H. L. Chang </w:t>
            </w:r>
          </w:p>
        </w:tc>
        <w:tc>
          <w:tcPr>
            <w:tcW w:w="721" w:type="dxa"/>
            <w:shd w:val="clear" w:color="auto" w:fill="auto"/>
            <w:noWrap/>
            <w:vAlign w:val="center"/>
          </w:tcPr>
          <w:p w:rsidR="003C2ECF" w:rsidRPr="00745895" w:rsidRDefault="003C2ECF" w:rsidP="003C2ECF">
            <w:pPr>
              <w:widowControl/>
              <w:spacing w:line="240" w:lineRule="atLeast"/>
              <w:jc w:val="both"/>
              <w:rPr>
                <w:rFonts w:eastAsia="標楷體" w:cs="新細明體"/>
                <w:kern w:val="0"/>
              </w:rPr>
            </w:pPr>
            <w:r w:rsidRPr="00745895">
              <w:rPr>
                <w:rFonts w:eastAsia="標楷體" w:cs="新細明體" w:hint="eastAsia"/>
                <w:kern w:val="0"/>
              </w:rPr>
              <w:t>S</w:t>
            </w:r>
          </w:p>
        </w:tc>
      </w:tr>
      <w:tr w:rsidR="003C2ECF" w:rsidRPr="00745895" w:rsidTr="0069023A">
        <w:trPr>
          <w:trHeight w:val="330"/>
        </w:trPr>
        <w:tc>
          <w:tcPr>
            <w:tcW w:w="9112" w:type="dxa"/>
            <w:gridSpan w:val="6"/>
            <w:shd w:val="clear" w:color="auto" w:fill="auto"/>
            <w:noWrap/>
          </w:tcPr>
          <w:p w:rsidR="003C2ECF" w:rsidRPr="00745895" w:rsidRDefault="003C2ECF" w:rsidP="0069023A">
            <w:pPr>
              <w:spacing w:line="240" w:lineRule="atLeast"/>
              <w:jc w:val="both"/>
              <w:rPr>
                <w:rFonts w:eastAsia="標楷體"/>
              </w:rPr>
            </w:pPr>
            <w:r w:rsidRPr="00745895">
              <w:rPr>
                <w:rFonts w:eastAsia="標楷體"/>
              </w:rPr>
              <w:t xml:space="preserve">The objective of this course is to introduce the concept and contents of agricultural policy, </w:t>
            </w:r>
            <w:r w:rsidRPr="00745895">
              <w:rPr>
                <w:rFonts w:eastAsia="標楷體"/>
              </w:rPr>
              <w:lastRenderedPageBreak/>
              <w:t>laws and regulations related to animal industry, and thus provide students with the ability of invoking an article of law or regulations. Material includes current agricultural policy, animal industry act and the enforcement rules, rules or regulations for management of agricultural resources, and for animal production as well as for waste treatment law with promoting in both reducing waste and recycling resources.</w:t>
            </w:r>
          </w:p>
        </w:tc>
      </w:tr>
      <w:tr w:rsidR="00292DCB" w:rsidRPr="00745895" w:rsidTr="007F4E79">
        <w:trPr>
          <w:trHeight w:val="282"/>
        </w:trPr>
        <w:tc>
          <w:tcPr>
            <w:tcW w:w="881" w:type="dxa"/>
            <w:shd w:val="clear" w:color="auto" w:fill="auto"/>
            <w:noWrap/>
          </w:tcPr>
          <w:p w:rsidR="00292DCB" w:rsidRPr="00745895" w:rsidRDefault="00292DCB" w:rsidP="000D1FF3">
            <w:pPr>
              <w:spacing w:line="240" w:lineRule="atLeast"/>
              <w:jc w:val="center"/>
              <w:rPr>
                <w:rFonts w:eastAsia="標楷體"/>
              </w:rPr>
            </w:pPr>
            <w:r w:rsidRPr="00745895">
              <w:rPr>
                <w:rFonts w:eastAsia="標楷體"/>
              </w:rPr>
              <w:lastRenderedPageBreak/>
              <w:t>2620</w:t>
            </w:r>
            <w:r w:rsidR="00A45D18">
              <w:rPr>
                <w:rFonts w:eastAsia="標楷體" w:hint="eastAsia"/>
              </w:rPr>
              <w:t>4</w:t>
            </w:r>
            <w:r w:rsidR="000D1FF3">
              <w:rPr>
                <w:rFonts w:eastAsia="標楷體" w:hint="eastAsia"/>
              </w:rPr>
              <w:t>3</w:t>
            </w:r>
          </w:p>
        </w:tc>
        <w:tc>
          <w:tcPr>
            <w:tcW w:w="3936" w:type="dxa"/>
            <w:shd w:val="clear" w:color="auto" w:fill="auto"/>
            <w:noWrap/>
            <w:vAlign w:val="center"/>
          </w:tcPr>
          <w:p w:rsidR="00292DCB" w:rsidRPr="00A45D18" w:rsidRDefault="00292DCB" w:rsidP="00292DCB">
            <w:pPr>
              <w:spacing w:line="240" w:lineRule="atLeast"/>
              <w:jc w:val="both"/>
              <w:rPr>
                <w:rFonts w:eastAsia="標楷體"/>
              </w:rPr>
            </w:pPr>
            <w:r>
              <w:rPr>
                <w:rFonts w:eastAsia="標楷體" w:hint="eastAsia"/>
              </w:rPr>
              <w:t>畜產</w:t>
            </w:r>
            <w:r w:rsidRPr="00745895">
              <w:rPr>
                <w:rFonts w:eastAsia="標楷體" w:hint="eastAsia"/>
              </w:rPr>
              <w:t>統計</w:t>
            </w:r>
            <w:r>
              <w:rPr>
                <w:rFonts w:eastAsia="標楷體" w:hint="eastAsia"/>
              </w:rPr>
              <w:t>入門</w:t>
            </w:r>
          </w:p>
        </w:tc>
        <w:tc>
          <w:tcPr>
            <w:tcW w:w="632" w:type="dxa"/>
            <w:shd w:val="clear" w:color="auto" w:fill="auto"/>
            <w:noWrap/>
            <w:vAlign w:val="center"/>
          </w:tcPr>
          <w:p w:rsidR="00292DCB" w:rsidRPr="00A45D18" w:rsidRDefault="00292DCB" w:rsidP="00292DCB">
            <w:pPr>
              <w:widowControl/>
              <w:spacing w:line="240" w:lineRule="atLeast"/>
              <w:jc w:val="both"/>
              <w:rPr>
                <w:rFonts w:eastAsia="標楷體"/>
              </w:rPr>
            </w:pPr>
            <w:r w:rsidRPr="00A45D18">
              <w:rPr>
                <w:rFonts w:eastAsia="標楷體" w:hint="eastAsia"/>
              </w:rPr>
              <w:t>2</w:t>
            </w:r>
          </w:p>
        </w:tc>
        <w:tc>
          <w:tcPr>
            <w:tcW w:w="1017" w:type="dxa"/>
            <w:shd w:val="clear" w:color="auto" w:fill="auto"/>
            <w:noWrap/>
            <w:vAlign w:val="center"/>
          </w:tcPr>
          <w:p w:rsidR="00292DCB" w:rsidRPr="00A45D18" w:rsidRDefault="00292DCB" w:rsidP="00292DCB">
            <w:pPr>
              <w:widowControl/>
              <w:spacing w:line="240" w:lineRule="atLeast"/>
              <w:jc w:val="both"/>
              <w:rPr>
                <w:rFonts w:eastAsia="標楷體"/>
              </w:rPr>
            </w:pPr>
            <w:r w:rsidRPr="00A45D18">
              <w:rPr>
                <w:rFonts w:eastAsia="標楷體" w:hint="eastAsia"/>
              </w:rPr>
              <w:t>選</w:t>
            </w:r>
          </w:p>
        </w:tc>
        <w:tc>
          <w:tcPr>
            <w:tcW w:w="1925" w:type="dxa"/>
            <w:shd w:val="clear" w:color="auto" w:fill="auto"/>
            <w:noWrap/>
            <w:vAlign w:val="center"/>
          </w:tcPr>
          <w:p w:rsidR="00292DCB" w:rsidRPr="00A45D18" w:rsidRDefault="00292DCB" w:rsidP="00292DCB">
            <w:pPr>
              <w:widowControl/>
              <w:spacing w:line="240" w:lineRule="atLeast"/>
              <w:jc w:val="both"/>
              <w:rPr>
                <w:rFonts w:eastAsia="標楷體"/>
              </w:rPr>
            </w:pPr>
            <w:r w:rsidRPr="00A45D18">
              <w:rPr>
                <w:rFonts w:eastAsia="標楷體" w:hint="eastAsia"/>
              </w:rPr>
              <w:t>張秀鑾</w:t>
            </w:r>
          </w:p>
        </w:tc>
        <w:tc>
          <w:tcPr>
            <w:tcW w:w="721" w:type="dxa"/>
            <w:shd w:val="clear" w:color="auto" w:fill="auto"/>
            <w:noWrap/>
            <w:vAlign w:val="center"/>
          </w:tcPr>
          <w:p w:rsidR="00292DCB" w:rsidRPr="00A45D18" w:rsidRDefault="00292DCB" w:rsidP="00292DCB">
            <w:pPr>
              <w:widowControl/>
              <w:spacing w:line="240" w:lineRule="atLeast"/>
              <w:jc w:val="both"/>
              <w:rPr>
                <w:rFonts w:eastAsia="標楷體"/>
              </w:rPr>
            </w:pPr>
            <w:r w:rsidRPr="00A45D18">
              <w:rPr>
                <w:rFonts w:eastAsia="標楷體" w:hint="eastAsia"/>
              </w:rPr>
              <w:t>下</w:t>
            </w:r>
          </w:p>
        </w:tc>
      </w:tr>
      <w:tr w:rsidR="00292DCB" w:rsidRPr="00745895" w:rsidTr="0069023A">
        <w:trPr>
          <w:trHeight w:val="451"/>
        </w:trPr>
        <w:tc>
          <w:tcPr>
            <w:tcW w:w="9112" w:type="dxa"/>
            <w:gridSpan w:val="6"/>
            <w:shd w:val="clear" w:color="auto" w:fill="auto"/>
            <w:noWrap/>
          </w:tcPr>
          <w:p w:rsidR="00292DCB" w:rsidRPr="00745895" w:rsidRDefault="00292DCB" w:rsidP="00292DCB">
            <w:pPr>
              <w:widowControl/>
              <w:spacing w:line="240" w:lineRule="atLeast"/>
              <w:jc w:val="both"/>
              <w:rPr>
                <w:rFonts w:eastAsia="標楷體" w:cs="新細明體"/>
                <w:kern w:val="0"/>
              </w:rPr>
            </w:pPr>
            <w:r w:rsidRPr="00745895">
              <w:rPr>
                <w:rFonts w:eastAsia="標楷體" w:hint="eastAsia"/>
                <w:bCs/>
              </w:rPr>
              <w:t>本課程旨在介紹常用於資料分析之統計基礎原理，課程內容包括矩陣代數複習、二次型分布、</w:t>
            </w:r>
            <w:proofErr w:type="gramStart"/>
            <w:r w:rsidRPr="00745895">
              <w:rPr>
                <w:rFonts w:eastAsia="標楷體" w:hint="eastAsia"/>
                <w:bCs/>
              </w:rPr>
              <w:t>迴</w:t>
            </w:r>
            <w:proofErr w:type="gramEnd"/>
            <w:r w:rsidRPr="00745895">
              <w:rPr>
                <w:rFonts w:eastAsia="標楷體" w:hint="eastAsia"/>
                <w:bCs/>
              </w:rPr>
              <w:t>歸、變方分析與統計模式建立策略等；最終目的在建立學生具備應用</w:t>
            </w:r>
            <w:r w:rsidRPr="00745895">
              <w:rPr>
                <w:rFonts w:eastAsia="標楷體" w:hint="eastAsia"/>
                <w:bCs/>
              </w:rPr>
              <w:t>SAS</w:t>
            </w:r>
            <w:r w:rsidRPr="00745895">
              <w:rPr>
                <w:rFonts w:eastAsia="標楷體" w:hint="eastAsia"/>
                <w:bCs/>
              </w:rPr>
              <w:t>商業套裝軟體，進行複雜資料分析與準確地解釋分析結果之能力。</w:t>
            </w:r>
          </w:p>
        </w:tc>
      </w:tr>
      <w:tr w:rsidR="00292DCB" w:rsidRPr="00745895" w:rsidTr="007F4E79">
        <w:trPr>
          <w:trHeight w:val="451"/>
        </w:trPr>
        <w:tc>
          <w:tcPr>
            <w:tcW w:w="881" w:type="dxa"/>
            <w:shd w:val="clear" w:color="auto" w:fill="auto"/>
            <w:noWrap/>
          </w:tcPr>
          <w:p w:rsidR="00292DCB" w:rsidRPr="00745895" w:rsidRDefault="00292DCB" w:rsidP="00A45D18">
            <w:pPr>
              <w:spacing w:line="240" w:lineRule="atLeast"/>
              <w:jc w:val="center"/>
              <w:rPr>
                <w:rFonts w:eastAsia="標楷體"/>
              </w:rPr>
            </w:pPr>
            <w:r w:rsidRPr="00745895">
              <w:rPr>
                <w:rFonts w:eastAsia="標楷體"/>
              </w:rPr>
              <w:t>26204</w:t>
            </w:r>
            <w:r w:rsidR="000D1FF3">
              <w:rPr>
                <w:rFonts w:eastAsia="標楷體" w:hint="eastAsia"/>
              </w:rPr>
              <w:t>3</w:t>
            </w:r>
          </w:p>
        </w:tc>
        <w:tc>
          <w:tcPr>
            <w:tcW w:w="3936" w:type="dxa"/>
            <w:shd w:val="clear" w:color="auto" w:fill="auto"/>
            <w:noWrap/>
            <w:vAlign w:val="center"/>
          </w:tcPr>
          <w:p w:rsidR="00292DCB" w:rsidRPr="007A0D91" w:rsidRDefault="00292DCB" w:rsidP="00292DCB">
            <w:pPr>
              <w:widowControl/>
              <w:spacing w:line="240" w:lineRule="atLeast"/>
              <w:jc w:val="both"/>
              <w:rPr>
                <w:rFonts w:eastAsia="標楷體" w:cs="新細明體"/>
                <w:kern w:val="0"/>
              </w:rPr>
            </w:pPr>
            <w:r w:rsidRPr="007A0D91">
              <w:rPr>
                <w:rFonts w:hAnsi="標楷體" w:hint="eastAsia"/>
                <w:color w:val="000000"/>
              </w:rPr>
              <w:t>Understanding Statistical Methods in Animal Science</w:t>
            </w:r>
          </w:p>
        </w:tc>
        <w:tc>
          <w:tcPr>
            <w:tcW w:w="632" w:type="dxa"/>
            <w:shd w:val="clear" w:color="auto" w:fill="auto"/>
            <w:noWrap/>
            <w:vAlign w:val="center"/>
          </w:tcPr>
          <w:p w:rsidR="00292DCB" w:rsidRPr="00745895" w:rsidRDefault="00292DCB" w:rsidP="00292DCB">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292DCB" w:rsidRPr="00745895" w:rsidRDefault="001A3F28" w:rsidP="00292DCB">
            <w:pPr>
              <w:widowControl/>
              <w:spacing w:line="240" w:lineRule="atLeast"/>
              <w:jc w:val="both"/>
              <w:rPr>
                <w:rFonts w:eastAsia="標楷體"/>
                <w:kern w:val="0"/>
              </w:rPr>
            </w:pPr>
            <w:r>
              <w:rPr>
                <w:rFonts w:eastAsia="標楷體" w:cs="新細明體" w:hint="eastAsia"/>
                <w:kern w:val="0"/>
              </w:rPr>
              <w:t>E</w:t>
            </w:r>
          </w:p>
        </w:tc>
        <w:tc>
          <w:tcPr>
            <w:tcW w:w="1925" w:type="dxa"/>
            <w:shd w:val="clear" w:color="auto" w:fill="auto"/>
            <w:noWrap/>
            <w:vAlign w:val="center"/>
          </w:tcPr>
          <w:p w:rsidR="00292DCB" w:rsidRPr="00745895" w:rsidRDefault="00292DCB" w:rsidP="00292DCB">
            <w:pPr>
              <w:widowControl/>
              <w:spacing w:line="240" w:lineRule="atLeast"/>
              <w:jc w:val="both"/>
              <w:rPr>
                <w:rFonts w:eastAsia="標楷體" w:cs="新細明體"/>
                <w:kern w:val="0"/>
              </w:rPr>
            </w:pPr>
            <w:r w:rsidRPr="00745895">
              <w:rPr>
                <w:rFonts w:eastAsia="標楷體"/>
                <w:bCs/>
              </w:rPr>
              <w:t>H. L. Chang</w:t>
            </w:r>
          </w:p>
        </w:tc>
        <w:tc>
          <w:tcPr>
            <w:tcW w:w="721" w:type="dxa"/>
            <w:shd w:val="clear" w:color="auto" w:fill="auto"/>
            <w:noWrap/>
            <w:vAlign w:val="center"/>
          </w:tcPr>
          <w:p w:rsidR="00292DCB" w:rsidRPr="00745895" w:rsidRDefault="00292DCB" w:rsidP="00292DCB">
            <w:pPr>
              <w:widowControl/>
              <w:spacing w:line="240" w:lineRule="atLeast"/>
              <w:jc w:val="both"/>
              <w:rPr>
                <w:rFonts w:eastAsia="標楷體" w:cs="新細明體"/>
                <w:kern w:val="0"/>
              </w:rPr>
            </w:pPr>
            <w:r>
              <w:rPr>
                <w:rFonts w:eastAsia="標楷體" w:cs="新細明體" w:hint="eastAsia"/>
                <w:kern w:val="0"/>
              </w:rPr>
              <w:t>S</w:t>
            </w:r>
          </w:p>
        </w:tc>
      </w:tr>
      <w:tr w:rsidR="00292DCB" w:rsidRPr="00745895" w:rsidTr="0069023A">
        <w:trPr>
          <w:trHeight w:val="451"/>
        </w:trPr>
        <w:tc>
          <w:tcPr>
            <w:tcW w:w="9112" w:type="dxa"/>
            <w:gridSpan w:val="6"/>
            <w:shd w:val="clear" w:color="auto" w:fill="auto"/>
            <w:noWrap/>
          </w:tcPr>
          <w:p w:rsidR="00292DCB" w:rsidRPr="00745895" w:rsidRDefault="00292DCB" w:rsidP="00292DCB">
            <w:pPr>
              <w:widowControl/>
              <w:spacing w:line="240" w:lineRule="atLeast"/>
              <w:jc w:val="both"/>
              <w:rPr>
                <w:rFonts w:eastAsia="標楷體" w:cs="新細明體"/>
                <w:kern w:val="0"/>
              </w:rPr>
            </w:pPr>
            <w:r w:rsidRPr="00745895">
              <w:rPr>
                <w:rFonts w:eastAsia="標楷體" w:hint="eastAsia"/>
                <w:bCs/>
              </w:rPr>
              <w:t xml:space="preserve">The course </w:t>
            </w:r>
            <w:r w:rsidRPr="00745895">
              <w:rPr>
                <w:rFonts w:eastAsia="標楷體"/>
                <w:bCs/>
              </w:rPr>
              <w:t>provides an introduction to fundamental theory of the most commonly used</w:t>
            </w:r>
            <w:r w:rsidRPr="00745895">
              <w:rPr>
                <w:rFonts w:eastAsia="標楷體" w:hint="eastAsia"/>
                <w:bCs/>
              </w:rPr>
              <w:t xml:space="preserve"> linear</w:t>
            </w:r>
            <w:r w:rsidRPr="00745895">
              <w:rPr>
                <w:rFonts w:eastAsia="標楷體"/>
                <w:bCs/>
              </w:rPr>
              <w:t xml:space="preserve"> models in statistical data analysis.</w:t>
            </w:r>
            <w:r w:rsidRPr="00745895">
              <w:rPr>
                <w:rFonts w:eastAsia="標楷體" w:hint="eastAsia"/>
                <w:bCs/>
              </w:rPr>
              <w:t xml:space="preserve">  Review of matrix algebra, distribution of quadratic forms, regression, and </w:t>
            </w:r>
            <w:r w:rsidRPr="00745895">
              <w:rPr>
                <w:rFonts w:eastAsia="標楷體"/>
                <w:bCs/>
              </w:rPr>
              <w:t xml:space="preserve">analysis of variance are covered, as well as statistical model-building strategies. </w:t>
            </w:r>
            <w:r w:rsidRPr="00745895">
              <w:rPr>
                <w:rFonts w:eastAsia="標楷體" w:hint="eastAsia"/>
                <w:bCs/>
              </w:rPr>
              <w:t xml:space="preserve"> The final goal is to </w:t>
            </w:r>
            <w:r w:rsidRPr="00745895">
              <w:rPr>
                <w:rFonts w:eastAsia="標楷體"/>
                <w:bCs/>
              </w:rPr>
              <w:t xml:space="preserve">equip the students with the ability to correctly apply </w:t>
            </w:r>
            <w:r w:rsidRPr="00745895">
              <w:rPr>
                <w:rFonts w:eastAsia="標楷體" w:hint="eastAsia"/>
                <w:bCs/>
              </w:rPr>
              <w:t xml:space="preserve">the SAS </w:t>
            </w:r>
            <w:r w:rsidRPr="00745895">
              <w:rPr>
                <w:rFonts w:eastAsia="標楷體"/>
                <w:bCs/>
              </w:rPr>
              <w:t>commercial statistical packages</w:t>
            </w:r>
            <w:r w:rsidRPr="00745895">
              <w:rPr>
                <w:rFonts w:eastAsia="標楷體" w:hint="eastAsia"/>
                <w:bCs/>
              </w:rPr>
              <w:t xml:space="preserve"> </w:t>
            </w:r>
            <w:r w:rsidRPr="00745895">
              <w:rPr>
                <w:rFonts w:eastAsia="標楷體"/>
                <w:bCs/>
              </w:rPr>
              <w:t>to analyze the complex data and to interpret the results accuratel</w:t>
            </w:r>
            <w:r w:rsidRPr="00745895">
              <w:rPr>
                <w:rFonts w:eastAsia="標楷體" w:hint="eastAsia"/>
                <w:bCs/>
              </w:rPr>
              <w:t>y.</w:t>
            </w:r>
          </w:p>
        </w:tc>
      </w:tr>
      <w:tr w:rsidR="00292DCB" w:rsidRPr="00745895" w:rsidTr="007F4E79">
        <w:trPr>
          <w:trHeight w:val="330"/>
        </w:trPr>
        <w:tc>
          <w:tcPr>
            <w:tcW w:w="881" w:type="dxa"/>
            <w:shd w:val="clear" w:color="auto" w:fill="auto"/>
            <w:noWrap/>
          </w:tcPr>
          <w:p w:rsidR="00292DCB" w:rsidRPr="00745895" w:rsidRDefault="00292DCB" w:rsidP="000D1FF3">
            <w:pPr>
              <w:spacing w:line="240" w:lineRule="atLeast"/>
              <w:jc w:val="center"/>
              <w:rPr>
                <w:rFonts w:eastAsia="標楷體"/>
              </w:rPr>
            </w:pPr>
            <w:r w:rsidRPr="00745895">
              <w:rPr>
                <w:rFonts w:eastAsia="標楷體"/>
              </w:rPr>
              <w:t>26204</w:t>
            </w:r>
            <w:r w:rsidR="000D1FF3">
              <w:rPr>
                <w:rFonts w:eastAsia="標楷體" w:hint="eastAsia"/>
              </w:rPr>
              <w:t>4</w:t>
            </w:r>
          </w:p>
        </w:tc>
        <w:tc>
          <w:tcPr>
            <w:tcW w:w="3936" w:type="dxa"/>
            <w:shd w:val="clear" w:color="auto" w:fill="auto"/>
            <w:noWrap/>
            <w:vAlign w:val="center"/>
          </w:tcPr>
          <w:p w:rsidR="00292DCB" w:rsidRPr="00745895" w:rsidRDefault="00292DCB" w:rsidP="00292DCB">
            <w:pPr>
              <w:spacing w:line="240" w:lineRule="atLeast"/>
              <w:jc w:val="both"/>
              <w:rPr>
                <w:rFonts w:eastAsia="標楷體" w:cs="新細明體"/>
              </w:rPr>
            </w:pPr>
            <w:r w:rsidRPr="00745895">
              <w:rPr>
                <w:rFonts w:eastAsia="標楷體" w:hint="eastAsia"/>
              </w:rPr>
              <w:t>畜產檢驗與分析</w:t>
            </w:r>
            <w:r w:rsidRPr="00745895">
              <w:rPr>
                <w:rFonts w:eastAsia="標楷體"/>
              </w:rPr>
              <w:t xml:space="preserve"> </w:t>
            </w:r>
          </w:p>
        </w:tc>
        <w:tc>
          <w:tcPr>
            <w:tcW w:w="632" w:type="dxa"/>
            <w:shd w:val="clear" w:color="auto" w:fill="auto"/>
            <w:noWrap/>
            <w:vAlign w:val="center"/>
          </w:tcPr>
          <w:p w:rsidR="00292DCB" w:rsidRPr="00745895" w:rsidRDefault="00292DCB" w:rsidP="00292DCB">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292DCB" w:rsidRPr="00745895" w:rsidRDefault="00292DCB" w:rsidP="00292DCB">
            <w:pPr>
              <w:widowControl/>
              <w:spacing w:line="240" w:lineRule="atLeast"/>
              <w:jc w:val="both"/>
              <w:rPr>
                <w:rFonts w:eastAsia="標楷體"/>
                <w:kern w:val="0"/>
              </w:rPr>
            </w:pPr>
            <w:r w:rsidRPr="00745895">
              <w:rPr>
                <w:rFonts w:eastAsia="標楷體" w:hint="eastAsia"/>
                <w:kern w:val="0"/>
              </w:rPr>
              <w:t>選</w:t>
            </w:r>
          </w:p>
        </w:tc>
        <w:tc>
          <w:tcPr>
            <w:tcW w:w="1925" w:type="dxa"/>
            <w:shd w:val="clear" w:color="auto" w:fill="auto"/>
            <w:noWrap/>
            <w:vAlign w:val="center"/>
          </w:tcPr>
          <w:p w:rsidR="00292DCB" w:rsidRPr="00745895" w:rsidRDefault="00292DCB" w:rsidP="00292DCB">
            <w:pPr>
              <w:widowControl/>
              <w:spacing w:line="240" w:lineRule="atLeast"/>
              <w:jc w:val="both"/>
              <w:rPr>
                <w:rFonts w:eastAsia="標楷體"/>
              </w:rPr>
            </w:pPr>
            <w:r>
              <w:rPr>
                <w:rFonts w:eastAsia="標楷體" w:hint="eastAsia"/>
              </w:rPr>
              <w:t>吳錫勳</w:t>
            </w:r>
          </w:p>
        </w:tc>
        <w:tc>
          <w:tcPr>
            <w:tcW w:w="721" w:type="dxa"/>
            <w:shd w:val="clear" w:color="auto" w:fill="auto"/>
            <w:noWrap/>
            <w:vAlign w:val="center"/>
          </w:tcPr>
          <w:p w:rsidR="00292DCB" w:rsidRPr="00745895" w:rsidRDefault="00292DCB" w:rsidP="00292DCB">
            <w:pPr>
              <w:widowControl/>
              <w:spacing w:line="240" w:lineRule="atLeast"/>
              <w:jc w:val="both"/>
              <w:rPr>
                <w:rFonts w:eastAsia="標楷體" w:cs="新細明體"/>
                <w:kern w:val="0"/>
              </w:rPr>
            </w:pPr>
            <w:r w:rsidRPr="00745895">
              <w:rPr>
                <w:rFonts w:eastAsia="標楷體" w:cs="新細明體" w:hint="eastAsia"/>
                <w:kern w:val="0"/>
              </w:rPr>
              <w:t>上</w:t>
            </w:r>
          </w:p>
        </w:tc>
      </w:tr>
      <w:tr w:rsidR="00292DCB" w:rsidRPr="00745895" w:rsidTr="0069023A">
        <w:trPr>
          <w:trHeight w:val="330"/>
        </w:trPr>
        <w:tc>
          <w:tcPr>
            <w:tcW w:w="9112" w:type="dxa"/>
            <w:gridSpan w:val="6"/>
            <w:shd w:val="clear" w:color="auto" w:fill="auto"/>
            <w:noWrap/>
          </w:tcPr>
          <w:p w:rsidR="00292DCB" w:rsidRPr="00745895" w:rsidRDefault="00292DCB" w:rsidP="00292DCB">
            <w:pPr>
              <w:widowControl/>
              <w:spacing w:line="240" w:lineRule="atLeast"/>
              <w:jc w:val="both"/>
              <w:rPr>
                <w:rFonts w:eastAsia="標楷體" w:cs="新細明體"/>
                <w:kern w:val="0"/>
              </w:rPr>
            </w:pPr>
            <w:r w:rsidRPr="00745895">
              <w:rPr>
                <w:rFonts w:eastAsia="標楷體"/>
              </w:rPr>
              <w:t>本課程之設計主要在介紹正確的分析方法，儀器的正確使用，以減少分析結果之誤差，配合畜產品之品質檢查方法及配合畜產品製造流程之品管現代技術，內容包括：一般成分分析及精密儀器的基本操作、方法、原理和應用等。</w:t>
            </w:r>
          </w:p>
        </w:tc>
      </w:tr>
      <w:tr w:rsidR="00292DCB" w:rsidRPr="00745895" w:rsidTr="007F4E79">
        <w:trPr>
          <w:trHeight w:val="330"/>
        </w:trPr>
        <w:tc>
          <w:tcPr>
            <w:tcW w:w="881" w:type="dxa"/>
            <w:shd w:val="clear" w:color="auto" w:fill="auto"/>
            <w:noWrap/>
          </w:tcPr>
          <w:p w:rsidR="00292DCB" w:rsidRPr="00745895" w:rsidRDefault="00292DCB" w:rsidP="00A45D18">
            <w:pPr>
              <w:spacing w:line="240" w:lineRule="atLeast"/>
              <w:jc w:val="center"/>
              <w:rPr>
                <w:rFonts w:eastAsia="標楷體"/>
              </w:rPr>
            </w:pPr>
            <w:r w:rsidRPr="00745895">
              <w:rPr>
                <w:rFonts w:eastAsia="標楷體"/>
              </w:rPr>
              <w:t>26204</w:t>
            </w:r>
            <w:r w:rsidR="000D1FF3">
              <w:rPr>
                <w:rFonts w:eastAsia="標楷體" w:hint="eastAsia"/>
              </w:rPr>
              <w:t>4</w:t>
            </w:r>
          </w:p>
        </w:tc>
        <w:tc>
          <w:tcPr>
            <w:tcW w:w="3936" w:type="dxa"/>
            <w:shd w:val="clear" w:color="auto" w:fill="auto"/>
            <w:noWrap/>
            <w:vAlign w:val="center"/>
          </w:tcPr>
          <w:p w:rsidR="00292DCB" w:rsidRPr="00745895" w:rsidRDefault="00292DCB" w:rsidP="00292DCB">
            <w:pPr>
              <w:spacing w:line="240" w:lineRule="atLeast"/>
              <w:jc w:val="both"/>
              <w:rPr>
                <w:rFonts w:eastAsia="標楷體"/>
              </w:rPr>
            </w:pPr>
            <w:r w:rsidRPr="00745895">
              <w:rPr>
                <w:rFonts w:eastAsia="標楷體"/>
              </w:rPr>
              <w:t>Analysis of Animal Products</w:t>
            </w:r>
          </w:p>
        </w:tc>
        <w:tc>
          <w:tcPr>
            <w:tcW w:w="632" w:type="dxa"/>
            <w:shd w:val="clear" w:color="auto" w:fill="auto"/>
            <w:noWrap/>
            <w:vAlign w:val="center"/>
          </w:tcPr>
          <w:p w:rsidR="00292DCB" w:rsidRPr="00745895" w:rsidRDefault="00292DCB" w:rsidP="00292DCB">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292DCB" w:rsidRPr="00745895" w:rsidRDefault="001A3F28" w:rsidP="00292DCB">
            <w:pPr>
              <w:widowControl/>
              <w:spacing w:line="240" w:lineRule="atLeast"/>
              <w:jc w:val="both"/>
              <w:rPr>
                <w:rFonts w:eastAsia="標楷體"/>
                <w:kern w:val="0"/>
              </w:rPr>
            </w:pPr>
            <w:r>
              <w:rPr>
                <w:rFonts w:eastAsia="標楷體" w:cs="新細明體" w:hint="eastAsia"/>
                <w:kern w:val="0"/>
              </w:rPr>
              <w:t>E</w:t>
            </w:r>
          </w:p>
        </w:tc>
        <w:tc>
          <w:tcPr>
            <w:tcW w:w="1925" w:type="dxa"/>
            <w:shd w:val="clear" w:color="auto" w:fill="auto"/>
            <w:noWrap/>
            <w:vAlign w:val="center"/>
          </w:tcPr>
          <w:p w:rsidR="00292DCB" w:rsidRPr="00745895" w:rsidRDefault="00292DCB" w:rsidP="00292DCB">
            <w:pPr>
              <w:widowControl/>
              <w:spacing w:line="240" w:lineRule="atLeast"/>
              <w:jc w:val="both"/>
              <w:rPr>
                <w:rFonts w:eastAsia="標楷體" w:cs="新細明體"/>
                <w:kern w:val="0"/>
              </w:rPr>
            </w:pPr>
            <w:r>
              <w:rPr>
                <w:rFonts w:eastAsia="標楷體" w:hint="eastAsia"/>
              </w:rPr>
              <w:t xml:space="preserve">H. </w:t>
            </w:r>
            <w:r w:rsidRPr="00745895">
              <w:rPr>
                <w:rFonts w:eastAsia="標楷體" w:hint="eastAsia"/>
              </w:rPr>
              <w:t>H.</w:t>
            </w:r>
            <w:r>
              <w:rPr>
                <w:rFonts w:eastAsia="標楷體" w:hint="eastAsia"/>
              </w:rPr>
              <w:t xml:space="preserve"> Wu</w:t>
            </w:r>
          </w:p>
        </w:tc>
        <w:tc>
          <w:tcPr>
            <w:tcW w:w="721" w:type="dxa"/>
            <w:shd w:val="clear" w:color="auto" w:fill="auto"/>
            <w:noWrap/>
            <w:vAlign w:val="center"/>
          </w:tcPr>
          <w:p w:rsidR="00292DCB" w:rsidRPr="00745895" w:rsidRDefault="00292DCB" w:rsidP="00292DCB">
            <w:pPr>
              <w:widowControl/>
              <w:spacing w:line="240" w:lineRule="atLeast"/>
              <w:jc w:val="both"/>
              <w:rPr>
                <w:rFonts w:eastAsia="標楷體" w:cs="新細明體"/>
                <w:kern w:val="0"/>
              </w:rPr>
            </w:pPr>
            <w:r w:rsidRPr="00745895">
              <w:rPr>
                <w:rFonts w:eastAsia="標楷體" w:cs="新細明體" w:hint="eastAsia"/>
                <w:kern w:val="0"/>
              </w:rPr>
              <w:t>F</w:t>
            </w:r>
          </w:p>
        </w:tc>
      </w:tr>
      <w:tr w:rsidR="00292DCB" w:rsidRPr="00745895" w:rsidTr="0069023A">
        <w:trPr>
          <w:trHeight w:val="330"/>
        </w:trPr>
        <w:tc>
          <w:tcPr>
            <w:tcW w:w="9112" w:type="dxa"/>
            <w:gridSpan w:val="6"/>
            <w:shd w:val="clear" w:color="auto" w:fill="auto"/>
            <w:noWrap/>
          </w:tcPr>
          <w:p w:rsidR="00292DCB" w:rsidRPr="00745895" w:rsidRDefault="00292DCB" w:rsidP="00292DCB">
            <w:pPr>
              <w:widowControl/>
              <w:spacing w:line="240" w:lineRule="atLeast"/>
              <w:jc w:val="both"/>
              <w:rPr>
                <w:rFonts w:eastAsia="標楷體" w:cs="新細明體"/>
                <w:kern w:val="0"/>
              </w:rPr>
            </w:pPr>
            <w:r w:rsidRPr="00745895">
              <w:rPr>
                <w:rFonts w:eastAsia="標楷體"/>
              </w:rPr>
              <w:t>This course is designed to give the students to use the instruments correctly and accurately, to reduce the analytical error, to assist the students to understand the modern technique about the detection of the ingredients and the quality control of the formula feeds. The contents include basic operation of proximate composition analysis, and methods, principles and applications of instrument analysis for animal products.</w:t>
            </w:r>
          </w:p>
        </w:tc>
      </w:tr>
      <w:tr w:rsidR="00292DCB" w:rsidRPr="00745895" w:rsidTr="007F4E79">
        <w:trPr>
          <w:trHeight w:val="330"/>
        </w:trPr>
        <w:tc>
          <w:tcPr>
            <w:tcW w:w="881" w:type="dxa"/>
            <w:shd w:val="clear" w:color="auto" w:fill="auto"/>
            <w:noWrap/>
          </w:tcPr>
          <w:p w:rsidR="00292DCB" w:rsidRPr="00745895" w:rsidRDefault="00292DCB" w:rsidP="000D1FF3">
            <w:pPr>
              <w:spacing w:line="240" w:lineRule="atLeast"/>
              <w:jc w:val="center"/>
              <w:rPr>
                <w:rFonts w:eastAsia="標楷體"/>
              </w:rPr>
            </w:pPr>
            <w:r w:rsidRPr="00745895">
              <w:rPr>
                <w:rFonts w:eastAsia="標楷體"/>
              </w:rPr>
              <w:t>26204</w:t>
            </w:r>
            <w:r w:rsidR="000D1FF3">
              <w:rPr>
                <w:rFonts w:eastAsia="標楷體" w:hint="eastAsia"/>
              </w:rPr>
              <w:t>5</w:t>
            </w:r>
          </w:p>
        </w:tc>
        <w:tc>
          <w:tcPr>
            <w:tcW w:w="3936" w:type="dxa"/>
            <w:shd w:val="clear" w:color="auto" w:fill="auto"/>
            <w:noWrap/>
            <w:vAlign w:val="center"/>
          </w:tcPr>
          <w:p w:rsidR="00292DCB" w:rsidRPr="00745895" w:rsidRDefault="00292DCB" w:rsidP="00292DCB">
            <w:pPr>
              <w:spacing w:line="240" w:lineRule="atLeast"/>
              <w:jc w:val="both"/>
              <w:rPr>
                <w:rFonts w:eastAsia="標楷體" w:cs="新細明體"/>
              </w:rPr>
            </w:pPr>
            <w:r w:rsidRPr="00745895">
              <w:rPr>
                <w:rFonts w:eastAsia="標楷體" w:hint="eastAsia"/>
              </w:rPr>
              <w:t>畜產檢驗與分析實習</w:t>
            </w:r>
            <w:r w:rsidRPr="00745895">
              <w:rPr>
                <w:rFonts w:eastAsia="標楷體"/>
              </w:rPr>
              <w:t xml:space="preserve"> </w:t>
            </w:r>
          </w:p>
        </w:tc>
        <w:tc>
          <w:tcPr>
            <w:tcW w:w="632" w:type="dxa"/>
            <w:shd w:val="clear" w:color="auto" w:fill="auto"/>
            <w:noWrap/>
            <w:vAlign w:val="center"/>
          </w:tcPr>
          <w:p w:rsidR="00292DCB" w:rsidRPr="00745895" w:rsidRDefault="00292DCB" w:rsidP="00292DCB">
            <w:pPr>
              <w:widowControl/>
              <w:spacing w:line="240" w:lineRule="atLeast"/>
              <w:jc w:val="both"/>
              <w:rPr>
                <w:rFonts w:eastAsia="標楷體"/>
                <w:kern w:val="0"/>
              </w:rPr>
            </w:pPr>
            <w:r w:rsidRPr="00745895">
              <w:rPr>
                <w:rFonts w:eastAsia="標楷體" w:hint="eastAsia"/>
                <w:kern w:val="0"/>
              </w:rPr>
              <w:t>1</w:t>
            </w:r>
          </w:p>
        </w:tc>
        <w:tc>
          <w:tcPr>
            <w:tcW w:w="1017" w:type="dxa"/>
            <w:shd w:val="clear" w:color="auto" w:fill="auto"/>
            <w:noWrap/>
            <w:vAlign w:val="center"/>
          </w:tcPr>
          <w:p w:rsidR="00292DCB" w:rsidRPr="00745895" w:rsidRDefault="00292DCB" w:rsidP="00292DCB">
            <w:pPr>
              <w:widowControl/>
              <w:spacing w:line="240" w:lineRule="atLeast"/>
              <w:jc w:val="both"/>
              <w:rPr>
                <w:rFonts w:eastAsia="標楷體"/>
                <w:kern w:val="0"/>
              </w:rPr>
            </w:pPr>
            <w:r w:rsidRPr="00745895">
              <w:rPr>
                <w:rFonts w:eastAsia="標楷體" w:hint="eastAsia"/>
                <w:kern w:val="0"/>
              </w:rPr>
              <w:t>選</w:t>
            </w:r>
          </w:p>
        </w:tc>
        <w:tc>
          <w:tcPr>
            <w:tcW w:w="1925" w:type="dxa"/>
            <w:shd w:val="clear" w:color="auto" w:fill="auto"/>
            <w:noWrap/>
            <w:vAlign w:val="center"/>
          </w:tcPr>
          <w:p w:rsidR="00292DCB" w:rsidRPr="00745895" w:rsidRDefault="00292DCB" w:rsidP="00292DCB">
            <w:pPr>
              <w:widowControl/>
              <w:spacing w:line="240" w:lineRule="atLeast"/>
              <w:jc w:val="both"/>
              <w:rPr>
                <w:rFonts w:eastAsia="標楷體" w:cs="新細明體"/>
                <w:kern w:val="0"/>
              </w:rPr>
            </w:pPr>
            <w:r>
              <w:rPr>
                <w:rFonts w:eastAsia="標楷體" w:hint="eastAsia"/>
              </w:rPr>
              <w:t>吳錫勳</w:t>
            </w:r>
          </w:p>
        </w:tc>
        <w:tc>
          <w:tcPr>
            <w:tcW w:w="721" w:type="dxa"/>
            <w:shd w:val="clear" w:color="auto" w:fill="auto"/>
            <w:noWrap/>
            <w:vAlign w:val="center"/>
          </w:tcPr>
          <w:p w:rsidR="00292DCB" w:rsidRPr="00745895" w:rsidRDefault="00292DCB" w:rsidP="00292DCB">
            <w:pPr>
              <w:widowControl/>
              <w:spacing w:line="240" w:lineRule="atLeast"/>
              <w:jc w:val="both"/>
              <w:rPr>
                <w:rFonts w:eastAsia="標楷體" w:cs="新細明體"/>
                <w:kern w:val="0"/>
              </w:rPr>
            </w:pPr>
            <w:r w:rsidRPr="00745895">
              <w:rPr>
                <w:rFonts w:eastAsia="標楷體" w:cs="新細明體" w:hint="eastAsia"/>
                <w:kern w:val="0"/>
              </w:rPr>
              <w:t>上</w:t>
            </w:r>
          </w:p>
        </w:tc>
      </w:tr>
      <w:tr w:rsidR="00292DCB" w:rsidRPr="00745895" w:rsidTr="0069023A">
        <w:trPr>
          <w:trHeight w:val="330"/>
        </w:trPr>
        <w:tc>
          <w:tcPr>
            <w:tcW w:w="9112" w:type="dxa"/>
            <w:gridSpan w:val="6"/>
            <w:shd w:val="clear" w:color="auto" w:fill="auto"/>
            <w:noWrap/>
          </w:tcPr>
          <w:p w:rsidR="00292DCB" w:rsidRPr="00745895" w:rsidRDefault="00292DCB" w:rsidP="00292DCB">
            <w:pPr>
              <w:widowControl/>
              <w:spacing w:line="240" w:lineRule="atLeast"/>
              <w:jc w:val="both"/>
              <w:rPr>
                <w:rFonts w:eastAsia="標楷體" w:cs="新細明體"/>
                <w:kern w:val="0"/>
              </w:rPr>
            </w:pPr>
            <w:r w:rsidRPr="00745895">
              <w:rPr>
                <w:rFonts w:eastAsia="標楷體"/>
              </w:rPr>
              <w:t>本實習內容主要是配合「畜產品檢驗與分析」課程，使學生實際進行所需要之操作訓練；其內容包括：實驗室的安全認識、</w:t>
            </w:r>
            <w:proofErr w:type="gramStart"/>
            <w:r w:rsidRPr="00745895">
              <w:rPr>
                <w:rFonts w:eastAsia="標楷體"/>
              </w:rPr>
              <w:t>採樣及</w:t>
            </w:r>
            <w:proofErr w:type="gramEnd"/>
            <w:r w:rsidRPr="00745895">
              <w:rPr>
                <w:rFonts w:eastAsia="標楷體"/>
              </w:rPr>
              <w:t>分析基本訓練、畜產品各項分析的分析方法及儀器操作等。</w:t>
            </w:r>
          </w:p>
        </w:tc>
      </w:tr>
      <w:tr w:rsidR="00292DCB" w:rsidRPr="00745895" w:rsidTr="007F4E79">
        <w:trPr>
          <w:trHeight w:val="330"/>
        </w:trPr>
        <w:tc>
          <w:tcPr>
            <w:tcW w:w="881" w:type="dxa"/>
            <w:shd w:val="clear" w:color="auto" w:fill="auto"/>
            <w:noWrap/>
          </w:tcPr>
          <w:p w:rsidR="00292DCB" w:rsidRPr="00745895" w:rsidRDefault="00292DCB" w:rsidP="00292DCB">
            <w:pPr>
              <w:spacing w:line="240" w:lineRule="atLeast"/>
              <w:jc w:val="center"/>
              <w:rPr>
                <w:rFonts w:eastAsia="標楷體"/>
              </w:rPr>
            </w:pPr>
            <w:r w:rsidRPr="00745895">
              <w:rPr>
                <w:rFonts w:eastAsia="標楷體"/>
              </w:rPr>
              <w:t>26204</w:t>
            </w:r>
            <w:r w:rsidR="000D1FF3">
              <w:rPr>
                <w:rFonts w:eastAsia="標楷體" w:hint="eastAsia"/>
              </w:rPr>
              <w:t>5</w:t>
            </w:r>
          </w:p>
        </w:tc>
        <w:tc>
          <w:tcPr>
            <w:tcW w:w="3936" w:type="dxa"/>
            <w:shd w:val="clear" w:color="auto" w:fill="auto"/>
            <w:noWrap/>
            <w:vAlign w:val="center"/>
          </w:tcPr>
          <w:p w:rsidR="00292DCB" w:rsidRPr="00745895" w:rsidRDefault="00A45D18" w:rsidP="00292DCB">
            <w:pPr>
              <w:spacing w:line="240" w:lineRule="atLeast"/>
              <w:jc w:val="both"/>
              <w:rPr>
                <w:rFonts w:eastAsia="標楷體"/>
              </w:rPr>
            </w:pPr>
            <w:r w:rsidRPr="00A45D18">
              <w:rPr>
                <w:rFonts w:eastAsia="標楷體"/>
              </w:rPr>
              <w:t>Practice of Animal Products Analysis</w:t>
            </w:r>
          </w:p>
        </w:tc>
        <w:tc>
          <w:tcPr>
            <w:tcW w:w="632" w:type="dxa"/>
            <w:shd w:val="clear" w:color="auto" w:fill="auto"/>
            <w:noWrap/>
            <w:vAlign w:val="center"/>
          </w:tcPr>
          <w:p w:rsidR="00292DCB" w:rsidRPr="00745895" w:rsidRDefault="00292DCB" w:rsidP="00292DCB">
            <w:pPr>
              <w:widowControl/>
              <w:spacing w:line="240" w:lineRule="atLeast"/>
              <w:jc w:val="both"/>
              <w:rPr>
                <w:rFonts w:eastAsia="標楷體"/>
                <w:kern w:val="0"/>
              </w:rPr>
            </w:pPr>
            <w:r w:rsidRPr="00745895">
              <w:rPr>
                <w:rFonts w:eastAsia="標楷體" w:hint="eastAsia"/>
                <w:kern w:val="0"/>
              </w:rPr>
              <w:t>1</w:t>
            </w:r>
          </w:p>
        </w:tc>
        <w:tc>
          <w:tcPr>
            <w:tcW w:w="1017" w:type="dxa"/>
            <w:shd w:val="clear" w:color="auto" w:fill="auto"/>
            <w:noWrap/>
            <w:vAlign w:val="center"/>
          </w:tcPr>
          <w:p w:rsidR="00292DCB" w:rsidRPr="00745895" w:rsidRDefault="001A3F28" w:rsidP="00292DCB">
            <w:pPr>
              <w:widowControl/>
              <w:spacing w:line="240" w:lineRule="atLeast"/>
              <w:jc w:val="both"/>
              <w:rPr>
                <w:rFonts w:eastAsia="標楷體"/>
                <w:kern w:val="0"/>
              </w:rPr>
            </w:pPr>
            <w:r>
              <w:rPr>
                <w:rFonts w:eastAsia="標楷體" w:cs="新細明體" w:hint="eastAsia"/>
                <w:kern w:val="0"/>
              </w:rPr>
              <w:t>E</w:t>
            </w:r>
          </w:p>
        </w:tc>
        <w:tc>
          <w:tcPr>
            <w:tcW w:w="1925" w:type="dxa"/>
            <w:shd w:val="clear" w:color="auto" w:fill="auto"/>
            <w:noWrap/>
            <w:vAlign w:val="center"/>
          </w:tcPr>
          <w:p w:rsidR="00292DCB" w:rsidRPr="00745895" w:rsidRDefault="00292DCB" w:rsidP="00292DCB">
            <w:pPr>
              <w:widowControl/>
              <w:spacing w:line="240" w:lineRule="atLeast"/>
              <w:jc w:val="both"/>
              <w:rPr>
                <w:rFonts w:eastAsia="標楷體" w:cs="新細明體"/>
                <w:kern w:val="0"/>
              </w:rPr>
            </w:pPr>
            <w:r>
              <w:rPr>
                <w:rFonts w:eastAsia="標楷體" w:hint="eastAsia"/>
              </w:rPr>
              <w:t xml:space="preserve">H. </w:t>
            </w:r>
            <w:r w:rsidRPr="00745895">
              <w:rPr>
                <w:rFonts w:eastAsia="標楷體" w:hint="eastAsia"/>
              </w:rPr>
              <w:t>H.</w:t>
            </w:r>
            <w:r>
              <w:rPr>
                <w:rFonts w:eastAsia="標楷體" w:hint="eastAsia"/>
              </w:rPr>
              <w:t xml:space="preserve"> Wu</w:t>
            </w:r>
          </w:p>
        </w:tc>
        <w:tc>
          <w:tcPr>
            <w:tcW w:w="721" w:type="dxa"/>
            <w:shd w:val="clear" w:color="auto" w:fill="auto"/>
            <w:noWrap/>
            <w:vAlign w:val="center"/>
          </w:tcPr>
          <w:p w:rsidR="00292DCB" w:rsidRPr="00745895" w:rsidRDefault="00292DCB" w:rsidP="00292DCB">
            <w:pPr>
              <w:widowControl/>
              <w:spacing w:line="240" w:lineRule="atLeast"/>
              <w:jc w:val="both"/>
              <w:rPr>
                <w:rFonts w:eastAsia="標楷體" w:cs="新細明體"/>
                <w:kern w:val="0"/>
              </w:rPr>
            </w:pPr>
            <w:r w:rsidRPr="00745895">
              <w:rPr>
                <w:rFonts w:eastAsia="標楷體" w:cs="新細明體" w:hint="eastAsia"/>
                <w:kern w:val="0"/>
              </w:rPr>
              <w:t>F</w:t>
            </w:r>
          </w:p>
        </w:tc>
      </w:tr>
      <w:tr w:rsidR="00292DCB" w:rsidRPr="00745895" w:rsidTr="0069023A">
        <w:trPr>
          <w:trHeight w:val="330"/>
        </w:trPr>
        <w:tc>
          <w:tcPr>
            <w:tcW w:w="9112" w:type="dxa"/>
            <w:gridSpan w:val="6"/>
            <w:shd w:val="clear" w:color="auto" w:fill="auto"/>
            <w:noWrap/>
          </w:tcPr>
          <w:p w:rsidR="00292DCB" w:rsidRPr="00745895" w:rsidRDefault="00292DCB" w:rsidP="00292DCB">
            <w:pPr>
              <w:spacing w:line="240" w:lineRule="atLeast"/>
              <w:jc w:val="both"/>
              <w:rPr>
                <w:rFonts w:eastAsia="標楷體"/>
              </w:rPr>
            </w:pPr>
            <w:r w:rsidRPr="00745895">
              <w:rPr>
                <w:rFonts w:eastAsia="標楷體"/>
              </w:rPr>
              <w:t>This practice course is in associate with the course of analysis of animal products to provide the training to students on this technique. The contents include the safety of laboratory, sampling and basic operation of analysis, the methods that may be employed for the detection and determination of animal products.</w:t>
            </w:r>
          </w:p>
        </w:tc>
      </w:tr>
      <w:tr w:rsidR="00292DCB" w:rsidRPr="00745895" w:rsidTr="007F4E79">
        <w:trPr>
          <w:trHeight w:val="330"/>
        </w:trPr>
        <w:tc>
          <w:tcPr>
            <w:tcW w:w="881" w:type="dxa"/>
            <w:shd w:val="clear" w:color="auto" w:fill="auto"/>
            <w:noWrap/>
          </w:tcPr>
          <w:p w:rsidR="00292DCB" w:rsidRPr="00745895" w:rsidRDefault="00292DCB" w:rsidP="000D1FF3">
            <w:pPr>
              <w:spacing w:line="240" w:lineRule="atLeast"/>
              <w:jc w:val="center"/>
              <w:rPr>
                <w:rFonts w:eastAsia="標楷體"/>
              </w:rPr>
            </w:pPr>
            <w:r w:rsidRPr="00745895">
              <w:rPr>
                <w:rFonts w:eastAsia="標楷體"/>
              </w:rPr>
              <w:t>26204</w:t>
            </w:r>
            <w:r w:rsidR="000D1FF3">
              <w:rPr>
                <w:rFonts w:eastAsia="標楷體" w:hint="eastAsia"/>
              </w:rPr>
              <w:t>6</w:t>
            </w:r>
          </w:p>
        </w:tc>
        <w:tc>
          <w:tcPr>
            <w:tcW w:w="3936" w:type="dxa"/>
            <w:shd w:val="clear" w:color="auto" w:fill="auto"/>
            <w:noWrap/>
            <w:vAlign w:val="center"/>
          </w:tcPr>
          <w:p w:rsidR="00292DCB" w:rsidRPr="00745895" w:rsidRDefault="00292DCB" w:rsidP="00292DCB">
            <w:pPr>
              <w:spacing w:line="240" w:lineRule="atLeast"/>
              <w:jc w:val="both"/>
              <w:rPr>
                <w:rFonts w:eastAsia="標楷體" w:cs="新細明體"/>
              </w:rPr>
            </w:pPr>
            <w:r w:rsidRPr="00745895">
              <w:rPr>
                <w:rFonts w:eastAsia="標楷體" w:hint="eastAsia"/>
              </w:rPr>
              <w:t>動物內分泌學</w:t>
            </w:r>
            <w:r w:rsidRPr="00745895">
              <w:rPr>
                <w:rFonts w:eastAsia="標楷體"/>
              </w:rPr>
              <w:t xml:space="preserve"> </w:t>
            </w:r>
          </w:p>
        </w:tc>
        <w:tc>
          <w:tcPr>
            <w:tcW w:w="632" w:type="dxa"/>
            <w:shd w:val="clear" w:color="auto" w:fill="auto"/>
            <w:noWrap/>
            <w:vAlign w:val="center"/>
          </w:tcPr>
          <w:p w:rsidR="00292DCB" w:rsidRPr="00745895" w:rsidRDefault="00292DCB" w:rsidP="00292DCB">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292DCB" w:rsidRPr="00745895" w:rsidRDefault="00292DCB" w:rsidP="00292DCB">
            <w:pPr>
              <w:widowControl/>
              <w:spacing w:line="240" w:lineRule="atLeast"/>
              <w:jc w:val="both"/>
              <w:rPr>
                <w:rFonts w:eastAsia="標楷體"/>
                <w:kern w:val="0"/>
              </w:rPr>
            </w:pPr>
            <w:r w:rsidRPr="00745895">
              <w:rPr>
                <w:rFonts w:eastAsia="標楷體" w:hint="eastAsia"/>
                <w:kern w:val="0"/>
              </w:rPr>
              <w:t>選</w:t>
            </w:r>
          </w:p>
        </w:tc>
        <w:tc>
          <w:tcPr>
            <w:tcW w:w="1925" w:type="dxa"/>
            <w:shd w:val="clear" w:color="auto" w:fill="auto"/>
            <w:noWrap/>
            <w:vAlign w:val="center"/>
          </w:tcPr>
          <w:p w:rsidR="00292DCB" w:rsidRPr="00745895" w:rsidRDefault="00292DCB" w:rsidP="00292DCB">
            <w:pPr>
              <w:widowControl/>
              <w:spacing w:line="240" w:lineRule="atLeast"/>
              <w:jc w:val="both"/>
              <w:rPr>
                <w:rFonts w:eastAsia="標楷體" w:cs="新細明體"/>
                <w:kern w:val="0"/>
              </w:rPr>
            </w:pPr>
            <w:proofErr w:type="gramStart"/>
            <w:r>
              <w:rPr>
                <w:rFonts w:eastAsia="標楷體" w:hint="eastAsia"/>
              </w:rPr>
              <w:t>沈朋志</w:t>
            </w:r>
            <w:proofErr w:type="gramEnd"/>
          </w:p>
        </w:tc>
        <w:tc>
          <w:tcPr>
            <w:tcW w:w="721" w:type="dxa"/>
            <w:shd w:val="clear" w:color="auto" w:fill="auto"/>
            <w:noWrap/>
            <w:vAlign w:val="center"/>
          </w:tcPr>
          <w:p w:rsidR="00292DCB" w:rsidRPr="00745895" w:rsidRDefault="00292DCB" w:rsidP="00292DCB">
            <w:pPr>
              <w:widowControl/>
              <w:spacing w:line="240" w:lineRule="atLeast"/>
              <w:jc w:val="both"/>
              <w:rPr>
                <w:rFonts w:eastAsia="標楷體" w:cs="新細明體"/>
                <w:kern w:val="0"/>
              </w:rPr>
            </w:pPr>
            <w:r w:rsidRPr="00745895">
              <w:rPr>
                <w:rFonts w:eastAsia="標楷體" w:cs="新細明體" w:hint="eastAsia"/>
                <w:kern w:val="0"/>
              </w:rPr>
              <w:t>上</w:t>
            </w:r>
          </w:p>
        </w:tc>
      </w:tr>
      <w:tr w:rsidR="00292DCB" w:rsidRPr="00745895" w:rsidTr="0069023A">
        <w:trPr>
          <w:trHeight w:val="330"/>
        </w:trPr>
        <w:tc>
          <w:tcPr>
            <w:tcW w:w="9112" w:type="dxa"/>
            <w:gridSpan w:val="6"/>
            <w:shd w:val="clear" w:color="auto" w:fill="auto"/>
            <w:noWrap/>
          </w:tcPr>
          <w:p w:rsidR="00292DCB" w:rsidRPr="00745895" w:rsidRDefault="00292DCB" w:rsidP="00292DCB">
            <w:pPr>
              <w:pStyle w:val="a5"/>
              <w:spacing w:before="0" w:line="240" w:lineRule="atLeast"/>
              <w:ind w:firstLine="0"/>
              <w:rPr>
                <w:rFonts w:ascii="Times New Roman" w:eastAsia="標楷體" w:hAnsi="Times New Roman"/>
                <w:sz w:val="24"/>
                <w:szCs w:val="24"/>
              </w:rPr>
            </w:pPr>
            <w:r w:rsidRPr="00745895">
              <w:rPr>
                <w:rFonts w:ascii="Times New Roman" w:eastAsia="標楷體" w:hAnsi="Times New Roman"/>
                <w:sz w:val="24"/>
                <w:szCs w:val="24"/>
              </w:rPr>
              <w:t>本課程主要講授家畜內分泌腺（組織）所分泌的激素種類、調節作用機轉、下視丘和腦下腺間之相互調控，及各激素的生理機能，本課程將有助於學生對激素整體了解，以培</w:t>
            </w:r>
            <w:r w:rsidRPr="00745895">
              <w:rPr>
                <w:rFonts w:ascii="Times New Roman" w:eastAsia="標楷體" w:hAnsi="Times New Roman"/>
                <w:sz w:val="24"/>
                <w:szCs w:val="24"/>
              </w:rPr>
              <w:lastRenderedPageBreak/>
              <w:t>養更深入研究內分泌之能力。</w:t>
            </w:r>
          </w:p>
        </w:tc>
      </w:tr>
      <w:tr w:rsidR="00292DCB" w:rsidRPr="00745895" w:rsidTr="007F4E79">
        <w:trPr>
          <w:trHeight w:val="330"/>
        </w:trPr>
        <w:tc>
          <w:tcPr>
            <w:tcW w:w="881" w:type="dxa"/>
            <w:shd w:val="clear" w:color="auto" w:fill="auto"/>
            <w:noWrap/>
          </w:tcPr>
          <w:p w:rsidR="00292DCB" w:rsidRPr="00745895" w:rsidRDefault="00292DCB" w:rsidP="000D1FF3">
            <w:pPr>
              <w:spacing w:line="240" w:lineRule="atLeast"/>
              <w:jc w:val="center"/>
              <w:rPr>
                <w:rFonts w:eastAsia="標楷體"/>
              </w:rPr>
            </w:pPr>
            <w:r w:rsidRPr="00745895">
              <w:rPr>
                <w:rFonts w:eastAsia="標楷體"/>
              </w:rPr>
              <w:lastRenderedPageBreak/>
              <w:t>26204</w:t>
            </w:r>
            <w:r w:rsidR="000D1FF3">
              <w:rPr>
                <w:rFonts w:eastAsia="標楷體" w:hint="eastAsia"/>
              </w:rPr>
              <w:t>6</w:t>
            </w:r>
          </w:p>
        </w:tc>
        <w:tc>
          <w:tcPr>
            <w:tcW w:w="3936" w:type="dxa"/>
            <w:shd w:val="clear" w:color="auto" w:fill="auto"/>
            <w:noWrap/>
            <w:vAlign w:val="center"/>
          </w:tcPr>
          <w:p w:rsidR="00292DCB" w:rsidRPr="00745895" w:rsidRDefault="00292DCB" w:rsidP="00292DCB">
            <w:pPr>
              <w:spacing w:line="240" w:lineRule="atLeast"/>
              <w:jc w:val="both"/>
              <w:rPr>
                <w:rFonts w:eastAsia="標楷體"/>
              </w:rPr>
            </w:pPr>
            <w:r w:rsidRPr="00745895">
              <w:rPr>
                <w:rFonts w:eastAsia="標楷體"/>
              </w:rPr>
              <w:t>Animal Endocrinology</w:t>
            </w:r>
          </w:p>
        </w:tc>
        <w:tc>
          <w:tcPr>
            <w:tcW w:w="632" w:type="dxa"/>
            <w:shd w:val="clear" w:color="auto" w:fill="auto"/>
            <w:noWrap/>
            <w:vAlign w:val="center"/>
          </w:tcPr>
          <w:p w:rsidR="00292DCB" w:rsidRPr="00745895" w:rsidRDefault="00292DCB" w:rsidP="00292DCB">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292DCB" w:rsidRPr="00745895" w:rsidRDefault="001A3F28" w:rsidP="00292DCB">
            <w:pPr>
              <w:widowControl/>
              <w:spacing w:line="240" w:lineRule="atLeast"/>
              <w:jc w:val="both"/>
              <w:rPr>
                <w:rFonts w:eastAsia="標楷體"/>
                <w:kern w:val="0"/>
              </w:rPr>
            </w:pPr>
            <w:r>
              <w:rPr>
                <w:rFonts w:eastAsia="標楷體" w:cs="新細明體" w:hint="eastAsia"/>
                <w:kern w:val="0"/>
              </w:rPr>
              <w:t>E</w:t>
            </w:r>
          </w:p>
        </w:tc>
        <w:tc>
          <w:tcPr>
            <w:tcW w:w="1925" w:type="dxa"/>
            <w:shd w:val="clear" w:color="auto" w:fill="auto"/>
            <w:noWrap/>
            <w:vAlign w:val="center"/>
          </w:tcPr>
          <w:p w:rsidR="00292DCB" w:rsidRPr="00745895" w:rsidRDefault="00292DCB" w:rsidP="00292DCB">
            <w:pPr>
              <w:widowControl/>
              <w:spacing w:line="240" w:lineRule="atLeast"/>
              <w:jc w:val="both"/>
              <w:rPr>
                <w:rFonts w:eastAsia="標楷體" w:cs="新細明體"/>
                <w:kern w:val="0"/>
              </w:rPr>
            </w:pPr>
            <w:r>
              <w:rPr>
                <w:rFonts w:eastAsia="標楷體" w:hint="eastAsia"/>
              </w:rPr>
              <w:t xml:space="preserve">P. </w:t>
            </w:r>
            <w:r w:rsidRPr="00745895">
              <w:rPr>
                <w:rFonts w:eastAsia="標楷體"/>
              </w:rPr>
              <w:t xml:space="preserve">C. </w:t>
            </w:r>
            <w:r>
              <w:rPr>
                <w:rFonts w:eastAsia="標楷體" w:hint="eastAsia"/>
              </w:rPr>
              <w:t>Shen</w:t>
            </w:r>
          </w:p>
        </w:tc>
        <w:tc>
          <w:tcPr>
            <w:tcW w:w="721" w:type="dxa"/>
            <w:shd w:val="clear" w:color="auto" w:fill="auto"/>
            <w:noWrap/>
            <w:vAlign w:val="center"/>
          </w:tcPr>
          <w:p w:rsidR="00292DCB" w:rsidRPr="00745895" w:rsidRDefault="00292DCB" w:rsidP="00292DCB">
            <w:pPr>
              <w:widowControl/>
              <w:spacing w:line="240" w:lineRule="atLeast"/>
              <w:jc w:val="both"/>
              <w:rPr>
                <w:rFonts w:eastAsia="標楷體" w:cs="新細明體"/>
                <w:kern w:val="0"/>
              </w:rPr>
            </w:pPr>
            <w:r w:rsidRPr="00745895">
              <w:rPr>
                <w:rFonts w:eastAsia="標楷體" w:cs="新細明體" w:hint="eastAsia"/>
                <w:kern w:val="0"/>
              </w:rPr>
              <w:t>F</w:t>
            </w:r>
          </w:p>
        </w:tc>
      </w:tr>
      <w:tr w:rsidR="00292DCB" w:rsidRPr="00745895" w:rsidTr="0069023A">
        <w:trPr>
          <w:trHeight w:val="330"/>
        </w:trPr>
        <w:tc>
          <w:tcPr>
            <w:tcW w:w="9112" w:type="dxa"/>
            <w:gridSpan w:val="6"/>
            <w:shd w:val="clear" w:color="auto" w:fill="auto"/>
            <w:noWrap/>
          </w:tcPr>
          <w:p w:rsidR="00292DCB" w:rsidRPr="00745895" w:rsidRDefault="00292DCB" w:rsidP="000D1FF3">
            <w:pPr>
              <w:spacing w:line="240" w:lineRule="atLeast"/>
              <w:jc w:val="both"/>
              <w:rPr>
                <w:rFonts w:eastAsia="標楷體"/>
              </w:rPr>
            </w:pPr>
            <w:r w:rsidRPr="00745895">
              <w:rPr>
                <w:rFonts w:eastAsia="標楷體"/>
              </w:rPr>
              <w:t>This course is designed for study the classes of hormones, the mechanisms of hormone action, the control of hypothalamic-</w:t>
            </w:r>
            <w:proofErr w:type="spellStart"/>
            <w:r w:rsidRPr="00745895">
              <w:rPr>
                <w:rFonts w:eastAsia="標楷體"/>
              </w:rPr>
              <w:t>hypophyseal</w:t>
            </w:r>
            <w:proofErr w:type="spellEnd"/>
            <w:r w:rsidRPr="00745895">
              <w:rPr>
                <w:rFonts w:eastAsia="標楷體"/>
              </w:rPr>
              <w:t xml:space="preserve"> hormone and the physiological roles of the endocrine glands (tissues) in domestic animal. After complete this course, students can understand the hormone functions and can learn advance topic easily.</w:t>
            </w:r>
          </w:p>
        </w:tc>
      </w:tr>
      <w:tr w:rsidR="00292DCB" w:rsidRPr="00745895" w:rsidTr="007F4E79">
        <w:trPr>
          <w:trHeight w:val="330"/>
        </w:trPr>
        <w:tc>
          <w:tcPr>
            <w:tcW w:w="881" w:type="dxa"/>
            <w:shd w:val="clear" w:color="auto" w:fill="auto"/>
            <w:noWrap/>
          </w:tcPr>
          <w:p w:rsidR="00292DCB" w:rsidRPr="00745895" w:rsidRDefault="00292DCB" w:rsidP="003D3DE4">
            <w:pPr>
              <w:widowControl/>
              <w:spacing w:line="240" w:lineRule="atLeast"/>
              <w:jc w:val="center"/>
              <w:rPr>
                <w:rFonts w:eastAsia="標楷體"/>
                <w:kern w:val="0"/>
              </w:rPr>
            </w:pPr>
            <w:r w:rsidRPr="00745895">
              <w:rPr>
                <w:rFonts w:eastAsia="標楷體"/>
              </w:rPr>
              <w:t>26204</w:t>
            </w:r>
            <w:r w:rsidR="003D3DE4">
              <w:rPr>
                <w:rFonts w:eastAsia="標楷體" w:hint="eastAsia"/>
              </w:rPr>
              <w:t>7</w:t>
            </w:r>
          </w:p>
        </w:tc>
        <w:tc>
          <w:tcPr>
            <w:tcW w:w="3936" w:type="dxa"/>
            <w:shd w:val="clear" w:color="auto" w:fill="auto"/>
            <w:noWrap/>
            <w:vAlign w:val="center"/>
          </w:tcPr>
          <w:p w:rsidR="00292DCB" w:rsidRPr="00745895" w:rsidRDefault="00292DCB" w:rsidP="00292DCB">
            <w:pPr>
              <w:widowControl/>
              <w:spacing w:line="240" w:lineRule="atLeast"/>
              <w:jc w:val="both"/>
              <w:rPr>
                <w:rFonts w:eastAsia="標楷體" w:cs="新細明體"/>
                <w:kern w:val="0"/>
              </w:rPr>
            </w:pPr>
            <w:r w:rsidRPr="00745895">
              <w:rPr>
                <w:rFonts w:eastAsia="標楷體" w:hint="eastAsia"/>
              </w:rPr>
              <w:t>禽畜環境生理學</w:t>
            </w:r>
          </w:p>
        </w:tc>
        <w:tc>
          <w:tcPr>
            <w:tcW w:w="632" w:type="dxa"/>
            <w:shd w:val="clear" w:color="auto" w:fill="auto"/>
            <w:noWrap/>
            <w:vAlign w:val="center"/>
          </w:tcPr>
          <w:p w:rsidR="00292DCB" w:rsidRPr="00745895" w:rsidRDefault="00292DCB" w:rsidP="00292DCB">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292DCB" w:rsidRPr="00745895" w:rsidRDefault="00292DCB" w:rsidP="00292DCB">
            <w:pPr>
              <w:widowControl/>
              <w:spacing w:line="240" w:lineRule="atLeast"/>
              <w:jc w:val="both"/>
              <w:rPr>
                <w:rFonts w:eastAsia="標楷體"/>
                <w:kern w:val="0"/>
              </w:rPr>
            </w:pPr>
            <w:r w:rsidRPr="00745895">
              <w:rPr>
                <w:rFonts w:eastAsia="標楷體" w:hint="eastAsia"/>
                <w:kern w:val="0"/>
              </w:rPr>
              <w:t>選</w:t>
            </w:r>
          </w:p>
        </w:tc>
        <w:tc>
          <w:tcPr>
            <w:tcW w:w="1925" w:type="dxa"/>
            <w:shd w:val="clear" w:color="auto" w:fill="auto"/>
            <w:noWrap/>
            <w:vAlign w:val="center"/>
          </w:tcPr>
          <w:p w:rsidR="00292DCB" w:rsidRPr="00745895" w:rsidRDefault="00292DCB" w:rsidP="00292DCB">
            <w:pPr>
              <w:widowControl/>
              <w:spacing w:line="240" w:lineRule="atLeast"/>
              <w:jc w:val="both"/>
              <w:rPr>
                <w:rFonts w:eastAsia="標楷體" w:cs="新細明體"/>
                <w:kern w:val="0"/>
              </w:rPr>
            </w:pPr>
            <w:proofErr w:type="gramStart"/>
            <w:r w:rsidRPr="00745895">
              <w:rPr>
                <w:rFonts w:eastAsia="標楷體"/>
              </w:rPr>
              <w:t>謝豪晃</w:t>
            </w:r>
            <w:proofErr w:type="gramEnd"/>
          </w:p>
        </w:tc>
        <w:tc>
          <w:tcPr>
            <w:tcW w:w="721" w:type="dxa"/>
            <w:shd w:val="clear" w:color="auto" w:fill="auto"/>
            <w:noWrap/>
            <w:vAlign w:val="center"/>
          </w:tcPr>
          <w:p w:rsidR="00292DCB" w:rsidRPr="00745895" w:rsidRDefault="00292DCB" w:rsidP="00292DCB">
            <w:pPr>
              <w:widowControl/>
              <w:spacing w:line="240" w:lineRule="atLeast"/>
              <w:jc w:val="both"/>
              <w:rPr>
                <w:rFonts w:eastAsia="標楷體" w:cs="新細明體"/>
                <w:kern w:val="0"/>
              </w:rPr>
            </w:pPr>
            <w:r w:rsidRPr="00745895">
              <w:rPr>
                <w:rFonts w:eastAsia="標楷體" w:cs="新細明體" w:hint="eastAsia"/>
                <w:kern w:val="0"/>
              </w:rPr>
              <w:t>上</w:t>
            </w:r>
          </w:p>
        </w:tc>
      </w:tr>
      <w:tr w:rsidR="00292DCB" w:rsidRPr="00745895" w:rsidTr="0069023A">
        <w:trPr>
          <w:trHeight w:val="330"/>
        </w:trPr>
        <w:tc>
          <w:tcPr>
            <w:tcW w:w="9112" w:type="dxa"/>
            <w:gridSpan w:val="6"/>
            <w:shd w:val="clear" w:color="auto" w:fill="auto"/>
            <w:noWrap/>
          </w:tcPr>
          <w:p w:rsidR="00292DCB" w:rsidRPr="00745895" w:rsidRDefault="00292DCB" w:rsidP="00292DCB">
            <w:pPr>
              <w:spacing w:line="240" w:lineRule="atLeast"/>
              <w:jc w:val="both"/>
              <w:rPr>
                <w:rFonts w:eastAsia="標楷體"/>
              </w:rPr>
            </w:pPr>
            <w:r w:rsidRPr="00745895">
              <w:rPr>
                <w:rFonts w:eastAsia="標楷體"/>
              </w:rPr>
              <w:t>本課程主要討論環境因素、氣候條件以及動物的各種生理控制機構；進而探討環境對動物所造成的影響，以及克服的方法；從動物行為、飼養管理</w:t>
            </w:r>
            <w:proofErr w:type="gramStart"/>
            <w:r w:rsidRPr="00745895">
              <w:rPr>
                <w:rFonts w:eastAsia="標楷體"/>
              </w:rPr>
              <w:t>以及畜舍</w:t>
            </w:r>
            <w:proofErr w:type="gramEnd"/>
            <w:r w:rsidRPr="00745895">
              <w:rPr>
                <w:rFonts w:eastAsia="標楷體"/>
              </w:rPr>
              <w:t>設計等方面來提高畜牧生產的效率。台灣地處亞熱帶，每年長達</w:t>
            </w:r>
            <w:r w:rsidRPr="00745895">
              <w:rPr>
                <w:rFonts w:eastAsia="標楷體"/>
              </w:rPr>
              <w:t>6</w:t>
            </w:r>
            <w:r w:rsidRPr="00745895">
              <w:rPr>
                <w:rFonts w:eastAsia="標楷體"/>
              </w:rPr>
              <w:t>～</w:t>
            </w:r>
            <w:r w:rsidRPr="00745895">
              <w:rPr>
                <w:rFonts w:eastAsia="標楷體"/>
              </w:rPr>
              <w:t>7</w:t>
            </w:r>
            <w:r w:rsidRPr="00745895">
              <w:rPr>
                <w:rFonts w:eastAsia="標楷體"/>
              </w:rPr>
              <w:t>個月的時間處在高溫高濕的緊迫環境，如何克服環境緊迫所造成的不良影響，提高畜牧生產，實為一重要課題。</w:t>
            </w:r>
          </w:p>
        </w:tc>
      </w:tr>
      <w:tr w:rsidR="00292DCB" w:rsidRPr="00745895" w:rsidTr="007F4E79">
        <w:trPr>
          <w:trHeight w:val="330"/>
        </w:trPr>
        <w:tc>
          <w:tcPr>
            <w:tcW w:w="881" w:type="dxa"/>
            <w:shd w:val="clear" w:color="auto" w:fill="auto"/>
            <w:noWrap/>
          </w:tcPr>
          <w:p w:rsidR="00292DCB" w:rsidRPr="00745895" w:rsidRDefault="00292DCB" w:rsidP="003D3DE4">
            <w:pPr>
              <w:spacing w:line="240" w:lineRule="atLeast"/>
              <w:jc w:val="center"/>
              <w:rPr>
                <w:rFonts w:eastAsia="標楷體"/>
              </w:rPr>
            </w:pPr>
            <w:r w:rsidRPr="00745895">
              <w:rPr>
                <w:rFonts w:eastAsia="標楷體"/>
              </w:rPr>
              <w:t>26204</w:t>
            </w:r>
            <w:r w:rsidR="003D3DE4">
              <w:rPr>
                <w:rFonts w:eastAsia="標楷體" w:hint="eastAsia"/>
              </w:rPr>
              <w:t>7</w:t>
            </w:r>
          </w:p>
        </w:tc>
        <w:tc>
          <w:tcPr>
            <w:tcW w:w="3936" w:type="dxa"/>
            <w:shd w:val="clear" w:color="auto" w:fill="auto"/>
            <w:noWrap/>
            <w:vAlign w:val="center"/>
          </w:tcPr>
          <w:p w:rsidR="00292DCB" w:rsidRPr="00745895" w:rsidRDefault="00292DCB" w:rsidP="00292DCB">
            <w:pPr>
              <w:spacing w:line="240" w:lineRule="atLeast"/>
              <w:jc w:val="both"/>
              <w:rPr>
                <w:rFonts w:eastAsia="標楷體"/>
              </w:rPr>
            </w:pPr>
            <w:r w:rsidRPr="00745895">
              <w:rPr>
                <w:rFonts w:eastAsia="標楷體"/>
              </w:rPr>
              <w:t>Environmental Physiology of Domestic Animals</w:t>
            </w:r>
          </w:p>
        </w:tc>
        <w:tc>
          <w:tcPr>
            <w:tcW w:w="632" w:type="dxa"/>
            <w:shd w:val="clear" w:color="auto" w:fill="auto"/>
            <w:noWrap/>
            <w:vAlign w:val="center"/>
          </w:tcPr>
          <w:p w:rsidR="00292DCB" w:rsidRPr="00745895" w:rsidRDefault="00292DCB" w:rsidP="00292DCB">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292DCB" w:rsidRPr="00745895" w:rsidRDefault="001A3F28" w:rsidP="00292DCB">
            <w:pPr>
              <w:widowControl/>
              <w:spacing w:line="240" w:lineRule="atLeast"/>
              <w:jc w:val="both"/>
              <w:rPr>
                <w:rFonts w:eastAsia="標楷體"/>
                <w:kern w:val="0"/>
              </w:rPr>
            </w:pPr>
            <w:r>
              <w:rPr>
                <w:rFonts w:eastAsia="標楷體" w:cs="新細明體" w:hint="eastAsia"/>
                <w:kern w:val="0"/>
              </w:rPr>
              <w:t>E</w:t>
            </w:r>
          </w:p>
        </w:tc>
        <w:tc>
          <w:tcPr>
            <w:tcW w:w="1925" w:type="dxa"/>
            <w:shd w:val="clear" w:color="auto" w:fill="auto"/>
            <w:noWrap/>
            <w:vAlign w:val="center"/>
          </w:tcPr>
          <w:p w:rsidR="00292DCB" w:rsidRPr="00745895" w:rsidRDefault="00292DCB" w:rsidP="00292DCB">
            <w:pPr>
              <w:widowControl/>
              <w:spacing w:line="240" w:lineRule="atLeast"/>
              <w:jc w:val="both"/>
              <w:rPr>
                <w:rFonts w:eastAsia="標楷體" w:cs="新細明體"/>
                <w:kern w:val="0"/>
              </w:rPr>
            </w:pPr>
            <w:r w:rsidRPr="00745895">
              <w:rPr>
                <w:rFonts w:eastAsia="標楷體"/>
              </w:rPr>
              <w:t>H. H. Hsieh</w:t>
            </w:r>
          </w:p>
        </w:tc>
        <w:tc>
          <w:tcPr>
            <w:tcW w:w="721" w:type="dxa"/>
            <w:shd w:val="clear" w:color="auto" w:fill="auto"/>
            <w:noWrap/>
            <w:vAlign w:val="center"/>
          </w:tcPr>
          <w:p w:rsidR="00292DCB" w:rsidRPr="00745895" w:rsidRDefault="00292DCB" w:rsidP="00292DCB">
            <w:pPr>
              <w:widowControl/>
              <w:spacing w:line="240" w:lineRule="atLeast"/>
              <w:jc w:val="both"/>
              <w:rPr>
                <w:rFonts w:eastAsia="標楷體" w:cs="新細明體"/>
                <w:kern w:val="0"/>
              </w:rPr>
            </w:pPr>
            <w:r w:rsidRPr="00745895">
              <w:rPr>
                <w:rFonts w:eastAsia="標楷體" w:cs="新細明體" w:hint="eastAsia"/>
                <w:kern w:val="0"/>
              </w:rPr>
              <w:t>F</w:t>
            </w:r>
          </w:p>
        </w:tc>
      </w:tr>
      <w:tr w:rsidR="00292DCB" w:rsidRPr="00745895" w:rsidTr="0069023A">
        <w:trPr>
          <w:trHeight w:val="330"/>
        </w:trPr>
        <w:tc>
          <w:tcPr>
            <w:tcW w:w="9112" w:type="dxa"/>
            <w:gridSpan w:val="6"/>
            <w:shd w:val="clear" w:color="auto" w:fill="auto"/>
            <w:noWrap/>
          </w:tcPr>
          <w:p w:rsidR="00292DCB" w:rsidRPr="00745895" w:rsidRDefault="00292DCB" w:rsidP="00F323A4">
            <w:pPr>
              <w:spacing w:line="240" w:lineRule="atLeast"/>
              <w:jc w:val="both"/>
              <w:rPr>
                <w:rFonts w:eastAsia="標楷體"/>
              </w:rPr>
            </w:pPr>
            <w:r w:rsidRPr="00745895">
              <w:rPr>
                <w:rFonts w:eastAsia="標楷體"/>
              </w:rPr>
              <w:t xml:space="preserve">This course will discuss the environmental factors, climatic conditions and physiological mechanisms of domestic animals, and further investigate the effects of environments on the performance of animals. The important object of this course is to evaluate some methods to overcome the animal production problems due to the warm humid environments in </w:t>
            </w:r>
            <w:smartTag w:uri="urn:schemas-microsoft-com:office:smarttags" w:element="place">
              <w:smartTag w:uri="urn:schemas-microsoft-com:office:smarttags" w:element="country-region">
                <w:r w:rsidRPr="00745895">
                  <w:rPr>
                    <w:rFonts w:eastAsia="標楷體"/>
                  </w:rPr>
                  <w:t>Taiwan</w:t>
                </w:r>
              </w:smartTag>
            </w:smartTag>
            <w:r w:rsidRPr="00745895">
              <w:rPr>
                <w:rFonts w:eastAsia="標楷體"/>
              </w:rPr>
              <w:t>.</w:t>
            </w:r>
          </w:p>
        </w:tc>
      </w:tr>
      <w:tr w:rsidR="00292DCB" w:rsidRPr="00745895" w:rsidTr="007F4E79">
        <w:trPr>
          <w:trHeight w:val="330"/>
        </w:trPr>
        <w:tc>
          <w:tcPr>
            <w:tcW w:w="881" w:type="dxa"/>
            <w:shd w:val="clear" w:color="auto" w:fill="auto"/>
            <w:noWrap/>
          </w:tcPr>
          <w:p w:rsidR="00292DCB" w:rsidRPr="00745895" w:rsidRDefault="00292DCB" w:rsidP="00A50237">
            <w:pPr>
              <w:spacing w:line="240" w:lineRule="atLeast"/>
              <w:jc w:val="center"/>
              <w:rPr>
                <w:rFonts w:eastAsia="標楷體"/>
              </w:rPr>
            </w:pPr>
            <w:r w:rsidRPr="00745895">
              <w:rPr>
                <w:rFonts w:eastAsia="標楷體"/>
              </w:rPr>
              <w:t>26204</w:t>
            </w:r>
            <w:r w:rsidR="00A50237">
              <w:rPr>
                <w:rFonts w:eastAsia="標楷體" w:hint="eastAsia"/>
              </w:rPr>
              <w:t>8</w:t>
            </w:r>
          </w:p>
        </w:tc>
        <w:tc>
          <w:tcPr>
            <w:tcW w:w="3936" w:type="dxa"/>
            <w:shd w:val="clear" w:color="auto" w:fill="auto"/>
            <w:noWrap/>
            <w:vAlign w:val="center"/>
          </w:tcPr>
          <w:p w:rsidR="00292DCB" w:rsidRPr="00745895" w:rsidRDefault="00292DCB" w:rsidP="00292DCB">
            <w:pPr>
              <w:spacing w:line="240" w:lineRule="atLeast"/>
              <w:jc w:val="both"/>
              <w:rPr>
                <w:rFonts w:eastAsia="標楷體" w:cs="新細明體"/>
              </w:rPr>
            </w:pPr>
            <w:r>
              <w:rPr>
                <w:rFonts w:eastAsia="標楷體" w:hint="eastAsia"/>
              </w:rPr>
              <w:t>動物</w:t>
            </w:r>
            <w:r w:rsidRPr="00745895">
              <w:rPr>
                <w:rFonts w:eastAsia="標楷體" w:hint="eastAsia"/>
              </w:rPr>
              <w:t>細胞生物學</w:t>
            </w:r>
            <w:r w:rsidRPr="00745895">
              <w:rPr>
                <w:rFonts w:eastAsia="標楷體"/>
              </w:rPr>
              <w:t xml:space="preserve"> </w:t>
            </w:r>
          </w:p>
        </w:tc>
        <w:tc>
          <w:tcPr>
            <w:tcW w:w="632" w:type="dxa"/>
            <w:shd w:val="clear" w:color="auto" w:fill="auto"/>
            <w:noWrap/>
            <w:vAlign w:val="center"/>
          </w:tcPr>
          <w:p w:rsidR="00292DCB" w:rsidRPr="00745895" w:rsidRDefault="00292DCB" w:rsidP="00292DCB">
            <w:pPr>
              <w:widowControl/>
              <w:spacing w:line="240" w:lineRule="atLeast"/>
              <w:jc w:val="both"/>
              <w:rPr>
                <w:rFonts w:eastAsia="標楷體"/>
                <w:kern w:val="0"/>
              </w:rPr>
            </w:pPr>
            <w:r>
              <w:rPr>
                <w:rFonts w:eastAsia="標楷體" w:hint="eastAsia"/>
                <w:kern w:val="0"/>
              </w:rPr>
              <w:t>2</w:t>
            </w:r>
          </w:p>
        </w:tc>
        <w:tc>
          <w:tcPr>
            <w:tcW w:w="1017" w:type="dxa"/>
            <w:shd w:val="clear" w:color="auto" w:fill="auto"/>
            <w:noWrap/>
            <w:vAlign w:val="center"/>
          </w:tcPr>
          <w:p w:rsidR="00292DCB" w:rsidRPr="00745895" w:rsidRDefault="00292DCB" w:rsidP="00292DCB">
            <w:pPr>
              <w:widowControl/>
              <w:spacing w:line="240" w:lineRule="atLeast"/>
              <w:jc w:val="both"/>
              <w:rPr>
                <w:rFonts w:eastAsia="標楷體"/>
                <w:kern w:val="0"/>
              </w:rPr>
            </w:pPr>
            <w:r w:rsidRPr="00745895">
              <w:rPr>
                <w:rFonts w:eastAsia="標楷體" w:hint="eastAsia"/>
                <w:kern w:val="0"/>
              </w:rPr>
              <w:t>選</w:t>
            </w:r>
          </w:p>
        </w:tc>
        <w:tc>
          <w:tcPr>
            <w:tcW w:w="1925" w:type="dxa"/>
            <w:shd w:val="clear" w:color="auto" w:fill="auto"/>
            <w:noWrap/>
            <w:vAlign w:val="center"/>
          </w:tcPr>
          <w:p w:rsidR="00292DCB" w:rsidRPr="00745895" w:rsidRDefault="00292DCB" w:rsidP="00292DCB">
            <w:pPr>
              <w:widowControl/>
              <w:spacing w:line="240" w:lineRule="atLeast"/>
              <w:jc w:val="both"/>
              <w:rPr>
                <w:rFonts w:eastAsia="標楷體" w:cs="新細明體"/>
                <w:kern w:val="0"/>
              </w:rPr>
            </w:pPr>
            <w:proofErr w:type="gramStart"/>
            <w:r w:rsidRPr="00745895">
              <w:rPr>
                <w:rFonts w:eastAsia="標楷體"/>
              </w:rPr>
              <w:t>余祺</w:t>
            </w:r>
            <w:proofErr w:type="gramEnd"/>
          </w:p>
        </w:tc>
        <w:tc>
          <w:tcPr>
            <w:tcW w:w="721" w:type="dxa"/>
            <w:shd w:val="clear" w:color="auto" w:fill="auto"/>
            <w:noWrap/>
            <w:vAlign w:val="center"/>
          </w:tcPr>
          <w:p w:rsidR="00292DCB" w:rsidRPr="00745895" w:rsidRDefault="00292DCB" w:rsidP="00292DCB">
            <w:pPr>
              <w:widowControl/>
              <w:spacing w:line="240" w:lineRule="atLeast"/>
              <w:jc w:val="both"/>
              <w:rPr>
                <w:rFonts w:eastAsia="標楷體" w:cs="新細明體"/>
                <w:kern w:val="0"/>
              </w:rPr>
            </w:pPr>
            <w:r w:rsidRPr="00745895">
              <w:rPr>
                <w:rFonts w:eastAsia="標楷體" w:cs="新細明體" w:hint="eastAsia"/>
                <w:kern w:val="0"/>
              </w:rPr>
              <w:t>上</w:t>
            </w:r>
          </w:p>
        </w:tc>
      </w:tr>
      <w:tr w:rsidR="00292DCB" w:rsidRPr="00745895" w:rsidTr="0069023A">
        <w:trPr>
          <w:trHeight w:val="330"/>
        </w:trPr>
        <w:tc>
          <w:tcPr>
            <w:tcW w:w="9112" w:type="dxa"/>
            <w:gridSpan w:val="6"/>
            <w:shd w:val="clear" w:color="auto" w:fill="auto"/>
            <w:noWrap/>
          </w:tcPr>
          <w:p w:rsidR="00292DCB" w:rsidRPr="00745895" w:rsidRDefault="00292DCB" w:rsidP="00292DCB">
            <w:pPr>
              <w:pStyle w:val="a5"/>
              <w:spacing w:before="0" w:line="240" w:lineRule="atLeast"/>
              <w:ind w:firstLine="0"/>
              <w:rPr>
                <w:rFonts w:ascii="Times New Roman" w:eastAsia="標楷體" w:hAnsi="Times New Roman"/>
                <w:sz w:val="24"/>
                <w:szCs w:val="24"/>
              </w:rPr>
            </w:pPr>
            <w:r w:rsidRPr="00745895">
              <w:rPr>
                <w:rFonts w:ascii="Times New Roman" w:eastAsia="標楷體" w:hAnsi="Times New Roman"/>
                <w:sz w:val="24"/>
                <w:szCs w:val="24"/>
              </w:rPr>
              <w:t>本課程</w:t>
            </w:r>
            <w:r>
              <w:rPr>
                <w:rFonts w:ascii="Times New Roman" w:eastAsia="標楷體" w:hAnsi="Times New Roman" w:hint="eastAsia"/>
                <w:sz w:val="24"/>
                <w:szCs w:val="24"/>
              </w:rPr>
              <w:t>主要介紹動物</w:t>
            </w:r>
            <w:r w:rsidRPr="00745895">
              <w:rPr>
                <w:rFonts w:ascii="Times New Roman" w:eastAsia="標楷體" w:hAnsi="Times New Roman"/>
                <w:sz w:val="24"/>
                <w:szCs w:val="24"/>
              </w:rPr>
              <w:t>細胞結構、生理與功能</w:t>
            </w:r>
            <w:r>
              <w:rPr>
                <w:rFonts w:ascii="Times New Roman" w:eastAsia="標楷體" w:hAnsi="Times New Roman" w:hint="eastAsia"/>
                <w:sz w:val="24"/>
                <w:szCs w:val="24"/>
              </w:rPr>
              <w:t>。內容包括</w:t>
            </w:r>
            <w:r w:rsidRPr="00745895">
              <w:rPr>
                <w:rFonts w:ascii="Times New Roman" w:eastAsia="標楷體" w:hAnsi="Times New Roman"/>
                <w:sz w:val="24"/>
                <w:szCs w:val="24"/>
              </w:rPr>
              <w:t>細胞膜運輸、信息傳導、細胞能量轉換、細胞</w:t>
            </w:r>
            <w:r>
              <w:rPr>
                <w:rFonts w:ascii="Times New Roman" w:eastAsia="標楷體" w:hAnsi="Times New Roman" w:hint="eastAsia"/>
                <w:sz w:val="24"/>
                <w:szCs w:val="24"/>
              </w:rPr>
              <w:t>骨架</w:t>
            </w:r>
            <w:r w:rsidRPr="00745895">
              <w:rPr>
                <w:rFonts w:ascii="Times New Roman" w:eastAsia="標楷體" w:hAnsi="Times New Roman"/>
                <w:sz w:val="24"/>
                <w:szCs w:val="24"/>
              </w:rPr>
              <w:t>、細胞週期</w:t>
            </w:r>
            <w:r>
              <w:rPr>
                <w:rFonts w:ascii="Times New Roman" w:eastAsia="標楷體" w:hAnsi="Times New Roman" w:hint="eastAsia"/>
                <w:sz w:val="24"/>
                <w:szCs w:val="24"/>
              </w:rPr>
              <w:t>及腫瘤發生</w:t>
            </w:r>
            <w:r w:rsidRPr="00745895">
              <w:rPr>
                <w:rFonts w:ascii="Times New Roman" w:eastAsia="標楷體" w:hAnsi="Times New Roman"/>
                <w:sz w:val="24"/>
                <w:szCs w:val="24"/>
              </w:rPr>
              <w:t>等。</w:t>
            </w:r>
          </w:p>
        </w:tc>
      </w:tr>
      <w:tr w:rsidR="00292DCB" w:rsidRPr="00745895" w:rsidTr="007F4E79">
        <w:trPr>
          <w:trHeight w:val="330"/>
        </w:trPr>
        <w:tc>
          <w:tcPr>
            <w:tcW w:w="881" w:type="dxa"/>
            <w:shd w:val="clear" w:color="auto" w:fill="auto"/>
            <w:noWrap/>
          </w:tcPr>
          <w:p w:rsidR="00292DCB" w:rsidRPr="00745895" w:rsidRDefault="00292DCB" w:rsidP="00A50237">
            <w:pPr>
              <w:spacing w:line="240" w:lineRule="atLeast"/>
              <w:jc w:val="center"/>
              <w:rPr>
                <w:rFonts w:eastAsia="標楷體"/>
              </w:rPr>
            </w:pPr>
            <w:r w:rsidRPr="00745895">
              <w:rPr>
                <w:rFonts w:eastAsia="標楷體"/>
              </w:rPr>
              <w:t>26204</w:t>
            </w:r>
            <w:r w:rsidR="00A50237">
              <w:rPr>
                <w:rFonts w:eastAsia="標楷體" w:hint="eastAsia"/>
              </w:rPr>
              <w:t>8</w:t>
            </w:r>
          </w:p>
        </w:tc>
        <w:tc>
          <w:tcPr>
            <w:tcW w:w="3936" w:type="dxa"/>
            <w:shd w:val="clear" w:color="auto" w:fill="auto"/>
            <w:noWrap/>
            <w:vAlign w:val="center"/>
          </w:tcPr>
          <w:p w:rsidR="00292DCB" w:rsidRPr="00745895" w:rsidRDefault="00292DCB" w:rsidP="00292DCB">
            <w:pPr>
              <w:spacing w:line="240" w:lineRule="atLeast"/>
              <w:jc w:val="both"/>
              <w:rPr>
                <w:rFonts w:eastAsia="標楷體"/>
              </w:rPr>
            </w:pPr>
            <w:r>
              <w:rPr>
                <w:rFonts w:eastAsia="標楷體" w:hint="eastAsia"/>
              </w:rPr>
              <w:t xml:space="preserve">Animal </w:t>
            </w:r>
            <w:r w:rsidRPr="00745895">
              <w:rPr>
                <w:rFonts w:eastAsia="標楷體"/>
              </w:rPr>
              <w:t>Cell Biology</w:t>
            </w:r>
          </w:p>
        </w:tc>
        <w:tc>
          <w:tcPr>
            <w:tcW w:w="632" w:type="dxa"/>
            <w:shd w:val="clear" w:color="auto" w:fill="auto"/>
            <w:noWrap/>
            <w:vAlign w:val="center"/>
          </w:tcPr>
          <w:p w:rsidR="00292DCB" w:rsidRPr="00745895" w:rsidRDefault="00292DCB" w:rsidP="00292DCB">
            <w:pPr>
              <w:widowControl/>
              <w:spacing w:line="240" w:lineRule="atLeast"/>
              <w:jc w:val="both"/>
              <w:rPr>
                <w:rFonts w:eastAsia="標楷體"/>
                <w:kern w:val="0"/>
              </w:rPr>
            </w:pPr>
            <w:r>
              <w:rPr>
                <w:rFonts w:eastAsia="標楷體" w:hint="eastAsia"/>
                <w:kern w:val="0"/>
              </w:rPr>
              <w:t>2</w:t>
            </w:r>
          </w:p>
        </w:tc>
        <w:tc>
          <w:tcPr>
            <w:tcW w:w="1017" w:type="dxa"/>
            <w:shd w:val="clear" w:color="auto" w:fill="auto"/>
            <w:noWrap/>
            <w:vAlign w:val="center"/>
          </w:tcPr>
          <w:p w:rsidR="00292DCB" w:rsidRPr="00745895" w:rsidRDefault="001A3F28" w:rsidP="00292DCB">
            <w:pPr>
              <w:widowControl/>
              <w:spacing w:line="240" w:lineRule="atLeast"/>
              <w:jc w:val="both"/>
              <w:rPr>
                <w:rFonts w:eastAsia="標楷體"/>
                <w:kern w:val="0"/>
              </w:rPr>
            </w:pPr>
            <w:r>
              <w:rPr>
                <w:rFonts w:eastAsia="標楷體" w:cs="新細明體" w:hint="eastAsia"/>
                <w:kern w:val="0"/>
              </w:rPr>
              <w:t>E</w:t>
            </w:r>
          </w:p>
        </w:tc>
        <w:tc>
          <w:tcPr>
            <w:tcW w:w="1925" w:type="dxa"/>
            <w:shd w:val="clear" w:color="auto" w:fill="auto"/>
            <w:noWrap/>
            <w:vAlign w:val="center"/>
          </w:tcPr>
          <w:p w:rsidR="00292DCB" w:rsidRPr="00745895" w:rsidRDefault="00292DCB" w:rsidP="00292DCB">
            <w:pPr>
              <w:widowControl/>
              <w:spacing w:line="240" w:lineRule="atLeast"/>
              <w:jc w:val="both"/>
              <w:rPr>
                <w:rFonts w:eastAsia="標楷體" w:cs="新細明體"/>
                <w:kern w:val="0"/>
              </w:rPr>
            </w:pPr>
            <w:r w:rsidRPr="00745895">
              <w:rPr>
                <w:rFonts w:eastAsia="標楷體"/>
              </w:rPr>
              <w:t>C. Yu</w:t>
            </w:r>
          </w:p>
        </w:tc>
        <w:tc>
          <w:tcPr>
            <w:tcW w:w="721" w:type="dxa"/>
            <w:shd w:val="clear" w:color="auto" w:fill="auto"/>
            <w:noWrap/>
            <w:vAlign w:val="center"/>
          </w:tcPr>
          <w:p w:rsidR="00292DCB" w:rsidRPr="00745895" w:rsidRDefault="00292DCB" w:rsidP="00292DCB">
            <w:pPr>
              <w:widowControl/>
              <w:spacing w:line="240" w:lineRule="atLeast"/>
              <w:jc w:val="both"/>
              <w:rPr>
                <w:rFonts w:eastAsia="標楷體" w:cs="新細明體"/>
                <w:kern w:val="0"/>
              </w:rPr>
            </w:pPr>
            <w:r w:rsidRPr="00745895">
              <w:rPr>
                <w:rFonts w:eastAsia="標楷體" w:cs="新細明體" w:hint="eastAsia"/>
                <w:kern w:val="0"/>
              </w:rPr>
              <w:t>F</w:t>
            </w:r>
          </w:p>
        </w:tc>
      </w:tr>
      <w:tr w:rsidR="00292DCB" w:rsidRPr="00745895" w:rsidTr="0069023A">
        <w:trPr>
          <w:trHeight w:val="330"/>
        </w:trPr>
        <w:tc>
          <w:tcPr>
            <w:tcW w:w="9112" w:type="dxa"/>
            <w:gridSpan w:val="6"/>
            <w:shd w:val="clear" w:color="auto" w:fill="auto"/>
            <w:noWrap/>
          </w:tcPr>
          <w:p w:rsidR="00292DCB" w:rsidRPr="00745895" w:rsidRDefault="00292DCB" w:rsidP="00C013C2">
            <w:pPr>
              <w:spacing w:line="240" w:lineRule="atLeast"/>
              <w:jc w:val="both"/>
              <w:rPr>
                <w:rFonts w:eastAsia="標楷體"/>
              </w:rPr>
            </w:pPr>
            <w:r>
              <w:rPr>
                <w:rFonts w:eastAsia="標楷體" w:hint="eastAsia"/>
              </w:rPr>
              <w:t>The aim of this course will introduce t</w:t>
            </w:r>
            <w:r w:rsidRPr="00745895">
              <w:rPr>
                <w:rFonts w:eastAsia="標楷體"/>
              </w:rPr>
              <w:t xml:space="preserve">he basic structure; physiology and function of </w:t>
            </w:r>
            <w:r>
              <w:rPr>
                <w:rFonts w:eastAsia="標楷體" w:hint="eastAsia"/>
              </w:rPr>
              <w:t xml:space="preserve">animal </w:t>
            </w:r>
            <w:r w:rsidRPr="00745895">
              <w:rPr>
                <w:rFonts w:eastAsia="標楷體"/>
              </w:rPr>
              <w:t>cell</w:t>
            </w:r>
            <w:r>
              <w:rPr>
                <w:rFonts w:eastAsia="標楷體" w:hint="eastAsia"/>
              </w:rPr>
              <w:t>s.</w:t>
            </w:r>
            <w:r w:rsidRPr="00745895">
              <w:rPr>
                <w:rFonts w:eastAsia="標楷體"/>
              </w:rPr>
              <w:t xml:space="preserve"> </w:t>
            </w:r>
            <w:r>
              <w:rPr>
                <w:rFonts w:eastAsia="標楷體" w:hint="eastAsia"/>
              </w:rPr>
              <w:t xml:space="preserve">The </w:t>
            </w:r>
            <w:r>
              <w:rPr>
                <w:rFonts w:eastAsia="標楷體"/>
              </w:rPr>
              <w:t>contents</w:t>
            </w:r>
            <w:r>
              <w:rPr>
                <w:rFonts w:eastAsia="標楷體" w:hint="eastAsia"/>
              </w:rPr>
              <w:t xml:space="preserve"> </w:t>
            </w:r>
            <w:r>
              <w:rPr>
                <w:rFonts w:eastAsia="標楷體"/>
              </w:rPr>
              <w:t>include</w:t>
            </w:r>
            <w:r>
              <w:rPr>
                <w:rFonts w:eastAsia="標楷體" w:hint="eastAsia"/>
              </w:rPr>
              <w:t xml:space="preserve"> </w:t>
            </w:r>
            <w:r w:rsidRPr="00745895">
              <w:rPr>
                <w:rFonts w:eastAsia="標楷體"/>
              </w:rPr>
              <w:t xml:space="preserve">membrane </w:t>
            </w:r>
            <w:r>
              <w:rPr>
                <w:rFonts w:eastAsia="標楷體" w:hint="eastAsia"/>
              </w:rPr>
              <w:t xml:space="preserve">structure, membrane </w:t>
            </w:r>
            <w:r w:rsidRPr="00745895">
              <w:rPr>
                <w:rFonts w:eastAsia="標楷體"/>
              </w:rPr>
              <w:t xml:space="preserve">transport, signal transduction, energy flow in cells, </w:t>
            </w:r>
            <w:r>
              <w:rPr>
                <w:rFonts w:eastAsia="標楷體" w:hint="eastAsia"/>
              </w:rPr>
              <w:t xml:space="preserve">energy metabolism, cell </w:t>
            </w:r>
            <w:r>
              <w:rPr>
                <w:rFonts w:eastAsia="標楷體"/>
              </w:rPr>
              <w:t>organelles</w:t>
            </w:r>
            <w:r>
              <w:rPr>
                <w:rFonts w:eastAsia="標楷體" w:hint="eastAsia"/>
              </w:rPr>
              <w:t xml:space="preserve">, </w:t>
            </w:r>
            <w:r>
              <w:rPr>
                <w:rFonts w:eastAsia="標楷體"/>
              </w:rPr>
              <w:t>cytoskeleton</w:t>
            </w:r>
            <w:r>
              <w:rPr>
                <w:rFonts w:eastAsia="標楷體" w:hint="eastAsia"/>
              </w:rPr>
              <w:t xml:space="preserve">, </w:t>
            </w:r>
            <w:r w:rsidRPr="00745895">
              <w:rPr>
                <w:rFonts w:eastAsia="標楷體"/>
              </w:rPr>
              <w:t xml:space="preserve">cell cycle, </w:t>
            </w:r>
            <w:r>
              <w:rPr>
                <w:rFonts w:eastAsia="標楷體" w:hint="eastAsia"/>
              </w:rPr>
              <w:t>and tumor development.</w:t>
            </w:r>
          </w:p>
        </w:tc>
      </w:tr>
      <w:tr w:rsidR="00292DCB" w:rsidRPr="00745895" w:rsidTr="007F4E79">
        <w:trPr>
          <w:trHeight w:val="330"/>
        </w:trPr>
        <w:tc>
          <w:tcPr>
            <w:tcW w:w="881" w:type="dxa"/>
            <w:shd w:val="clear" w:color="auto" w:fill="auto"/>
            <w:noWrap/>
          </w:tcPr>
          <w:p w:rsidR="00292DCB" w:rsidRPr="00745895" w:rsidRDefault="00292DCB" w:rsidP="00A50237">
            <w:pPr>
              <w:spacing w:line="240" w:lineRule="atLeast"/>
              <w:jc w:val="center"/>
              <w:rPr>
                <w:rFonts w:eastAsia="標楷體"/>
              </w:rPr>
            </w:pPr>
            <w:r>
              <w:rPr>
                <w:rFonts w:eastAsia="標楷體" w:hint="eastAsia"/>
              </w:rPr>
              <w:t>2</w:t>
            </w:r>
            <w:r w:rsidRPr="00745895">
              <w:rPr>
                <w:rFonts w:eastAsia="標楷體"/>
              </w:rPr>
              <w:t>6204</w:t>
            </w:r>
            <w:r w:rsidR="00A50237">
              <w:rPr>
                <w:rFonts w:eastAsia="標楷體" w:hint="eastAsia"/>
              </w:rPr>
              <w:t>9</w:t>
            </w:r>
          </w:p>
        </w:tc>
        <w:tc>
          <w:tcPr>
            <w:tcW w:w="3936" w:type="dxa"/>
            <w:shd w:val="clear" w:color="auto" w:fill="auto"/>
            <w:noWrap/>
            <w:vAlign w:val="center"/>
          </w:tcPr>
          <w:p w:rsidR="00292DCB" w:rsidRPr="00745895" w:rsidRDefault="00292DCB" w:rsidP="00292DCB">
            <w:pPr>
              <w:spacing w:line="240" w:lineRule="atLeast"/>
              <w:jc w:val="both"/>
              <w:rPr>
                <w:rFonts w:eastAsia="標楷體" w:cs="新細明體"/>
              </w:rPr>
            </w:pPr>
            <w:r>
              <w:rPr>
                <w:rFonts w:eastAsia="標楷體" w:hint="eastAsia"/>
              </w:rPr>
              <w:t>營養</w:t>
            </w:r>
            <w:r w:rsidRPr="00745895">
              <w:rPr>
                <w:rFonts w:eastAsia="標楷體" w:hint="eastAsia"/>
              </w:rPr>
              <w:t>免疫學</w:t>
            </w:r>
            <w:r w:rsidRPr="00745895">
              <w:rPr>
                <w:rFonts w:eastAsia="標楷體"/>
              </w:rPr>
              <w:t xml:space="preserve"> </w:t>
            </w:r>
          </w:p>
        </w:tc>
        <w:tc>
          <w:tcPr>
            <w:tcW w:w="632" w:type="dxa"/>
            <w:shd w:val="clear" w:color="auto" w:fill="auto"/>
            <w:noWrap/>
            <w:vAlign w:val="center"/>
          </w:tcPr>
          <w:p w:rsidR="00292DCB" w:rsidRPr="00745895" w:rsidRDefault="00292DCB" w:rsidP="00292DCB">
            <w:pPr>
              <w:widowControl/>
              <w:spacing w:line="240" w:lineRule="atLeast"/>
              <w:jc w:val="both"/>
              <w:rPr>
                <w:rFonts w:eastAsia="標楷體"/>
                <w:kern w:val="0"/>
              </w:rPr>
            </w:pPr>
            <w:r>
              <w:rPr>
                <w:rFonts w:eastAsia="標楷體" w:hint="eastAsia"/>
                <w:kern w:val="0"/>
              </w:rPr>
              <w:t>2</w:t>
            </w:r>
          </w:p>
        </w:tc>
        <w:tc>
          <w:tcPr>
            <w:tcW w:w="1017" w:type="dxa"/>
            <w:shd w:val="clear" w:color="auto" w:fill="auto"/>
            <w:noWrap/>
            <w:vAlign w:val="center"/>
          </w:tcPr>
          <w:p w:rsidR="00292DCB" w:rsidRPr="00745895" w:rsidRDefault="00292DCB" w:rsidP="00292DCB">
            <w:pPr>
              <w:widowControl/>
              <w:spacing w:line="240" w:lineRule="atLeast"/>
              <w:jc w:val="both"/>
              <w:rPr>
                <w:rFonts w:eastAsia="標楷體"/>
                <w:kern w:val="0"/>
              </w:rPr>
            </w:pPr>
            <w:r w:rsidRPr="00745895">
              <w:rPr>
                <w:rFonts w:eastAsia="標楷體" w:hint="eastAsia"/>
                <w:kern w:val="0"/>
              </w:rPr>
              <w:t>選</w:t>
            </w:r>
          </w:p>
        </w:tc>
        <w:tc>
          <w:tcPr>
            <w:tcW w:w="1925" w:type="dxa"/>
            <w:shd w:val="clear" w:color="auto" w:fill="auto"/>
            <w:noWrap/>
            <w:vAlign w:val="center"/>
          </w:tcPr>
          <w:p w:rsidR="00292DCB" w:rsidRPr="00745895" w:rsidRDefault="00292DCB" w:rsidP="00292DCB">
            <w:pPr>
              <w:widowControl/>
              <w:spacing w:line="240" w:lineRule="atLeast"/>
              <w:jc w:val="both"/>
              <w:rPr>
                <w:rFonts w:eastAsia="標楷體" w:cs="新細明體"/>
                <w:kern w:val="0"/>
              </w:rPr>
            </w:pPr>
            <w:proofErr w:type="gramStart"/>
            <w:r w:rsidRPr="00745895">
              <w:rPr>
                <w:rFonts w:eastAsia="標楷體"/>
              </w:rPr>
              <w:t>余祺</w:t>
            </w:r>
            <w:proofErr w:type="gramEnd"/>
          </w:p>
        </w:tc>
        <w:tc>
          <w:tcPr>
            <w:tcW w:w="721" w:type="dxa"/>
            <w:shd w:val="clear" w:color="auto" w:fill="auto"/>
            <w:noWrap/>
            <w:vAlign w:val="center"/>
          </w:tcPr>
          <w:p w:rsidR="00292DCB" w:rsidRPr="00745895" w:rsidRDefault="00292DCB" w:rsidP="00292DCB">
            <w:pPr>
              <w:widowControl/>
              <w:spacing w:line="240" w:lineRule="atLeast"/>
              <w:jc w:val="both"/>
              <w:rPr>
                <w:rFonts w:eastAsia="標楷體" w:cs="新細明體"/>
                <w:kern w:val="0"/>
              </w:rPr>
            </w:pPr>
            <w:r w:rsidRPr="00745895">
              <w:rPr>
                <w:rFonts w:eastAsia="標楷體" w:cs="新細明體" w:hint="eastAsia"/>
                <w:kern w:val="0"/>
              </w:rPr>
              <w:t>上</w:t>
            </w:r>
          </w:p>
        </w:tc>
      </w:tr>
      <w:tr w:rsidR="00292DCB" w:rsidRPr="00745895" w:rsidTr="0069023A">
        <w:trPr>
          <w:trHeight w:val="330"/>
        </w:trPr>
        <w:tc>
          <w:tcPr>
            <w:tcW w:w="9112" w:type="dxa"/>
            <w:gridSpan w:val="6"/>
            <w:shd w:val="clear" w:color="auto" w:fill="auto"/>
            <w:noWrap/>
          </w:tcPr>
          <w:p w:rsidR="00292DCB" w:rsidRPr="00745895" w:rsidRDefault="00292DCB" w:rsidP="00292DCB">
            <w:pPr>
              <w:pStyle w:val="a5"/>
              <w:spacing w:before="0" w:line="240" w:lineRule="atLeast"/>
              <w:ind w:firstLine="0"/>
              <w:rPr>
                <w:rFonts w:ascii="Times New Roman" w:eastAsia="標楷體" w:hAnsi="Times New Roman"/>
                <w:sz w:val="24"/>
                <w:szCs w:val="24"/>
              </w:rPr>
            </w:pPr>
            <w:r w:rsidRPr="00745895">
              <w:rPr>
                <w:rFonts w:ascii="Times New Roman" w:eastAsia="標楷體" w:hAnsi="Times New Roman"/>
                <w:sz w:val="24"/>
                <w:szCs w:val="24"/>
              </w:rPr>
              <w:t>本課程主要提供學生學習一般的免疫學概論</w:t>
            </w:r>
            <w:r>
              <w:rPr>
                <w:rFonts w:ascii="Times New Roman" w:eastAsia="標楷體" w:hAnsi="Times New Roman" w:hint="eastAsia"/>
                <w:sz w:val="24"/>
                <w:szCs w:val="24"/>
              </w:rPr>
              <w:t>及營養物質對動物免疫的影響。課程內容</w:t>
            </w:r>
            <w:r w:rsidRPr="00745895">
              <w:rPr>
                <w:rFonts w:ascii="Times New Roman" w:eastAsia="標楷體" w:hAnsi="Times New Roman"/>
                <w:sz w:val="24"/>
                <w:szCs w:val="24"/>
              </w:rPr>
              <w:t>將介紹免疫系統之作用，包括免疫細胞的種類與生成機制，介紹抗原、半抗原與抗體之定義與應用，免疫系統之基本運作機制，免疫球蛋白之種類與結構，免疫細胞之功能以及</w:t>
            </w:r>
            <w:r>
              <w:rPr>
                <w:rFonts w:ascii="Times New Roman" w:eastAsia="標楷體" w:hAnsi="Times New Roman" w:hint="eastAsia"/>
                <w:sz w:val="24"/>
                <w:szCs w:val="24"/>
              </w:rPr>
              <w:t>營養免疫</w:t>
            </w:r>
            <w:r w:rsidRPr="00745895">
              <w:rPr>
                <w:rFonts w:ascii="Times New Roman" w:eastAsia="標楷體" w:hAnsi="Times New Roman"/>
                <w:sz w:val="24"/>
                <w:szCs w:val="24"/>
              </w:rPr>
              <w:t>相關之應用。</w:t>
            </w:r>
          </w:p>
        </w:tc>
      </w:tr>
      <w:tr w:rsidR="00292DCB" w:rsidRPr="00745895" w:rsidTr="007F4E79">
        <w:trPr>
          <w:trHeight w:val="330"/>
        </w:trPr>
        <w:tc>
          <w:tcPr>
            <w:tcW w:w="881" w:type="dxa"/>
            <w:shd w:val="clear" w:color="auto" w:fill="auto"/>
            <w:noWrap/>
          </w:tcPr>
          <w:p w:rsidR="00292DCB" w:rsidRPr="00745895" w:rsidRDefault="00292DCB" w:rsidP="00A50237">
            <w:pPr>
              <w:widowControl/>
              <w:spacing w:line="240" w:lineRule="atLeast"/>
              <w:jc w:val="center"/>
              <w:rPr>
                <w:rFonts w:eastAsia="標楷體"/>
                <w:kern w:val="0"/>
              </w:rPr>
            </w:pPr>
            <w:r w:rsidRPr="00745895">
              <w:rPr>
                <w:rFonts w:eastAsia="標楷體"/>
              </w:rPr>
              <w:t>26204</w:t>
            </w:r>
            <w:r w:rsidR="00A50237">
              <w:rPr>
                <w:rFonts w:eastAsia="標楷體" w:hint="eastAsia"/>
              </w:rPr>
              <w:t>9</w:t>
            </w:r>
          </w:p>
        </w:tc>
        <w:tc>
          <w:tcPr>
            <w:tcW w:w="3936" w:type="dxa"/>
            <w:shd w:val="clear" w:color="auto" w:fill="auto"/>
            <w:noWrap/>
            <w:vAlign w:val="center"/>
          </w:tcPr>
          <w:p w:rsidR="00292DCB" w:rsidRPr="00D2519B" w:rsidRDefault="00D2519B" w:rsidP="00292DCB">
            <w:pPr>
              <w:spacing w:line="240" w:lineRule="atLeast"/>
              <w:jc w:val="both"/>
              <w:rPr>
                <w:rFonts w:eastAsia="標楷體"/>
                <w:color w:val="FF0000"/>
              </w:rPr>
            </w:pPr>
            <w:r w:rsidRPr="00D2519B">
              <w:rPr>
                <w:rFonts w:eastAsia="標楷體"/>
                <w:color w:val="FF0000"/>
              </w:rPr>
              <w:t>Nutritional Immunology</w:t>
            </w:r>
          </w:p>
        </w:tc>
        <w:tc>
          <w:tcPr>
            <w:tcW w:w="632" w:type="dxa"/>
            <w:shd w:val="clear" w:color="auto" w:fill="auto"/>
            <w:noWrap/>
            <w:vAlign w:val="center"/>
          </w:tcPr>
          <w:p w:rsidR="00292DCB" w:rsidRPr="00745895" w:rsidRDefault="00292DCB" w:rsidP="00292DCB">
            <w:pPr>
              <w:widowControl/>
              <w:spacing w:line="240" w:lineRule="atLeast"/>
              <w:jc w:val="both"/>
              <w:rPr>
                <w:rFonts w:eastAsia="標楷體"/>
                <w:kern w:val="0"/>
              </w:rPr>
            </w:pPr>
            <w:r>
              <w:rPr>
                <w:rFonts w:eastAsia="標楷體" w:hint="eastAsia"/>
                <w:kern w:val="0"/>
              </w:rPr>
              <w:t>2</w:t>
            </w:r>
          </w:p>
        </w:tc>
        <w:tc>
          <w:tcPr>
            <w:tcW w:w="1017" w:type="dxa"/>
            <w:shd w:val="clear" w:color="auto" w:fill="auto"/>
            <w:noWrap/>
            <w:vAlign w:val="center"/>
          </w:tcPr>
          <w:p w:rsidR="00292DCB" w:rsidRPr="00745895" w:rsidRDefault="001A3F28" w:rsidP="00292DCB">
            <w:pPr>
              <w:widowControl/>
              <w:spacing w:line="240" w:lineRule="atLeast"/>
              <w:jc w:val="both"/>
              <w:rPr>
                <w:rFonts w:eastAsia="標楷體"/>
                <w:kern w:val="0"/>
              </w:rPr>
            </w:pPr>
            <w:r>
              <w:rPr>
                <w:rFonts w:eastAsia="標楷體" w:cs="新細明體" w:hint="eastAsia"/>
                <w:kern w:val="0"/>
              </w:rPr>
              <w:t>E</w:t>
            </w:r>
          </w:p>
        </w:tc>
        <w:tc>
          <w:tcPr>
            <w:tcW w:w="1925" w:type="dxa"/>
            <w:shd w:val="clear" w:color="auto" w:fill="auto"/>
            <w:noWrap/>
            <w:vAlign w:val="center"/>
          </w:tcPr>
          <w:p w:rsidR="00292DCB" w:rsidRPr="00745895" w:rsidRDefault="00292DCB" w:rsidP="00292DCB">
            <w:pPr>
              <w:widowControl/>
              <w:spacing w:line="240" w:lineRule="atLeast"/>
              <w:jc w:val="both"/>
              <w:rPr>
                <w:rFonts w:eastAsia="標楷體" w:cs="新細明體"/>
                <w:kern w:val="0"/>
              </w:rPr>
            </w:pPr>
            <w:r>
              <w:rPr>
                <w:rFonts w:eastAsia="標楷體" w:cs="新細明體" w:hint="eastAsia"/>
                <w:kern w:val="0"/>
              </w:rPr>
              <w:t>C. Yu</w:t>
            </w:r>
          </w:p>
        </w:tc>
        <w:tc>
          <w:tcPr>
            <w:tcW w:w="721" w:type="dxa"/>
            <w:shd w:val="clear" w:color="auto" w:fill="auto"/>
            <w:noWrap/>
            <w:vAlign w:val="center"/>
          </w:tcPr>
          <w:p w:rsidR="00292DCB" w:rsidRPr="00745895" w:rsidRDefault="00292DCB" w:rsidP="00292DCB">
            <w:pPr>
              <w:widowControl/>
              <w:spacing w:line="240" w:lineRule="atLeast"/>
              <w:jc w:val="both"/>
              <w:rPr>
                <w:rFonts w:eastAsia="標楷體" w:cs="新細明體"/>
                <w:kern w:val="0"/>
              </w:rPr>
            </w:pPr>
            <w:r w:rsidRPr="00745895">
              <w:rPr>
                <w:rFonts w:eastAsia="標楷體" w:cs="新細明體" w:hint="eastAsia"/>
                <w:kern w:val="0"/>
              </w:rPr>
              <w:t>F</w:t>
            </w:r>
          </w:p>
        </w:tc>
      </w:tr>
      <w:tr w:rsidR="00292DCB" w:rsidRPr="00745895" w:rsidTr="0069023A">
        <w:trPr>
          <w:trHeight w:val="330"/>
        </w:trPr>
        <w:tc>
          <w:tcPr>
            <w:tcW w:w="9112" w:type="dxa"/>
            <w:gridSpan w:val="6"/>
            <w:shd w:val="clear" w:color="auto" w:fill="auto"/>
            <w:noWrap/>
          </w:tcPr>
          <w:p w:rsidR="00292DCB" w:rsidRPr="00745895" w:rsidRDefault="00292DCB" w:rsidP="00292DCB">
            <w:pPr>
              <w:spacing w:line="240" w:lineRule="atLeast"/>
              <w:jc w:val="both"/>
              <w:rPr>
                <w:rFonts w:eastAsia="標楷體"/>
              </w:rPr>
            </w:pPr>
            <w:r w:rsidRPr="00745895">
              <w:rPr>
                <w:rFonts w:eastAsia="標楷體"/>
              </w:rPr>
              <w:t xml:space="preserve">General concepts on Immunology </w:t>
            </w:r>
            <w:r>
              <w:rPr>
                <w:rFonts w:eastAsia="標楷體" w:hint="eastAsia"/>
              </w:rPr>
              <w:t xml:space="preserve">and the </w:t>
            </w:r>
            <w:r>
              <w:rPr>
                <w:rFonts w:eastAsia="標楷體"/>
              </w:rPr>
              <w:t>interaction</w:t>
            </w:r>
            <w:r>
              <w:rPr>
                <w:rFonts w:eastAsia="標楷體" w:hint="eastAsia"/>
              </w:rPr>
              <w:t xml:space="preserve"> with nutrition and immunology </w:t>
            </w:r>
            <w:r w:rsidRPr="00745895">
              <w:rPr>
                <w:rFonts w:eastAsia="標楷體"/>
              </w:rPr>
              <w:t xml:space="preserve">will be introduced in this course, including different types of immune cells and their synthesis, definitions of antigens, </w:t>
            </w:r>
            <w:proofErr w:type="spellStart"/>
            <w:r w:rsidRPr="00745895">
              <w:rPr>
                <w:rFonts w:eastAsia="標楷體"/>
              </w:rPr>
              <w:t>haptens</w:t>
            </w:r>
            <w:proofErr w:type="spellEnd"/>
            <w:r w:rsidRPr="00745895">
              <w:rPr>
                <w:rFonts w:eastAsia="標楷體"/>
              </w:rPr>
              <w:t xml:space="preserve"> and antibodies and their applications, the basic mechanisms in regulating immune responses, types of immunoglobulins and their structures, the functions of different immune cells and the applications of </w:t>
            </w:r>
            <w:r>
              <w:rPr>
                <w:rFonts w:eastAsia="標楷體" w:hint="eastAsia"/>
              </w:rPr>
              <w:t xml:space="preserve">nutrition </w:t>
            </w:r>
            <w:r w:rsidRPr="00745895">
              <w:rPr>
                <w:rFonts w:eastAsia="標楷體"/>
              </w:rPr>
              <w:t>immuno</w:t>
            </w:r>
            <w:r>
              <w:rPr>
                <w:rFonts w:eastAsia="標楷體" w:hint="eastAsia"/>
              </w:rPr>
              <w:t>logy</w:t>
            </w:r>
            <w:r w:rsidRPr="00745895">
              <w:rPr>
                <w:rFonts w:eastAsia="標楷體"/>
              </w:rPr>
              <w:t>.</w:t>
            </w:r>
          </w:p>
        </w:tc>
      </w:tr>
      <w:tr w:rsidR="00292DCB" w:rsidRPr="00745895" w:rsidTr="007F4E79">
        <w:trPr>
          <w:trHeight w:val="330"/>
        </w:trPr>
        <w:tc>
          <w:tcPr>
            <w:tcW w:w="881" w:type="dxa"/>
            <w:shd w:val="clear" w:color="auto" w:fill="auto"/>
            <w:noWrap/>
          </w:tcPr>
          <w:p w:rsidR="00292DCB" w:rsidRPr="00745895" w:rsidRDefault="00292DCB" w:rsidP="00A50237">
            <w:pPr>
              <w:spacing w:line="240" w:lineRule="atLeast"/>
              <w:jc w:val="center"/>
              <w:rPr>
                <w:rFonts w:eastAsia="標楷體"/>
              </w:rPr>
            </w:pPr>
            <w:r w:rsidRPr="00745895">
              <w:rPr>
                <w:rFonts w:eastAsia="標楷體"/>
              </w:rPr>
              <w:t>2620</w:t>
            </w:r>
            <w:r w:rsidR="00A50237">
              <w:rPr>
                <w:rFonts w:eastAsia="標楷體" w:hint="eastAsia"/>
              </w:rPr>
              <w:t>50</w:t>
            </w:r>
          </w:p>
        </w:tc>
        <w:tc>
          <w:tcPr>
            <w:tcW w:w="3936" w:type="dxa"/>
            <w:shd w:val="clear" w:color="auto" w:fill="auto"/>
            <w:noWrap/>
            <w:vAlign w:val="center"/>
          </w:tcPr>
          <w:p w:rsidR="00292DCB" w:rsidRPr="00745895" w:rsidRDefault="00292DCB" w:rsidP="00292DCB">
            <w:pPr>
              <w:spacing w:line="240" w:lineRule="atLeast"/>
              <w:jc w:val="both"/>
              <w:rPr>
                <w:rFonts w:eastAsia="標楷體" w:cs="新細明體"/>
              </w:rPr>
            </w:pPr>
            <w:r w:rsidRPr="00745895">
              <w:rPr>
                <w:rFonts w:eastAsia="標楷體" w:hint="eastAsia"/>
              </w:rPr>
              <w:t>族群遺傳學</w:t>
            </w:r>
            <w:r>
              <w:rPr>
                <w:rFonts w:eastAsia="標楷體" w:hint="eastAsia"/>
              </w:rPr>
              <w:t>導論</w:t>
            </w:r>
            <w:r w:rsidRPr="00745895">
              <w:rPr>
                <w:rFonts w:eastAsia="標楷體"/>
              </w:rPr>
              <w:t xml:space="preserve"> </w:t>
            </w:r>
          </w:p>
        </w:tc>
        <w:tc>
          <w:tcPr>
            <w:tcW w:w="632" w:type="dxa"/>
            <w:shd w:val="clear" w:color="auto" w:fill="auto"/>
            <w:noWrap/>
            <w:vAlign w:val="center"/>
          </w:tcPr>
          <w:p w:rsidR="00292DCB" w:rsidRPr="00745895" w:rsidRDefault="00292DCB" w:rsidP="00292DCB">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292DCB" w:rsidRPr="00745895" w:rsidRDefault="00292DCB" w:rsidP="00292DCB">
            <w:pPr>
              <w:widowControl/>
              <w:spacing w:line="240" w:lineRule="atLeast"/>
              <w:jc w:val="both"/>
              <w:rPr>
                <w:rFonts w:eastAsia="標楷體"/>
                <w:kern w:val="0"/>
              </w:rPr>
            </w:pPr>
            <w:r w:rsidRPr="00745895">
              <w:rPr>
                <w:rFonts w:eastAsia="標楷體" w:hint="eastAsia"/>
                <w:kern w:val="0"/>
              </w:rPr>
              <w:t>選</w:t>
            </w:r>
          </w:p>
        </w:tc>
        <w:tc>
          <w:tcPr>
            <w:tcW w:w="1925" w:type="dxa"/>
            <w:shd w:val="clear" w:color="auto" w:fill="auto"/>
            <w:vAlign w:val="center"/>
          </w:tcPr>
          <w:p w:rsidR="00292DCB" w:rsidRPr="00745895" w:rsidRDefault="00292DCB" w:rsidP="00292DCB">
            <w:pPr>
              <w:widowControl/>
              <w:spacing w:line="240" w:lineRule="atLeast"/>
              <w:jc w:val="both"/>
              <w:rPr>
                <w:rFonts w:eastAsia="標楷體"/>
                <w:kern w:val="0"/>
              </w:rPr>
            </w:pPr>
            <w:r w:rsidRPr="00745895">
              <w:rPr>
                <w:rFonts w:eastAsia="標楷體" w:hint="eastAsia"/>
              </w:rPr>
              <w:t>張秀鑾</w:t>
            </w:r>
          </w:p>
        </w:tc>
        <w:tc>
          <w:tcPr>
            <w:tcW w:w="721" w:type="dxa"/>
            <w:shd w:val="clear" w:color="auto" w:fill="auto"/>
            <w:vAlign w:val="center"/>
          </w:tcPr>
          <w:p w:rsidR="00292DCB" w:rsidRPr="00745895" w:rsidRDefault="00292DCB" w:rsidP="00292DCB">
            <w:pPr>
              <w:widowControl/>
              <w:spacing w:line="240" w:lineRule="atLeast"/>
              <w:jc w:val="both"/>
              <w:rPr>
                <w:rFonts w:eastAsia="標楷體"/>
                <w:kern w:val="0"/>
              </w:rPr>
            </w:pPr>
            <w:r w:rsidRPr="00745895">
              <w:rPr>
                <w:rFonts w:eastAsia="標楷體" w:hint="eastAsia"/>
                <w:kern w:val="0"/>
              </w:rPr>
              <w:t>上</w:t>
            </w:r>
          </w:p>
        </w:tc>
      </w:tr>
      <w:tr w:rsidR="00292DCB" w:rsidRPr="00745895" w:rsidTr="0069023A">
        <w:trPr>
          <w:trHeight w:val="330"/>
        </w:trPr>
        <w:tc>
          <w:tcPr>
            <w:tcW w:w="9112" w:type="dxa"/>
            <w:gridSpan w:val="6"/>
            <w:shd w:val="clear" w:color="auto" w:fill="auto"/>
            <w:noWrap/>
          </w:tcPr>
          <w:p w:rsidR="00292DCB" w:rsidRPr="00745895" w:rsidRDefault="00292DCB" w:rsidP="00292DCB">
            <w:pPr>
              <w:widowControl/>
              <w:spacing w:line="240" w:lineRule="atLeast"/>
              <w:jc w:val="both"/>
              <w:rPr>
                <w:rFonts w:eastAsia="標楷體"/>
                <w:kern w:val="0"/>
              </w:rPr>
            </w:pPr>
            <w:r w:rsidRPr="00745895">
              <w:rPr>
                <w:rFonts w:eastAsia="標楷體" w:hint="eastAsia"/>
                <w:bCs/>
              </w:rPr>
              <w:t>本課程旨在介紹族群遺傳學內涵與數學理論之應用，課程內容主要包括體染色體與性染色體基因座基因頻率估算、</w:t>
            </w:r>
            <w:proofErr w:type="gramStart"/>
            <w:r w:rsidRPr="00745895">
              <w:rPr>
                <w:rFonts w:eastAsia="標楷體" w:hint="eastAsia"/>
                <w:bCs/>
              </w:rPr>
              <w:t>哈溫原理</w:t>
            </w:r>
            <w:proofErr w:type="gramEnd"/>
            <w:r w:rsidRPr="00745895">
              <w:rPr>
                <w:rFonts w:eastAsia="標楷體" w:hint="eastAsia"/>
                <w:bCs/>
              </w:rPr>
              <w:t>、配種系統、親屬間關係與改變基因頻率之壓力。</w:t>
            </w:r>
          </w:p>
        </w:tc>
      </w:tr>
      <w:tr w:rsidR="00292DCB" w:rsidRPr="00745895" w:rsidTr="007F4E79">
        <w:trPr>
          <w:trHeight w:val="330"/>
        </w:trPr>
        <w:tc>
          <w:tcPr>
            <w:tcW w:w="881" w:type="dxa"/>
            <w:shd w:val="clear" w:color="auto" w:fill="auto"/>
            <w:noWrap/>
          </w:tcPr>
          <w:p w:rsidR="00292DCB" w:rsidRPr="00745895" w:rsidRDefault="00292DCB" w:rsidP="00A50237">
            <w:pPr>
              <w:spacing w:line="240" w:lineRule="atLeast"/>
              <w:jc w:val="center"/>
              <w:rPr>
                <w:rFonts w:eastAsia="標楷體"/>
              </w:rPr>
            </w:pPr>
            <w:r w:rsidRPr="00745895">
              <w:rPr>
                <w:rFonts w:eastAsia="標楷體"/>
              </w:rPr>
              <w:lastRenderedPageBreak/>
              <w:t>2620</w:t>
            </w:r>
            <w:r w:rsidR="00A50237">
              <w:rPr>
                <w:rFonts w:eastAsia="標楷體" w:hint="eastAsia"/>
              </w:rPr>
              <w:t>50</w:t>
            </w:r>
          </w:p>
        </w:tc>
        <w:tc>
          <w:tcPr>
            <w:tcW w:w="3936" w:type="dxa"/>
            <w:shd w:val="clear" w:color="auto" w:fill="auto"/>
            <w:noWrap/>
            <w:vAlign w:val="center"/>
          </w:tcPr>
          <w:p w:rsidR="00292DCB" w:rsidRPr="00745895" w:rsidRDefault="00292DCB" w:rsidP="00292DCB">
            <w:pPr>
              <w:spacing w:line="240" w:lineRule="atLeast"/>
              <w:jc w:val="both"/>
              <w:rPr>
                <w:rFonts w:eastAsia="標楷體"/>
              </w:rPr>
            </w:pPr>
            <w:r w:rsidRPr="00745895">
              <w:rPr>
                <w:rFonts w:eastAsia="標楷體"/>
              </w:rPr>
              <w:t>Introduction to Population Genetics</w:t>
            </w:r>
          </w:p>
        </w:tc>
        <w:tc>
          <w:tcPr>
            <w:tcW w:w="632" w:type="dxa"/>
            <w:shd w:val="clear" w:color="auto" w:fill="auto"/>
            <w:noWrap/>
            <w:vAlign w:val="center"/>
          </w:tcPr>
          <w:p w:rsidR="00292DCB" w:rsidRPr="00745895" w:rsidRDefault="00292DCB" w:rsidP="00292DCB">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292DCB" w:rsidRPr="00745895" w:rsidRDefault="001A3F28" w:rsidP="00292DCB">
            <w:pPr>
              <w:widowControl/>
              <w:spacing w:line="240" w:lineRule="atLeast"/>
              <w:jc w:val="both"/>
              <w:rPr>
                <w:rFonts w:eastAsia="標楷體"/>
                <w:kern w:val="0"/>
              </w:rPr>
            </w:pPr>
            <w:r>
              <w:rPr>
                <w:rFonts w:eastAsia="標楷體" w:cs="新細明體" w:hint="eastAsia"/>
                <w:kern w:val="0"/>
              </w:rPr>
              <w:t>E</w:t>
            </w:r>
          </w:p>
        </w:tc>
        <w:tc>
          <w:tcPr>
            <w:tcW w:w="1925" w:type="dxa"/>
            <w:shd w:val="clear" w:color="auto" w:fill="auto"/>
            <w:vAlign w:val="center"/>
          </w:tcPr>
          <w:p w:rsidR="00292DCB" w:rsidRPr="00745895" w:rsidRDefault="00292DCB" w:rsidP="00292DCB">
            <w:pPr>
              <w:widowControl/>
              <w:spacing w:line="240" w:lineRule="atLeast"/>
              <w:jc w:val="both"/>
              <w:rPr>
                <w:rFonts w:eastAsia="標楷體" w:cs="新細明體"/>
                <w:kern w:val="0"/>
              </w:rPr>
            </w:pPr>
            <w:r w:rsidRPr="00745895">
              <w:rPr>
                <w:rFonts w:eastAsia="標楷體"/>
              </w:rPr>
              <w:t>H. L. Chang</w:t>
            </w:r>
          </w:p>
        </w:tc>
        <w:tc>
          <w:tcPr>
            <w:tcW w:w="721" w:type="dxa"/>
            <w:shd w:val="clear" w:color="auto" w:fill="auto"/>
            <w:vAlign w:val="center"/>
          </w:tcPr>
          <w:p w:rsidR="00292DCB" w:rsidRPr="00745895" w:rsidRDefault="00292DCB" w:rsidP="00292DCB">
            <w:pPr>
              <w:widowControl/>
              <w:spacing w:line="240" w:lineRule="atLeast"/>
              <w:jc w:val="both"/>
              <w:rPr>
                <w:rFonts w:eastAsia="標楷體" w:cs="新細明體"/>
                <w:kern w:val="0"/>
              </w:rPr>
            </w:pPr>
            <w:r w:rsidRPr="00745895">
              <w:rPr>
                <w:rFonts w:eastAsia="標楷體" w:cs="新細明體" w:hint="eastAsia"/>
                <w:kern w:val="0"/>
              </w:rPr>
              <w:t>F</w:t>
            </w:r>
          </w:p>
        </w:tc>
      </w:tr>
      <w:tr w:rsidR="00292DCB" w:rsidRPr="00745895" w:rsidTr="0069023A">
        <w:trPr>
          <w:trHeight w:val="330"/>
        </w:trPr>
        <w:tc>
          <w:tcPr>
            <w:tcW w:w="9112" w:type="dxa"/>
            <w:gridSpan w:val="6"/>
            <w:shd w:val="clear" w:color="auto" w:fill="auto"/>
            <w:noWrap/>
          </w:tcPr>
          <w:p w:rsidR="00292DCB" w:rsidRPr="00745895" w:rsidRDefault="00292DCB" w:rsidP="00292DCB">
            <w:pPr>
              <w:widowControl/>
              <w:spacing w:line="240" w:lineRule="atLeast"/>
              <w:jc w:val="both"/>
              <w:rPr>
                <w:rFonts w:eastAsia="標楷體"/>
                <w:kern w:val="0"/>
              </w:rPr>
            </w:pPr>
            <w:r w:rsidRPr="00745895">
              <w:rPr>
                <w:rFonts w:eastAsia="標楷體" w:hint="eastAsia"/>
                <w:bCs/>
              </w:rPr>
              <w:t xml:space="preserve">The aims of this course are to introduce the insight of population genetics and to state the </w:t>
            </w:r>
            <w:r w:rsidRPr="00745895">
              <w:rPr>
                <w:rFonts w:eastAsia="標楷體"/>
                <w:bCs/>
              </w:rPr>
              <w:t>application</w:t>
            </w:r>
            <w:r w:rsidRPr="00745895">
              <w:rPr>
                <w:rFonts w:eastAsia="標楷體" w:hint="eastAsia"/>
                <w:bCs/>
              </w:rPr>
              <w:t xml:space="preserve"> of m</w:t>
            </w:r>
            <w:r w:rsidRPr="00745895">
              <w:rPr>
                <w:rFonts w:eastAsia="標楷體"/>
                <w:bCs/>
              </w:rPr>
              <w:t>athematical theory</w:t>
            </w:r>
            <w:r w:rsidRPr="00745895">
              <w:rPr>
                <w:rFonts w:eastAsia="標楷體" w:hint="eastAsia"/>
                <w:bCs/>
              </w:rPr>
              <w:t xml:space="preserve"> in this aspect. Course contents will include </w:t>
            </w:r>
            <w:r w:rsidRPr="00745895">
              <w:rPr>
                <w:rFonts w:eastAsia="標楷體"/>
                <w:bCs/>
              </w:rPr>
              <w:t>estimation of allele frequency for</w:t>
            </w:r>
            <w:r w:rsidRPr="00745895">
              <w:rPr>
                <w:rFonts w:eastAsia="標楷體" w:hint="eastAsia"/>
                <w:bCs/>
              </w:rPr>
              <w:t xml:space="preserve"> </w:t>
            </w:r>
            <w:r w:rsidRPr="00745895">
              <w:rPr>
                <w:rFonts w:eastAsia="標楷體"/>
                <w:bCs/>
              </w:rPr>
              <w:t>autosomal and X-chromosomal loci, Hardy-Weinberg principle, systems of mating, relationship</w:t>
            </w:r>
            <w:r w:rsidRPr="00745895">
              <w:rPr>
                <w:rFonts w:eastAsia="標楷體" w:hint="eastAsia"/>
                <w:bCs/>
              </w:rPr>
              <w:t>s</w:t>
            </w:r>
            <w:r w:rsidRPr="00745895">
              <w:rPr>
                <w:rFonts w:eastAsia="標楷體"/>
                <w:bCs/>
              </w:rPr>
              <w:t xml:space="preserve"> between relatives, </w:t>
            </w:r>
            <w:r w:rsidRPr="00745895">
              <w:rPr>
                <w:rFonts w:eastAsia="標楷體" w:hint="eastAsia"/>
                <w:bCs/>
              </w:rPr>
              <w:t xml:space="preserve">and </w:t>
            </w:r>
            <w:r w:rsidRPr="00745895">
              <w:rPr>
                <w:rFonts w:eastAsia="標楷體"/>
                <w:bCs/>
              </w:rPr>
              <w:t>forces that change allele frequency.</w:t>
            </w:r>
          </w:p>
        </w:tc>
      </w:tr>
      <w:tr w:rsidR="00292DCB" w:rsidRPr="00745895" w:rsidTr="007F4E79">
        <w:trPr>
          <w:trHeight w:val="330"/>
        </w:trPr>
        <w:tc>
          <w:tcPr>
            <w:tcW w:w="881" w:type="dxa"/>
            <w:shd w:val="clear" w:color="auto" w:fill="auto"/>
            <w:noWrap/>
          </w:tcPr>
          <w:p w:rsidR="00292DCB" w:rsidRPr="00745895" w:rsidRDefault="00292DCB" w:rsidP="00C013C2">
            <w:pPr>
              <w:spacing w:line="240" w:lineRule="atLeast"/>
              <w:jc w:val="center"/>
              <w:rPr>
                <w:rFonts w:eastAsia="標楷體"/>
              </w:rPr>
            </w:pPr>
            <w:r w:rsidRPr="00745895">
              <w:rPr>
                <w:rFonts w:eastAsia="標楷體"/>
              </w:rPr>
              <w:t>2620</w:t>
            </w:r>
            <w:r w:rsidR="00C013C2">
              <w:rPr>
                <w:rFonts w:eastAsia="標楷體" w:hint="eastAsia"/>
              </w:rPr>
              <w:t>51</w:t>
            </w:r>
          </w:p>
        </w:tc>
        <w:tc>
          <w:tcPr>
            <w:tcW w:w="3936" w:type="dxa"/>
            <w:shd w:val="clear" w:color="auto" w:fill="auto"/>
            <w:noWrap/>
            <w:vAlign w:val="center"/>
          </w:tcPr>
          <w:p w:rsidR="00292DCB" w:rsidRPr="00745895" w:rsidRDefault="00292DCB" w:rsidP="00292DCB">
            <w:pPr>
              <w:spacing w:line="240" w:lineRule="atLeast"/>
              <w:jc w:val="both"/>
              <w:rPr>
                <w:rFonts w:eastAsia="標楷體" w:cs="新細明體"/>
              </w:rPr>
            </w:pPr>
            <w:r w:rsidRPr="00745895">
              <w:rPr>
                <w:rFonts w:eastAsia="標楷體" w:hint="eastAsia"/>
              </w:rPr>
              <w:t>飼料製造技術</w:t>
            </w:r>
          </w:p>
        </w:tc>
        <w:tc>
          <w:tcPr>
            <w:tcW w:w="632" w:type="dxa"/>
            <w:shd w:val="clear" w:color="auto" w:fill="auto"/>
            <w:noWrap/>
            <w:vAlign w:val="center"/>
          </w:tcPr>
          <w:p w:rsidR="00292DCB" w:rsidRPr="00745895" w:rsidRDefault="00292DCB" w:rsidP="00292DCB">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292DCB" w:rsidRPr="00745895" w:rsidRDefault="00292DCB" w:rsidP="00292DCB">
            <w:pPr>
              <w:widowControl/>
              <w:spacing w:line="240" w:lineRule="atLeast"/>
              <w:jc w:val="both"/>
              <w:rPr>
                <w:rFonts w:eastAsia="標楷體"/>
                <w:kern w:val="0"/>
              </w:rPr>
            </w:pPr>
            <w:r w:rsidRPr="00745895">
              <w:rPr>
                <w:rFonts w:eastAsia="標楷體" w:hint="eastAsia"/>
                <w:kern w:val="0"/>
              </w:rPr>
              <w:t>選</w:t>
            </w:r>
          </w:p>
        </w:tc>
        <w:tc>
          <w:tcPr>
            <w:tcW w:w="1925" w:type="dxa"/>
            <w:shd w:val="clear" w:color="auto" w:fill="auto"/>
            <w:vAlign w:val="center"/>
          </w:tcPr>
          <w:p w:rsidR="00292DCB" w:rsidRPr="00745895" w:rsidRDefault="00292DCB" w:rsidP="00292DCB">
            <w:pPr>
              <w:widowControl/>
              <w:spacing w:line="240" w:lineRule="atLeast"/>
              <w:jc w:val="both"/>
              <w:rPr>
                <w:rFonts w:eastAsia="標楷體"/>
                <w:kern w:val="0"/>
              </w:rPr>
            </w:pPr>
            <w:proofErr w:type="gramStart"/>
            <w:r w:rsidRPr="00745895">
              <w:rPr>
                <w:rFonts w:eastAsia="標楷體"/>
              </w:rPr>
              <w:t>謝豪晃</w:t>
            </w:r>
            <w:proofErr w:type="gramEnd"/>
          </w:p>
        </w:tc>
        <w:tc>
          <w:tcPr>
            <w:tcW w:w="721" w:type="dxa"/>
            <w:shd w:val="clear" w:color="auto" w:fill="auto"/>
            <w:vAlign w:val="center"/>
          </w:tcPr>
          <w:p w:rsidR="00292DCB" w:rsidRPr="00745895" w:rsidRDefault="00292DCB" w:rsidP="00292DCB">
            <w:pPr>
              <w:widowControl/>
              <w:spacing w:line="240" w:lineRule="atLeast"/>
              <w:jc w:val="both"/>
              <w:rPr>
                <w:rFonts w:eastAsia="標楷體"/>
                <w:kern w:val="0"/>
              </w:rPr>
            </w:pPr>
            <w:r w:rsidRPr="00745895">
              <w:rPr>
                <w:rFonts w:eastAsia="標楷體" w:hint="eastAsia"/>
                <w:kern w:val="0"/>
              </w:rPr>
              <w:t>上</w:t>
            </w:r>
          </w:p>
        </w:tc>
      </w:tr>
      <w:tr w:rsidR="00292DCB" w:rsidRPr="00745895" w:rsidTr="0069023A">
        <w:trPr>
          <w:trHeight w:val="330"/>
        </w:trPr>
        <w:tc>
          <w:tcPr>
            <w:tcW w:w="9112" w:type="dxa"/>
            <w:gridSpan w:val="6"/>
            <w:shd w:val="clear" w:color="auto" w:fill="auto"/>
            <w:noWrap/>
          </w:tcPr>
          <w:p w:rsidR="00292DCB" w:rsidRPr="00745895" w:rsidRDefault="00292DCB" w:rsidP="00292DCB">
            <w:pPr>
              <w:widowControl/>
              <w:spacing w:line="240" w:lineRule="atLeast"/>
              <w:jc w:val="both"/>
              <w:rPr>
                <w:rFonts w:eastAsia="標楷體"/>
                <w:kern w:val="0"/>
              </w:rPr>
            </w:pPr>
            <w:r w:rsidRPr="00745895">
              <w:rPr>
                <w:rFonts w:eastAsia="標楷體"/>
              </w:rPr>
              <w:t>本課</w:t>
            </w:r>
            <w:smartTag w:uri="urn:schemas-microsoft-com:office:smarttags" w:element="PersonName">
              <w:smartTagPr>
                <w:attr w:name="ProductID" w:val="程乃"/>
              </w:smartTagPr>
              <w:r w:rsidRPr="00745895">
                <w:rPr>
                  <w:rFonts w:eastAsia="標楷體"/>
                </w:rPr>
                <w:t>程乃</w:t>
              </w:r>
            </w:smartTag>
            <w:r w:rsidRPr="00745895">
              <w:rPr>
                <w:rFonts w:eastAsia="標楷體"/>
              </w:rPr>
              <w:t>教授禽畜及魚類完全配合飼料製造工業之現代技術，內容包括：單味飼料之生產方式與一般生產過程之影響因素、飼料</w:t>
            </w:r>
            <w:proofErr w:type="gramStart"/>
            <w:r w:rsidRPr="00745895">
              <w:rPr>
                <w:rFonts w:eastAsia="標楷體"/>
              </w:rPr>
              <w:t>預混劑</w:t>
            </w:r>
            <w:proofErr w:type="gramEnd"/>
            <w:r w:rsidRPr="00745895">
              <w:rPr>
                <w:rFonts w:eastAsia="標楷體"/>
              </w:rPr>
              <w:t>之製造技術、配合飼料之製造包括設計、收料、混合、</w:t>
            </w:r>
            <w:proofErr w:type="gramStart"/>
            <w:r w:rsidRPr="00745895">
              <w:rPr>
                <w:rFonts w:eastAsia="標楷體"/>
              </w:rPr>
              <w:t>製粒</w:t>
            </w:r>
            <w:proofErr w:type="gramEnd"/>
            <w:r w:rsidRPr="00745895">
              <w:rPr>
                <w:rFonts w:eastAsia="標楷體"/>
              </w:rPr>
              <w:t>、包裝儲存與糖蜜、油脂等液體原料添加之有關技術、養魚飼料之製造技術等。</w:t>
            </w:r>
          </w:p>
        </w:tc>
      </w:tr>
      <w:tr w:rsidR="00292DCB" w:rsidRPr="00745895" w:rsidTr="007F4E79">
        <w:trPr>
          <w:trHeight w:val="330"/>
        </w:trPr>
        <w:tc>
          <w:tcPr>
            <w:tcW w:w="881" w:type="dxa"/>
            <w:shd w:val="clear" w:color="auto" w:fill="auto"/>
            <w:noWrap/>
          </w:tcPr>
          <w:p w:rsidR="00292DCB" w:rsidRPr="00745895" w:rsidRDefault="00292DCB" w:rsidP="00C013C2">
            <w:pPr>
              <w:spacing w:line="240" w:lineRule="atLeast"/>
              <w:jc w:val="center"/>
              <w:rPr>
                <w:rFonts w:eastAsia="標楷體"/>
              </w:rPr>
            </w:pPr>
            <w:r w:rsidRPr="00745895">
              <w:rPr>
                <w:rFonts w:eastAsia="標楷體"/>
              </w:rPr>
              <w:t>2620</w:t>
            </w:r>
            <w:r w:rsidR="00C013C2">
              <w:rPr>
                <w:rFonts w:eastAsia="標楷體" w:hint="eastAsia"/>
              </w:rPr>
              <w:t>51</w:t>
            </w:r>
          </w:p>
        </w:tc>
        <w:tc>
          <w:tcPr>
            <w:tcW w:w="3936" w:type="dxa"/>
            <w:shd w:val="clear" w:color="auto" w:fill="auto"/>
            <w:noWrap/>
            <w:vAlign w:val="center"/>
          </w:tcPr>
          <w:p w:rsidR="00292DCB" w:rsidRPr="00745895" w:rsidRDefault="00292DCB" w:rsidP="00292DCB">
            <w:pPr>
              <w:spacing w:line="240" w:lineRule="atLeast"/>
              <w:jc w:val="both"/>
              <w:rPr>
                <w:rFonts w:eastAsia="標楷體"/>
              </w:rPr>
            </w:pPr>
            <w:r w:rsidRPr="00745895">
              <w:rPr>
                <w:rFonts w:eastAsia="標楷體"/>
              </w:rPr>
              <w:t>Feed Manufacture Technology</w:t>
            </w:r>
          </w:p>
        </w:tc>
        <w:tc>
          <w:tcPr>
            <w:tcW w:w="632" w:type="dxa"/>
            <w:shd w:val="clear" w:color="auto" w:fill="auto"/>
            <w:noWrap/>
            <w:vAlign w:val="center"/>
          </w:tcPr>
          <w:p w:rsidR="00292DCB" w:rsidRPr="00745895" w:rsidRDefault="00292DCB" w:rsidP="00292DCB">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292DCB" w:rsidRPr="00745895" w:rsidRDefault="001A3F28" w:rsidP="00292DCB">
            <w:pPr>
              <w:widowControl/>
              <w:spacing w:line="240" w:lineRule="atLeast"/>
              <w:jc w:val="both"/>
              <w:rPr>
                <w:rFonts w:eastAsia="標楷體"/>
                <w:kern w:val="0"/>
              </w:rPr>
            </w:pPr>
            <w:r>
              <w:rPr>
                <w:rFonts w:eastAsia="標楷體" w:cs="新細明體" w:hint="eastAsia"/>
                <w:kern w:val="0"/>
              </w:rPr>
              <w:t>E</w:t>
            </w:r>
          </w:p>
        </w:tc>
        <w:tc>
          <w:tcPr>
            <w:tcW w:w="1925" w:type="dxa"/>
            <w:shd w:val="clear" w:color="auto" w:fill="auto"/>
            <w:vAlign w:val="center"/>
          </w:tcPr>
          <w:p w:rsidR="00292DCB" w:rsidRPr="00745895" w:rsidRDefault="00292DCB" w:rsidP="00292DCB">
            <w:pPr>
              <w:widowControl/>
              <w:spacing w:line="240" w:lineRule="atLeast"/>
              <w:jc w:val="both"/>
              <w:rPr>
                <w:rFonts w:eastAsia="標楷體" w:cs="新細明體"/>
                <w:kern w:val="0"/>
              </w:rPr>
            </w:pPr>
            <w:r w:rsidRPr="00745895">
              <w:rPr>
                <w:rFonts w:eastAsia="標楷體"/>
              </w:rPr>
              <w:t>H. H. Hsieh</w:t>
            </w:r>
          </w:p>
        </w:tc>
        <w:tc>
          <w:tcPr>
            <w:tcW w:w="721" w:type="dxa"/>
            <w:shd w:val="clear" w:color="auto" w:fill="auto"/>
            <w:vAlign w:val="center"/>
          </w:tcPr>
          <w:p w:rsidR="00292DCB" w:rsidRPr="00745895" w:rsidRDefault="00292DCB" w:rsidP="00292DCB">
            <w:pPr>
              <w:widowControl/>
              <w:spacing w:line="240" w:lineRule="atLeast"/>
              <w:jc w:val="both"/>
              <w:rPr>
                <w:rFonts w:eastAsia="標楷體" w:cs="新細明體"/>
                <w:kern w:val="0"/>
              </w:rPr>
            </w:pPr>
            <w:r w:rsidRPr="00745895">
              <w:rPr>
                <w:rFonts w:eastAsia="標楷體" w:cs="新細明體" w:hint="eastAsia"/>
                <w:kern w:val="0"/>
              </w:rPr>
              <w:t>F</w:t>
            </w:r>
          </w:p>
        </w:tc>
      </w:tr>
      <w:tr w:rsidR="00292DCB" w:rsidRPr="00745895" w:rsidTr="0069023A">
        <w:trPr>
          <w:trHeight w:val="330"/>
        </w:trPr>
        <w:tc>
          <w:tcPr>
            <w:tcW w:w="9112" w:type="dxa"/>
            <w:gridSpan w:val="6"/>
            <w:shd w:val="clear" w:color="auto" w:fill="auto"/>
            <w:noWrap/>
          </w:tcPr>
          <w:p w:rsidR="00292DCB" w:rsidRPr="00C013C2" w:rsidRDefault="00292DCB" w:rsidP="00C013C2">
            <w:pPr>
              <w:widowControl/>
              <w:spacing w:line="240" w:lineRule="atLeast"/>
              <w:jc w:val="both"/>
              <w:rPr>
                <w:rFonts w:eastAsia="標楷體"/>
                <w:bCs/>
              </w:rPr>
            </w:pPr>
            <w:r w:rsidRPr="00C013C2">
              <w:rPr>
                <w:rFonts w:eastAsia="標楷體"/>
                <w:bCs/>
              </w:rPr>
              <w:t>The objective of this course is to acquaint the students with the modern technique about the formula feed industry of the livestock, poultry and fish. The course contains the processing of the ingredient feed and the influent factors about general processing problems; processing and adding of feed premix; the engineering of formula feed, including design, receiving, grinding, mixing, pelleting, bagging, weighing, loading and the technique of addition of liquid ingredients; and the technique of manufacturing of the fish formula feeds.</w:t>
            </w:r>
          </w:p>
        </w:tc>
      </w:tr>
      <w:tr w:rsidR="00292DCB" w:rsidRPr="00745895" w:rsidTr="007F4E79">
        <w:trPr>
          <w:trHeight w:val="330"/>
        </w:trPr>
        <w:tc>
          <w:tcPr>
            <w:tcW w:w="881" w:type="dxa"/>
            <w:shd w:val="clear" w:color="auto" w:fill="auto"/>
            <w:noWrap/>
          </w:tcPr>
          <w:p w:rsidR="00292DCB" w:rsidRPr="00745895" w:rsidRDefault="00292DCB" w:rsidP="00C013C2">
            <w:pPr>
              <w:spacing w:line="240" w:lineRule="atLeast"/>
              <w:jc w:val="center"/>
              <w:rPr>
                <w:rFonts w:eastAsia="標楷體"/>
              </w:rPr>
            </w:pPr>
            <w:r w:rsidRPr="00745895">
              <w:rPr>
                <w:rFonts w:eastAsia="標楷體"/>
              </w:rPr>
              <w:t>2620</w:t>
            </w:r>
            <w:r w:rsidR="00C013C2">
              <w:rPr>
                <w:rFonts w:eastAsia="標楷體" w:hint="eastAsia"/>
              </w:rPr>
              <w:t>52</w:t>
            </w:r>
          </w:p>
        </w:tc>
        <w:tc>
          <w:tcPr>
            <w:tcW w:w="3936" w:type="dxa"/>
            <w:shd w:val="clear" w:color="auto" w:fill="auto"/>
            <w:noWrap/>
            <w:vAlign w:val="center"/>
          </w:tcPr>
          <w:p w:rsidR="00292DCB" w:rsidRPr="00745895" w:rsidRDefault="00292DCB" w:rsidP="00292DCB">
            <w:pPr>
              <w:spacing w:line="240" w:lineRule="atLeast"/>
              <w:jc w:val="both"/>
              <w:rPr>
                <w:rFonts w:eastAsia="標楷體" w:cs="新細明體"/>
              </w:rPr>
            </w:pPr>
            <w:r w:rsidRPr="00745895">
              <w:rPr>
                <w:rFonts w:eastAsia="標楷體" w:hint="eastAsia"/>
              </w:rPr>
              <w:t>飼料製造技術實習</w:t>
            </w:r>
            <w:r w:rsidRPr="00745895">
              <w:rPr>
                <w:rFonts w:eastAsia="標楷體"/>
              </w:rPr>
              <w:t xml:space="preserve"> </w:t>
            </w:r>
          </w:p>
        </w:tc>
        <w:tc>
          <w:tcPr>
            <w:tcW w:w="632" w:type="dxa"/>
            <w:shd w:val="clear" w:color="auto" w:fill="auto"/>
            <w:noWrap/>
            <w:vAlign w:val="center"/>
          </w:tcPr>
          <w:p w:rsidR="00292DCB" w:rsidRPr="00745895" w:rsidRDefault="00292DCB" w:rsidP="00292DCB">
            <w:pPr>
              <w:widowControl/>
              <w:spacing w:line="240" w:lineRule="atLeast"/>
              <w:jc w:val="both"/>
              <w:rPr>
                <w:rFonts w:eastAsia="標楷體"/>
                <w:kern w:val="0"/>
              </w:rPr>
            </w:pPr>
            <w:r w:rsidRPr="00745895">
              <w:rPr>
                <w:rFonts w:eastAsia="標楷體" w:hint="eastAsia"/>
                <w:kern w:val="0"/>
              </w:rPr>
              <w:t>1</w:t>
            </w:r>
          </w:p>
        </w:tc>
        <w:tc>
          <w:tcPr>
            <w:tcW w:w="1017" w:type="dxa"/>
            <w:shd w:val="clear" w:color="auto" w:fill="auto"/>
            <w:noWrap/>
            <w:vAlign w:val="center"/>
          </w:tcPr>
          <w:p w:rsidR="00292DCB" w:rsidRPr="00745895" w:rsidRDefault="00292DCB" w:rsidP="00292DCB">
            <w:pPr>
              <w:widowControl/>
              <w:spacing w:line="240" w:lineRule="atLeast"/>
              <w:jc w:val="both"/>
              <w:rPr>
                <w:rFonts w:eastAsia="標楷體"/>
                <w:kern w:val="0"/>
              </w:rPr>
            </w:pPr>
            <w:r w:rsidRPr="00745895">
              <w:rPr>
                <w:rFonts w:eastAsia="標楷體" w:hint="eastAsia"/>
                <w:kern w:val="0"/>
              </w:rPr>
              <w:t>選</w:t>
            </w:r>
          </w:p>
        </w:tc>
        <w:tc>
          <w:tcPr>
            <w:tcW w:w="1925" w:type="dxa"/>
            <w:shd w:val="clear" w:color="auto" w:fill="auto"/>
            <w:vAlign w:val="center"/>
          </w:tcPr>
          <w:p w:rsidR="00292DCB" w:rsidRPr="00745895" w:rsidRDefault="00292DCB" w:rsidP="00292DCB">
            <w:pPr>
              <w:widowControl/>
              <w:spacing w:line="240" w:lineRule="atLeast"/>
              <w:jc w:val="both"/>
              <w:rPr>
                <w:rFonts w:eastAsia="標楷體"/>
                <w:kern w:val="0"/>
              </w:rPr>
            </w:pPr>
            <w:proofErr w:type="gramStart"/>
            <w:r w:rsidRPr="00745895">
              <w:rPr>
                <w:rFonts w:eastAsia="標楷體"/>
              </w:rPr>
              <w:t>謝豪晃</w:t>
            </w:r>
            <w:proofErr w:type="gramEnd"/>
          </w:p>
        </w:tc>
        <w:tc>
          <w:tcPr>
            <w:tcW w:w="721" w:type="dxa"/>
            <w:shd w:val="clear" w:color="auto" w:fill="auto"/>
            <w:vAlign w:val="center"/>
          </w:tcPr>
          <w:p w:rsidR="00292DCB" w:rsidRPr="00745895" w:rsidRDefault="00292DCB" w:rsidP="00292DCB">
            <w:pPr>
              <w:widowControl/>
              <w:spacing w:line="240" w:lineRule="atLeast"/>
              <w:jc w:val="both"/>
              <w:rPr>
                <w:rFonts w:eastAsia="標楷體"/>
                <w:kern w:val="0"/>
              </w:rPr>
            </w:pPr>
            <w:r w:rsidRPr="00745895">
              <w:rPr>
                <w:rFonts w:eastAsia="標楷體" w:hint="eastAsia"/>
                <w:kern w:val="0"/>
              </w:rPr>
              <w:t>上</w:t>
            </w:r>
          </w:p>
        </w:tc>
      </w:tr>
      <w:tr w:rsidR="00292DCB" w:rsidRPr="00745895" w:rsidTr="0091736A">
        <w:trPr>
          <w:trHeight w:val="330"/>
        </w:trPr>
        <w:tc>
          <w:tcPr>
            <w:tcW w:w="9112" w:type="dxa"/>
            <w:gridSpan w:val="6"/>
            <w:shd w:val="clear" w:color="auto" w:fill="auto"/>
            <w:noWrap/>
          </w:tcPr>
          <w:p w:rsidR="00292DCB" w:rsidRPr="00745895" w:rsidRDefault="00292DCB" w:rsidP="00292DCB">
            <w:pPr>
              <w:widowControl/>
              <w:spacing w:line="240" w:lineRule="atLeast"/>
              <w:jc w:val="both"/>
              <w:rPr>
                <w:rFonts w:eastAsia="標楷體"/>
                <w:kern w:val="0"/>
              </w:rPr>
            </w:pPr>
            <w:r w:rsidRPr="00745895">
              <w:rPr>
                <w:rFonts w:eastAsia="標楷體"/>
              </w:rPr>
              <w:t>配合『飼料製造技術』課程之講授內容，作實地之見習與操作，</w:t>
            </w:r>
            <w:proofErr w:type="gramStart"/>
            <w:r w:rsidRPr="00745895">
              <w:rPr>
                <w:rFonts w:eastAsia="標楷體"/>
              </w:rPr>
              <w:t>藉予提高</w:t>
            </w:r>
            <w:proofErr w:type="gramEnd"/>
            <w:r w:rsidRPr="00745895">
              <w:rPr>
                <w:rFonts w:eastAsia="標楷體"/>
              </w:rPr>
              <w:t>該課程之教學效果，內容包括：單味原料製造方法之見習、參觀各單味原料工廠，比較不同生產方法之結果、配合飼料工廠製造技術見習及操作。</w:t>
            </w:r>
          </w:p>
        </w:tc>
      </w:tr>
      <w:tr w:rsidR="00292DCB" w:rsidRPr="00745895" w:rsidTr="0091736A">
        <w:trPr>
          <w:trHeight w:val="330"/>
        </w:trPr>
        <w:tc>
          <w:tcPr>
            <w:tcW w:w="881" w:type="dxa"/>
            <w:shd w:val="clear" w:color="auto" w:fill="auto"/>
            <w:noWrap/>
          </w:tcPr>
          <w:p w:rsidR="00292DCB" w:rsidRPr="00745895" w:rsidRDefault="00292DCB" w:rsidP="00A45D18">
            <w:pPr>
              <w:spacing w:line="240" w:lineRule="atLeast"/>
              <w:jc w:val="center"/>
              <w:rPr>
                <w:rFonts w:eastAsia="標楷體"/>
              </w:rPr>
            </w:pPr>
            <w:r w:rsidRPr="00745895">
              <w:rPr>
                <w:rFonts w:eastAsia="標楷體"/>
              </w:rPr>
              <w:t>26205</w:t>
            </w:r>
            <w:r w:rsidR="00C013C2">
              <w:rPr>
                <w:rFonts w:eastAsia="標楷體" w:hint="eastAsia"/>
              </w:rPr>
              <w:t>2</w:t>
            </w:r>
          </w:p>
        </w:tc>
        <w:tc>
          <w:tcPr>
            <w:tcW w:w="3936" w:type="dxa"/>
            <w:shd w:val="clear" w:color="auto" w:fill="auto"/>
            <w:noWrap/>
            <w:vAlign w:val="center"/>
          </w:tcPr>
          <w:p w:rsidR="00292DCB" w:rsidRPr="00745895" w:rsidRDefault="00A45D18" w:rsidP="00292DCB">
            <w:pPr>
              <w:spacing w:line="240" w:lineRule="atLeast"/>
              <w:jc w:val="both"/>
              <w:rPr>
                <w:rFonts w:eastAsia="標楷體"/>
              </w:rPr>
            </w:pPr>
            <w:r w:rsidRPr="00A45D18">
              <w:rPr>
                <w:rFonts w:eastAsia="標楷體"/>
              </w:rPr>
              <w:t>Practice of Feed Manufacture Technology</w:t>
            </w:r>
          </w:p>
        </w:tc>
        <w:tc>
          <w:tcPr>
            <w:tcW w:w="632" w:type="dxa"/>
            <w:shd w:val="clear" w:color="auto" w:fill="auto"/>
            <w:noWrap/>
            <w:vAlign w:val="center"/>
          </w:tcPr>
          <w:p w:rsidR="00292DCB" w:rsidRPr="00745895" w:rsidRDefault="00292DCB" w:rsidP="00292DCB">
            <w:pPr>
              <w:widowControl/>
              <w:spacing w:line="240" w:lineRule="atLeast"/>
              <w:jc w:val="both"/>
              <w:rPr>
                <w:rFonts w:eastAsia="標楷體"/>
                <w:kern w:val="0"/>
              </w:rPr>
            </w:pPr>
            <w:r w:rsidRPr="00745895">
              <w:rPr>
                <w:rFonts w:eastAsia="標楷體" w:hint="eastAsia"/>
                <w:kern w:val="0"/>
              </w:rPr>
              <w:t>1</w:t>
            </w:r>
          </w:p>
        </w:tc>
        <w:tc>
          <w:tcPr>
            <w:tcW w:w="1017" w:type="dxa"/>
            <w:shd w:val="clear" w:color="auto" w:fill="auto"/>
            <w:noWrap/>
            <w:vAlign w:val="center"/>
          </w:tcPr>
          <w:p w:rsidR="00292DCB" w:rsidRPr="00745895" w:rsidRDefault="001A3F28" w:rsidP="00292DCB">
            <w:pPr>
              <w:widowControl/>
              <w:spacing w:line="240" w:lineRule="atLeast"/>
              <w:jc w:val="both"/>
              <w:rPr>
                <w:rFonts w:eastAsia="標楷體"/>
                <w:kern w:val="0"/>
              </w:rPr>
            </w:pPr>
            <w:r>
              <w:rPr>
                <w:rFonts w:eastAsia="標楷體" w:cs="新細明體" w:hint="eastAsia"/>
                <w:kern w:val="0"/>
              </w:rPr>
              <w:t>E</w:t>
            </w:r>
          </w:p>
        </w:tc>
        <w:tc>
          <w:tcPr>
            <w:tcW w:w="1925" w:type="dxa"/>
            <w:shd w:val="clear" w:color="auto" w:fill="auto"/>
            <w:vAlign w:val="center"/>
          </w:tcPr>
          <w:p w:rsidR="00292DCB" w:rsidRPr="00745895" w:rsidRDefault="00292DCB" w:rsidP="00292DCB">
            <w:pPr>
              <w:widowControl/>
              <w:spacing w:line="240" w:lineRule="atLeast"/>
              <w:jc w:val="both"/>
              <w:rPr>
                <w:rFonts w:eastAsia="標楷體" w:cs="新細明體"/>
                <w:kern w:val="0"/>
              </w:rPr>
            </w:pPr>
            <w:r w:rsidRPr="00745895">
              <w:rPr>
                <w:rFonts w:eastAsia="標楷體"/>
              </w:rPr>
              <w:t>H. H. Hsieh</w:t>
            </w:r>
          </w:p>
        </w:tc>
        <w:tc>
          <w:tcPr>
            <w:tcW w:w="721" w:type="dxa"/>
            <w:shd w:val="clear" w:color="auto" w:fill="auto"/>
            <w:vAlign w:val="center"/>
          </w:tcPr>
          <w:p w:rsidR="00292DCB" w:rsidRPr="00745895" w:rsidRDefault="00292DCB" w:rsidP="00292DCB">
            <w:pPr>
              <w:widowControl/>
              <w:spacing w:line="240" w:lineRule="atLeast"/>
              <w:jc w:val="both"/>
              <w:rPr>
                <w:rFonts w:eastAsia="標楷體" w:cs="新細明體"/>
                <w:kern w:val="0"/>
              </w:rPr>
            </w:pPr>
            <w:r w:rsidRPr="00745895">
              <w:rPr>
                <w:rFonts w:eastAsia="標楷體" w:cs="新細明體" w:hint="eastAsia"/>
                <w:kern w:val="0"/>
              </w:rPr>
              <w:t>F</w:t>
            </w:r>
          </w:p>
        </w:tc>
      </w:tr>
      <w:tr w:rsidR="00292DCB" w:rsidRPr="00745895" w:rsidTr="0091736A">
        <w:trPr>
          <w:trHeight w:val="330"/>
        </w:trPr>
        <w:tc>
          <w:tcPr>
            <w:tcW w:w="9112" w:type="dxa"/>
            <w:gridSpan w:val="6"/>
            <w:shd w:val="clear" w:color="auto" w:fill="auto"/>
            <w:noWrap/>
          </w:tcPr>
          <w:p w:rsidR="00292DCB" w:rsidRPr="00745895" w:rsidRDefault="00292DCB" w:rsidP="00292DCB">
            <w:pPr>
              <w:widowControl/>
              <w:spacing w:line="240" w:lineRule="atLeast"/>
              <w:jc w:val="both"/>
              <w:rPr>
                <w:rFonts w:eastAsia="標楷體"/>
                <w:kern w:val="0"/>
              </w:rPr>
            </w:pPr>
            <w:r w:rsidRPr="00745895">
              <w:rPr>
                <w:rFonts w:eastAsia="標楷體"/>
              </w:rPr>
              <w:t>In conjunction with the lectures of the course of feed manufacturing technology, students are provided with the opportunity for the exercise and practical operation of the feed manufacturing technology, to enhance the effects of this course. The exercise of the feed manufacturing technology covers observation the processing of the various feed ingredients, visit feed plants to compare the results of different processes of feed ingredient, and explanation and operation of the process on the formula feed manufacturing.</w:t>
            </w:r>
          </w:p>
        </w:tc>
      </w:tr>
      <w:tr w:rsidR="0091736A" w:rsidRPr="00745895" w:rsidTr="0091736A">
        <w:trPr>
          <w:trHeight w:val="451"/>
        </w:trPr>
        <w:tc>
          <w:tcPr>
            <w:tcW w:w="881" w:type="dxa"/>
            <w:shd w:val="clear" w:color="auto" w:fill="auto"/>
            <w:noWrap/>
          </w:tcPr>
          <w:p w:rsidR="0091736A" w:rsidRPr="00745895" w:rsidRDefault="0091736A" w:rsidP="0091736A">
            <w:pPr>
              <w:spacing w:line="240" w:lineRule="atLeast"/>
              <w:jc w:val="center"/>
              <w:rPr>
                <w:rFonts w:eastAsia="標楷體"/>
              </w:rPr>
            </w:pPr>
            <w:r w:rsidRPr="00745895">
              <w:rPr>
                <w:rFonts w:eastAsia="標楷體"/>
              </w:rPr>
              <w:t>26205</w:t>
            </w:r>
            <w:r>
              <w:rPr>
                <w:rFonts w:eastAsia="標楷體" w:hint="eastAsia"/>
              </w:rPr>
              <w:t>3</w:t>
            </w:r>
          </w:p>
        </w:tc>
        <w:tc>
          <w:tcPr>
            <w:tcW w:w="3936" w:type="dxa"/>
            <w:shd w:val="clear" w:color="auto" w:fill="auto"/>
            <w:noWrap/>
            <w:vAlign w:val="center"/>
          </w:tcPr>
          <w:p w:rsidR="0091736A" w:rsidRPr="00745895" w:rsidRDefault="0091736A" w:rsidP="0091736A">
            <w:pPr>
              <w:spacing w:line="240" w:lineRule="atLeast"/>
              <w:jc w:val="both"/>
              <w:rPr>
                <w:rFonts w:eastAsia="標楷體" w:cs="新細明體"/>
              </w:rPr>
            </w:pPr>
            <w:proofErr w:type="gramStart"/>
            <w:r w:rsidRPr="00745895">
              <w:rPr>
                <w:rFonts w:eastAsia="標楷體" w:hint="eastAsia"/>
              </w:rPr>
              <w:t>肉用草</w:t>
            </w:r>
            <w:proofErr w:type="gramEnd"/>
            <w:r w:rsidRPr="00745895">
              <w:rPr>
                <w:rFonts w:eastAsia="標楷體" w:hint="eastAsia"/>
              </w:rPr>
              <w:t>食家畜飼養管理</w:t>
            </w:r>
          </w:p>
        </w:tc>
        <w:tc>
          <w:tcPr>
            <w:tcW w:w="632" w:type="dxa"/>
            <w:shd w:val="clear" w:color="auto" w:fill="auto"/>
            <w:noWrap/>
            <w:vAlign w:val="center"/>
          </w:tcPr>
          <w:p w:rsidR="0091736A" w:rsidRPr="00745895" w:rsidRDefault="0091736A" w:rsidP="0091736A">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91736A" w:rsidRPr="00745895" w:rsidRDefault="0091736A" w:rsidP="0091736A">
            <w:pPr>
              <w:widowControl/>
              <w:spacing w:line="240" w:lineRule="atLeast"/>
              <w:jc w:val="both"/>
              <w:rPr>
                <w:rFonts w:eastAsia="標楷體"/>
                <w:kern w:val="0"/>
              </w:rPr>
            </w:pPr>
            <w:r w:rsidRPr="00745895">
              <w:rPr>
                <w:rFonts w:eastAsia="標楷體" w:hint="eastAsia"/>
                <w:kern w:val="0"/>
              </w:rPr>
              <w:t>選</w:t>
            </w:r>
          </w:p>
        </w:tc>
        <w:tc>
          <w:tcPr>
            <w:tcW w:w="1925" w:type="dxa"/>
            <w:shd w:val="clear" w:color="auto" w:fill="auto"/>
            <w:noWrap/>
            <w:vAlign w:val="center"/>
          </w:tcPr>
          <w:p w:rsidR="0091736A" w:rsidRPr="00745895" w:rsidRDefault="0091736A" w:rsidP="0091736A">
            <w:pPr>
              <w:widowControl/>
              <w:spacing w:line="240" w:lineRule="atLeast"/>
              <w:jc w:val="both"/>
              <w:rPr>
                <w:rFonts w:eastAsia="標楷體" w:cs="新細明體"/>
                <w:kern w:val="0"/>
              </w:rPr>
            </w:pPr>
            <w:r>
              <w:rPr>
                <w:rFonts w:eastAsia="標楷體" w:hint="eastAsia"/>
              </w:rPr>
              <w:t>吳錫勳</w:t>
            </w:r>
          </w:p>
        </w:tc>
        <w:tc>
          <w:tcPr>
            <w:tcW w:w="721" w:type="dxa"/>
            <w:shd w:val="clear" w:color="auto" w:fill="auto"/>
            <w:noWrap/>
            <w:vAlign w:val="center"/>
          </w:tcPr>
          <w:p w:rsidR="0091736A" w:rsidRPr="00745895" w:rsidRDefault="0091736A" w:rsidP="0091736A">
            <w:pPr>
              <w:widowControl/>
              <w:spacing w:line="240" w:lineRule="atLeast"/>
              <w:jc w:val="both"/>
              <w:rPr>
                <w:rFonts w:eastAsia="標楷體" w:cs="新細明體"/>
                <w:kern w:val="0"/>
              </w:rPr>
            </w:pPr>
            <w:r w:rsidRPr="00745895">
              <w:rPr>
                <w:rFonts w:eastAsia="標楷體" w:cs="新細明體" w:hint="eastAsia"/>
                <w:kern w:val="0"/>
              </w:rPr>
              <w:t>下</w:t>
            </w:r>
          </w:p>
        </w:tc>
      </w:tr>
      <w:tr w:rsidR="0091736A" w:rsidRPr="00745895" w:rsidTr="0091736A">
        <w:trPr>
          <w:trHeight w:val="451"/>
        </w:trPr>
        <w:tc>
          <w:tcPr>
            <w:tcW w:w="9112" w:type="dxa"/>
            <w:gridSpan w:val="6"/>
            <w:shd w:val="clear" w:color="auto" w:fill="auto"/>
            <w:noWrap/>
          </w:tcPr>
          <w:p w:rsidR="0091736A" w:rsidRPr="00745895" w:rsidRDefault="0091736A" w:rsidP="0091736A">
            <w:pPr>
              <w:pStyle w:val="a5"/>
              <w:spacing w:before="0" w:line="240" w:lineRule="atLeast"/>
              <w:ind w:firstLine="0"/>
              <w:rPr>
                <w:rFonts w:ascii="Times New Roman" w:eastAsia="標楷體" w:hAnsi="Times New Roman"/>
                <w:sz w:val="24"/>
                <w:szCs w:val="24"/>
              </w:rPr>
            </w:pPr>
            <w:r w:rsidRPr="00745895">
              <w:rPr>
                <w:rFonts w:ascii="Times New Roman" w:eastAsia="標楷體" w:hAnsi="Times New Roman"/>
                <w:sz w:val="24"/>
                <w:szCs w:val="24"/>
              </w:rPr>
              <w:t>本課程主要討論兔及山羊等草食肉用家畜之飼養管理。內容包括品種特性、營養與飼養、管理與設備、遺傳育種與繁殖技術、疾病防治與產品利用，畜舍規劃與市場經營等主題，並特別強調在本省地區之特殊環境下，如何經由學理與技術之應用，以調適經營及管理方法，提昇生產效率。</w:t>
            </w:r>
          </w:p>
        </w:tc>
      </w:tr>
      <w:tr w:rsidR="0091736A" w:rsidRPr="00745895" w:rsidTr="0091736A">
        <w:trPr>
          <w:trHeight w:val="330"/>
        </w:trPr>
        <w:tc>
          <w:tcPr>
            <w:tcW w:w="881" w:type="dxa"/>
            <w:shd w:val="clear" w:color="auto" w:fill="auto"/>
            <w:noWrap/>
          </w:tcPr>
          <w:p w:rsidR="0091736A" w:rsidRPr="00745895" w:rsidRDefault="0091736A" w:rsidP="0091736A">
            <w:pPr>
              <w:spacing w:line="240" w:lineRule="atLeast"/>
              <w:jc w:val="center"/>
              <w:rPr>
                <w:rFonts w:eastAsia="標楷體"/>
              </w:rPr>
            </w:pPr>
            <w:r w:rsidRPr="00745895">
              <w:rPr>
                <w:rFonts w:eastAsia="標楷體"/>
              </w:rPr>
              <w:t>26205</w:t>
            </w:r>
            <w:r>
              <w:rPr>
                <w:rFonts w:eastAsia="標楷體" w:hint="eastAsia"/>
              </w:rPr>
              <w:t>3</w:t>
            </w:r>
          </w:p>
        </w:tc>
        <w:tc>
          <w:tcPr>
            <w:tcW w:w="3936" w:type="dxa"/>
            <w:shd w:val="clear" w:color="auto" w:fill="auto"/>
            <w:noWrap/>
            <w:vAlign w:val="center"/>
          </w:tcPr>
          <w:p w:rsidR="0091736A" w:rsidRPr="00745895" w:rsidRDefault="0091736A" w:rsidP="0091736A">
            <w:pPr>
              <w:spacing w:line="240" w:lineRule="atLeast"/>
              <w:jc w:val="both"/>
              <w:rPr>
                <w:rFonts w:eastAsia="標楷體"/>
              </w:rPr>
            </w:pPr>
            <w:r w:rsidRPr="00745895">
              <w:rPr>
                <w:rFonts w:eastAsia="標楷體"/>
              </w:rPr>
              <w:t>Meat-production Ruminant Farm Animal Feeding and Management</w:t>
            </w:r>
          </w:p>
        </w:tc>
        <w:tc>
          <w:tcPr>
            <w:tcW w:w="632" w:type="dxa"/>
            <w:shd w:val="clear" w:color="auto" w:fill="auto"/>
            <w:noWrap/>
            <w:vAlign w:val="center"/>
          </w:tcPr>
          <w:p w:rsidR="0091736A" w:rsidRPr="00745895" w:rsidRDefault="0091736A" w:rsidP="0091736A">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91736A" w:rsidRPr="00745895" w:rsidRDefault="001A3F28" w:rsidP="0091736A">
            <w:pPr>
              <w:widowControl/>
              <w:spacing w:line="240" w:lineRule="atLeast"/>
              <w:jc w:val="both"/>
              <w:rPr>
                <w:rFonts w:eastAsia="標楷體"/>
                <w:kern w:val="0"/>
              </w:rPr>
            </w:pPr>
            <w:r>
              <w:rPr>
                <w:rFonts w:eastAsia="標楷體" w:cs="新細明體" w:hint="eastAsia"/>
                <w:kern w:val="0"/>
              </w:rPr>
              <w:t>E</w:t>
            </w:r>
          </w:p>
        </w:tc>
        <w:tc>
          <w:tcPr>
            <w:tcW w:w="1925" w:type="dxa"/>
            <w:shd w:val="clear" w:color="auto" w:fill="auto"/>
            <w:vAlign w:val="center"/>
          </w:tcPr>
          <w:p w:rsidR="0091736A" w:rsidRPr="00745895" w:rsidRDefault="0091736A" w:rsidP="0091736A">
            <w:pPr>
              <w:widowControl/>
              <w:spacing w:line="240" w:lineRule="atLeast"/>
              <w:jc w:val="both"/>
              <w:rPr>
                <w:rFonts w:eastAsia="標楷體" w:cs="新細明體"/>
                <w:kern w:val="0"/>
              </w:rPr>
            </w:pPr>
            <w:r>
              <w:rPr>
                <w:rFonts w:eastAsia="標楷體" w:hint="eastAsia"/>
              </w:rPr>
              <w:t>H. H. Wu</w:t>
            </w:r>
          </w:p>
        </w:tc>
        <w:tc>
          <w:tcPr>
            <w:tcW w:w="721" w:type="dxa"/>
            <w:shd w:val="clear" w:color="auto" w:fill="auto"/>
            <w:vAlign w:val="center"/>
          </w:tcPr>
          <w:p w:rsidR="0091736A" w:rsidRPr="00745895" w:rsidRDefault="0091736A" w:rsidP="0091736A">
            <w:pPr>
              <w:widowControl/>
              <w:spacing w:line="240" w:lineRule="atLeast"/>
              <w:jc w:val="both"/>
              <w:rPr>
                <w:rFonts w:eastAsia="標楷體" w:cs="新細明體"/>
                <w:kern w:val="0"/>
              </w:rPr>
            </w:pPr>
            <w:r w:rsidRPr="00745895">
              <w:rPr>
                <w:rFonts w:eastAsia="標楷體" w:cs="新細明體" w:hint="eastAsia"/>
                <w:kern w:val="0"/>
              </w:rPr>
              <w:t>S</w:t>
            </w:r>
          </w:p>
        </w:tc>
      </w:tr>
      <w:tr w:rsidR="0091736A" w:rsidRPr="00745895" w:rsidTr="0091736A">
        <w:trPr>
          <w:trHeight w:val="330"/>
        </w:trPr>
        <w:tc>
          <w:tcPr>
            <w:tcW w:w="9112" w:type="dxa"/>
            <w:gridSpan w:val="6"/>
            <w:shd w:val="clear" w:color="auto" w:fill="auto"/>
            <w:noWrap/>
          </w:tcPr>
          <w:p w:rsidR="0091736A" w:rsidRPr="00745895" w:rsidRDefault="0091736A" w:rsidP="0091736A">
            <w:pPr>
              <w:widowControl/>
              <w:spacing w:line="240" w:lineRule="atLeast"/>
              <w:jc w:val="both"/>
              <w:rPr>
                <w:rFonts w:eastAsia="標楷體"/>
              </w:rPr>
            </w:pPr>
            <w:r w:rsidRPr="00745895">
              <w:rPr>
                <w:rFonts w:eastAsia="標楷體"/>
              </w:rPr>
              <w:t xml:space="preserve">The objective of this course is to give the students more confidence in their abilities for meat-production herbivorous farm animals. The major concepts of this course include: major breeds of rabbits and goats, their characteristics, principles of genetics, nutrition, feeds and </w:t>
            </w:r>
            <w:r w:rsidRPr="00745895">
              <w:rPr>
                <w:rFonts w:eastAsia="標楷體"/>
              </w:rPr>
              <w:lastRenderedPageBreak/>
              <w:t>feeding, herd and reproductive managements, reproductive techniques, disease control, marketing, and management of products. The topics being put in the priority are those factors and techniques that are capable of being used for improving the efficiency of rabbits and goats production under the adverse environmental conditions.</w:t>
            </w:r>
          </w:p>
        </w:tc>
      </w:tr>
      <w:tr w:rsidR="00292DCB" w:rsidRPr="00745895" w:rsidTr="0091736A">
        <w:trPr>
          <w:trHeight w:val="330"/>
        </w:trPr>
        <w:tc>
          <w:tcPr>
            <w:tcW w:w="881" w:type="dxa"/>
            <w:shd w:val="clear" w:color="auto" w:fill="auto"/>
            <w:noWrap/>
          </w:tcPr>
          <w:p w:rsidR="00292DCB" w:rsidRPr="00745895" w:rsidRDefault="00292DCB" w:rsidP="0091736A">
            <w:pPr>
              <w:spacing w:line="240" w:lineRule="atLeast"/>
              <w:jc w:val="center"/>
              <w:rPr>
                <w:rFonts w:eastAsia="標楷體"/>
              </w:rPr>
            </w:pPr>
            <w:r w:rsidRPr="00745895">
              <w:rPr>
                <w:rFonts w:eastAsia="標楷體"/>
              </w:rPr>
              <w:lastRenderedPageBreak/>
              <w:t>2620</w:t>
            </w:r>
            <w:r w:rsidR="00A45D18">
              <w:rPr>
                <w:rFonts w:eastAsia="標楷體" w:hint="eastAsia"/>
              </w:rPr>
              <w:t>5</w:t>
            </w:r>
            <w:r w:rsidR="0091736A">
              <w:rPr>
                <w:rFonts w:eastAsia="標楷體" w:hint="eastAsia"/>
              </w:rPr>
              <w:t>4</w:t>
            </w:r>
          </w:p>
        </w:tc>
        <w:tc>
          <w:tcPr>
            <w:tcW w:w="3936" w:type="dxa"/>
            <w:shd w:val="clear" w:color="auto" w:fill="auto"/>
            <w:noWrap/>
            <w:vAlign w:val="center"/>
          </w:tcPr>
          <w:p w:rsidR="00292DCB" w:rsidRPr="00745895" w:rsidRDefault="00292DCB" w:rsidP="00292DCB">
            <w:pPr>
              <w:spacing w:line="240" w:lineRule="atLeast"/>
              <w:jc w:val="both"/>
              <w:rPr>
                <w:rFonts w:eastAsia="標楷體" w:cs="新細明體"/>
              </w:rPr>
            </w:pPr>
            <w:proofErr w:type="gramStart"/>
            <w:r w:rsidRPr="00745895">
              <w:rPr>
                <w:rFonts w:eastAsia="標楷體" w:hint="eastAsia"/>
              </w:rPr>
              <w:t>芻</w:t>
            </w:r>
            <w:proofErr w:type="gramEnd"/>
            <w:r w:rsidRPr="00745895">
              <w:rPr>
                <w:rFonts w:eastAsia="標楷體" w:hint="eastAsia"/>
              </w:rPr>
              <w:t>料作物及其調製</w:t>
            </w:r>
          </w:p>
        </w:tc>
        <w:tc>
          <w:tcPr>
            <w:tcW w:w="632" w:type="dxa"/>
            <w:shd w:val="clear" w:color="auto" w:fill="auto"/>
            <w:noWrap/>
            <w:vAlign w:val="center"/>
          </w:tcPr>
          <w:p w:rsidR="00292DCB" w:rsidRPr="00745895" w:rsidRDefault="00292DCB" w:rsidP="00292DCB">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292DCB" w:rsidRPr="00745895" w:rsidRDefault="00292DCB" w:rsidP="00292DCB">
            <w:pPr>
              <w:widowControl/>
              <w:spacing w:line="240" w:lineRule="atLeast"/>
              <w:jc w:val="both"/>
              <w:rPr>
                <w:rFonts w:eastAsia="標楷體"/>
                <w:kern w:val="0"/>
              </w:rPr>
            </w:pPr>
            <w:r w:rsidRPr="00745895">
              <w:rPr>
                <w:rFonts w:eastAsia="標楷體" w:hint="eastAsia"/>
                <w:kern w:val="0"/>
              </w:rPr>
              <w:t>選</w:t>
            </w:r>
          </w:p>
        </w:tc>
        <w:tc>
          <w:tcPr>
            <w:tcW w:w="1925" w:type="dxa"/>
            <w:shd w:val="clear" w:color="auto" w:fill="auto"/>
            <w:noWrap/>
            <w:vAlign w:val="center"/>
          </w:tcPr>
          <w:p w:rsidR="00292DCB" w:rsidRPr="00745895" w:rsidRDefault="00292DCB" w:rsidP="00292DCB">
            <w:pPr>
              <w:widowControl/>
              <w:spacing w:line="240" w:lineRule="atLeast"/>
              <w:jc w:val="both"/>
              <w:rPr>
                <w:rFonts w:eastAsia="標楷體" w:cs="新細明體"/>
                <w:kern w:val="0"/>
              </w:rPr>
            </w:pPr>
            <w:r>
              <w:rPr>
                <w:rFonts w:eastAsia="標楷體" w:cs="新細明體" w:hint="eastAsia"/>
                <w:kern w:val="0"/>
              </w:rPr>
              <w:t>吳錫勳</w:t>
            </w:r>
          </w:p>
        </w:tc>
        <w:tc>
          <w:tcPr>
            <w:tcW w:w="721" w:type="dxa"/>
            <w:shd w:val="clear" w:color="auto" w:fill="auto"/>
            <w:noWrap/>
            <w:vAlign w:val="center"/>
          </w:tcPr>
          <w:p w:rsidR="00292DCB" w:rsidRPr="00745895" w:rsidRDefault="00292DCB" w:rsidP="00292DCB">
            <w:pPr>
              <w:widowControl/>
              <w:spacing w:line="240" w:lineRule="atLeast"/>
              <w:jc w:val="both"/>
              <w:rPr>
                <w:rFonts w:eastAsia="標楷體" w:cs="新細明體"/>
                <w:kern w:val="0"/>
              </w:rPr>
            </w:pPr>
            <w:r>
              <w:rPr>
                <w:rFonts w:eastAsia="標楷體" w:cs="新細明體" w:hint="eastAsia"/>
                <w:kern w:val="0"/>
              </w:rPr>
              <w:t>下</w:t>
            </w:r>
          </w:p>
        </w:tc>
      </w:tr>
      <w:tr w:rsidR="00292DCB" w:rsidRPr="00745895" w:rsidTr="0091736A">
        <w:trPr>
          <w:trHeight w:val="330"/>
        </w:trPr>
        <w:tc>
          <w:tcPr>
            <w:tcW w:w="9112" w:type="dxa"/>
            <w:gridSpan w:val="6"/>
            <w:shd w:val="clear" w:color="auto" w:fill="auto"/>
            <w:noWrap/>
          </w:tcPr>
          <w:p w:rsidR="00292DCB" w:rsidRPr="00745895" w:rsidRDefault="00292DCB" w:rsidP="00292DCB">
            <w:pPr>
              <w:widowControl/>
              <w:spacing w:line="240" w:lineRule="atLeast"/>
              <w:jc w:val="both"/>
              <w:rPr>
                <w:rFonts w:eastAsia="標楷體" w:cs="新細明體"/>
                <w:kern w:val="0"/>
              </w:rPr>
            </w:pPr>
            <w:r w:rsidRPr="00745895">
              <w:rPr>
                <w:rFonts w:eastAsia="標楷體"/>
              </w:rPr>
              <w:t>本課程主要在介紹熱帶</w:t>
            </w:r>
            <w:proofErr w:type="gramStart"/>
            <w:r w:rsidRPr="00745895">
              <w:rPr>
                <w:rFonts w:eastAsia="標楷體"/>
              </w:rPr>
              <w:t>芻</w:t>
            </w:r>
            <w:proofErr w:type="gramEnd"/>
            <w:r w:rsidRPr="00745895">
              <w:rPr>
                <w:rFonts w:eastAsia="標楷體"/>
              </w:rPr>
              <w:t>料的生產利用，就土壤、作物和動物生產之相關問題進行探討，包括</w:t>
            </w:r>
            <w:proofErr w:type="gramStart"/>
            <w:r w:rsidRPr="00745895">
              <w:rPr>
                <w:rFonts w:eastAsia="標楷體"/>
              </w:rPr>
              <w:t>芻</w:t>
            </w:r>
            <w:proofErr w:type="gramEnd"/>
            <w:r w:rsidRPr="00745895">
              <w:rPr>
                <w:rFonts w:eastAsia="標楷體"/>
              </w:rPr>
              <w:t>料的生長環境、</w:t>
            </w:r>
            <w:proofErr w:type="gramStart"/>
            <w:r w:rsidRPr="00745895">
              <w:rPr>
                <w:rFonts w:eastAsia="標楷體"/>
              </w:rPr>
              <w:t>芻</w:t>
            </w:r>
            <w:proofErr w:type="gramEnd"/>
            <w:r w:rsidRPr="00745895">
              <w:rPr>
                <w:rFonts w:eastAsia="標楷體"/>
              </w:rPr>
              <w:t>料種類的選擇、性狀、栽培管理（如施肥、雜草防治）、</w:t>
            </w:r>
            <w:proofErr w:type="gramStart"/>
            <w:r w:rsidRPr="00745895">
              <w:rPr>
                <w:rFonts w:eastAsia="標楷體"/>
              </w:rPr>
              <w:t>芻</w:t>
            </w:r>
            <w:proofErr w:type="gramEnd"/>
            <w:r w:rsidRPr="00745895">
              <w:rPr>
                <w:rFonts w:eastAsia="標楷體"/>
              </w:rPr>
              <w:t>料的收穫利用（如青割、乾草、半乾青儲料、青儲料）及草地的維護（如放牧頭數、放牧方式）並就台灣現有</w:t>
            </w:r>
            <w:proofErr w:type="gramStart"/>
            <w:r w:rsidRPr="00745895">
              <w:rPr>
                <w:rFonts w:eastAsia="標楷體"/>
              </w:rPr>
              <w:t>芻</w:t>
            </w:r>
            <w:proofErr w:type="gramEnd"/>
            <w:r w:rsidRPr="00745895">
              <w:rPr>
                <w:rFonts w:eastAsia="標楷體"/>
              </w:rPr>
              <w:t>料的生產利用加以討論，以達學以致用之效果。</w:t>
            </w:r>
          </w:p>
        </w:tc>
      </w:tr>
      <w:tr w:rsidR="00292DCB" w:rsidRPr="00745895" w:rsidTr="0091736A">
        <w:trPr>
          <w:trHeight w:val="451"/>
        </w:trPr>
        <w:tc>
          <w:tcPr>
            <w:tcW w:w="881" w:type="dxa"/>
            <w:shd w:val="clear" w:color="auto" w:fill="auto"/>
            <w:noWrap/>
          </w:tcPr>
          <w:p w:rsidR="00292DCB" w:rsidRPr="00745895" w:rsidRDefault="00292DCB" w:rsidP="00A45D18">
            <w:pPr>
              <w:spacing w:line="240" w:lineRule="atLeast"/>
              <w:jc w:val="center"/>
              <w:rPr>
                <w:rFonts w:eastAsia="標楷體"/>
              </w:rPr>
            </w:pPr>
            <w:r w:rsidRPr="00745895">
              <w:rPr>
                <w:rFonts w:eastAsia="標楷體"/>
              </w:rPr>
              <w:t>2620</w:t>
            </w:r>
            <w:r w:rsidR="00A45D18">
              <w:rPr>
                <w:rFonts w:eastAsia="標楷體" w:hint="eastAsia"/>
              </w:rPr>
              <w:t>5</w:t>
            </w:r>
            <w:r w:rsidR="0091736A">
              <w:rPr>
                <w:rFonts w:eastAsia="標楷體" w:hint="eastAsia"/>
              </w:rPr>
              <w:t>4</w:t>
            </w:r>
          </w:p>
        </w:tc>
        <w:tc>
          <w:tcPr>
            <w:tcW w:w="3936" w:type="dxa"/>
            <w:shd w:val="clear" w:color="auto" w:fill="auto"/>
            <w:noWrap/>
            <w:vAlign w:val="center"/>
          </w:tcPr>
          <w:p w:rsidR="00292DCB" w:rsidRPr="00745895" w:rsidRDefault="00292DCB" w:rsidP="00B54322">
            <w:pPr>
              <w:spacing w:line="240" w:lineRule="atLeast"/>
              <w:jc w:val="both"/>
              <w:rPr>
                <w:rFonts w:eastAsia="標楷體"/>
              </w:rPr>
            </w:pPr>
            <w:r w:rsidRPr="00745895">
              <w:rPr>
                <w:rFonts w:eastAsia="標楷體"/>
              </w:rPr>
              <w:t xml:space="preserve">Forage Production and </w:t>
            </w:r>
            <w:r w:rsidR="00B54322">
              <w:rPr>
                <w:rFonts w:eastAsia="標楷體" w:hint="eastAsia"/>
              </w:rPr>
              <w:t>U</w:t>
            </w:r>
            <w:r w:rsidRPr="00745895">
              <w:rPr>
                <w:rFonts w:eastAsia="標楷體"/>
              </w:rPr>
              <w:t>tilization</w:t>
            </w:r>
          </w:p>
        </w:tc>
        <w:tc>
          <w:tcPr>
            <w:tcW w:w="632" w:type="dxa"/>
            <w:shd w:val="clear" w:color="auto" w:fill="auto"/>
            <w:noWrap/>
            <w:vAlign w:val="center"/>
          </w:tcPr>
          <w:p w:rsidR="00292DCB" w:rsidRPr="00745895" w:rsidRDefault="00292DCB" w:rsidP="00292DCB">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292DCB" w:rsidRPr="00745895" w:rsidRDefault="001A3F28" w:rsidP="00292DCB">
            <w:pPr>
              <w:widowControl/>
              <w:spacing w:line="240" w:lineRule="atLeast"/>
              <w:jc w:val="both"/>
              <w:rPr>
                <w:rFonts w:eastAsia="標楷體"/>
                <w:kern w:val="0"/>
              </w:rPr>
            </w:pPr>
            <w:r>
              <w:rPr>
                <w:rFonts w:eastAsia="標楷體" w:cs="新細明體" w:hint="eastAsia"/>
                <w:kern w:val="0"/>
              </w:rPr>
              <w:t>E</w:t>
            </w:r>
          </w:p>
        </w:tc>
        <w:tc>
          <w:tcPr>
            <w:tcW w:w="1925" w:type="dxa"/>
            <w:shd w:val="clear" w:color="auto" w:fill="auto"/>
            <w:noWrap/>
            <w:vAlign w:val="center"/>
          </w:tcPr>
          <w:p w:rsidR="00292DCB" w:rsidRPr="00745895" w:rsidRDefault="00292DCB" w:rsidP="00292DCB">
            <w:pPr>
              <w:widowControl/>
              <w:spacing w:line="240" w:lineRule="atLeast"/>
              <w:jc w:val="both"/>
              <w:rPr>
                <w:rFonts w:eastAsia="標楷體" w:cs="新細明體"/>
                <w:kern w:val="0"/>
              </w:rPr>
            </w:pPr>
            <w:r>
              <w:rPr>
                <w:rFonts w:eastAsia="標楷體" w:cs="新細明體" w:hint="eastAsia"/>
                <w:kern w:val="0"/>
              </w:rPr>
              <w:t>H. H. Wu</w:t>
            </w:r>
          </w:p>
        </w:tc>
        <w:tc>
          <w:tcPr>
            <w:tcW w:w="721" w:type="dxa"/>
            <w:shd w:val="clear" w:color="auto" w:fill="auto"/>
            <w:noWrap/>
            <w:vAlign w:val="center"/>
          </w:tcPr>
          <w:p w:rsidR="00292DCB" w:rsidRPr="00745895" w:rsidRDefault="00292DCB" w:rsidP="00292DCB">
            <w:pPr>
              <w:widowControl/>
              <w:spacing w:line="240" w:lineRule="atLeast"/>
              <w:jc w:val="both"/>
              <w:rPr>
                <w:rFonts w:eastAsia="標楷體" w:cs="新細明體"/>
                <w:kern w:val="0"/>
              </w:rPr>
            </w:pPr>
            <w:r>
              <w:rPr>
                <w:rFonts w:eastAsia="標楷體" w:cs="新細明體" w:hint="eastAsia"/>
                <w:kern w:val="0"/>
              </w:rPr>
              <w:t>S</w:t>
            </w:r>
          </w:p>
        </w:tc>
      </w:tr>
      <w:tr w:rsidR="00292DCB" w:rsidRPr="00745895" w:rsidTr="0091736A">
        <w:trPr>
          <w:trHeight w:val="451"/>
        </w:trPr>
        <w:tc>
          <w:tcPr>
            <w:tcW w:w="9112" w:type="dxa"/>
            <w:gridSpan w:val="6"/>
            <w:shd w:val="clear" w:color="auto" w:fill="auto"/>
            <w:noWrap/>
          </w:tcPr>
          <w:p w:rsidR="00292DCB" w:rsidRPr="00745895" w:rsidRDefault="00292DCB" w:rsidP="0091736A">
            <w:pPr>
              <w:widowControl/>
              <w:spacing w:line="240" w:lineRule="atLeast"/>
              <w:jc w:val="both"/>
              <w:rPr>
                <w:rFonts w:eastAsia="標楷體"/>
              </w:rPr>
            </w:pPr>
            <w:r w:rsidRPr="00745895">
              <w:rPr>
                <w:rFonts w:eastAsia="標楷體"/>
              </w:rPr>
              <w:t xml:space="preserve">This course is designed to discuss the production and utilization of forages. The objectives of this course are to offer the relationships among soil, forages and animal production, including: climatic factors in forage production; characters, culture, management (e.g. fertilization, weed control) and utilization of forages (e.g. silage, hay, </w:t>
            </w:r>
            <w:proofErr w:type="spellStart"/>
            <w:r w:rsidRPr="00745895">
              <w:rPr>
                <w:rFonts w:eastAsia="標楷體"/>
              </w:rPr>
              <w:t>haylage</w:t>
            </w:r>
            <w:proofErr w:type="spellEnd"/>
            <w:r w:rsidRPr="00745895">
              <w:rPr>
                <w:rFonts w:eastAsia="標楷體"/>
              </w:rPr>
              <w:t xml:space="preserve">, silage); management of improved pastures (e.g. stocking rate, systems of grazing management). In addition, topics of forages in </w:t>
            </w:r>
            <w:smartTag w:uri="urn:schemas-microsoft-com:office:smarttags" w:element="place">
              <w:smartTag w:uri="urn:schemas-microsoft-com:office:smarttags" w:element="country-region">
                <w:r w:rsidRPr="00745895">
                  <w:rPr>
                    <w:rFonts w:eastAsia="標楷體"/>
                  </w:rPr>
                  <w:t>Taiwan</w:t>
                </w:r>
              </w:smartTag>
            </w:smartTag>
            <w:r w:rsidRPr="00745895">
              <w:rPr>
                <w:rFonts w:eastAsia="標楷體"/>
              </w:rPr>
              <w:t xml:space="preserve"> will also be discussed so that the students will become aware of forage, application for further of livestock production.</w:t>
            </w:r>
          </w:p>
        </w:tc>
      </w:tr>
      <w:tr w:rsidR="00A45D18" w:rsidRPr="006941D7" w:rsidTr="0091736A">
        <w:trPr>
          <w:trHeight w:val="330"/>
        </w:trPr>
        <w:tc>
          <w:tcPr>
            <w:tcW w:w="881" w:type="dxa"/>
            <w:shd w:val="clear" w:color="auto" w:fill="auto"/>
            <w:noWrap/>
          </w:tcPr>
          <w:p w:rsidR="00A45D18" w:rsidRPr="006941D7" w:rsidRDefault="00A45D18" w:rsidP="0091736A">
            <w:pPr>
              <w:widowControl/>
              <w:spacing w:line="240" w:lineRule="atLeast"/>
              <w:jc w:val="center"/>
              <w:rPr>
                <w:rFonts w:eastAsia="標楷體"/>
                <w:kern w:val="0"/>
              </w:rPr>
            </w:pPr>
            <w:r w:rsidRPr="006941D7">
              <w:rPr>
                <w:rFonts w:eastAsia="標楷體"/>
                <w:kern w:val="0"/>
              </w:rPr>
              <w:t>2620</w:t>
            </w:r>
            <w:r>
              <w:rPr>
                <w:rFonts w:eastAsia="標楷體" w:hint="eastAsia"/>
                <w:kern w:val="0"/>
              </w:rPr>
              <w:t>5</w:t>
            </w:r>
            <w:r w:rsidR="0091736A">
              <w:rPr>
                <w:rFonts w:eastAsia="標楷體" w:hint="eastAsia"/>
                <w:kern w:val="0"/>
              </w:rPr>
              <w:t>5</w:t>
            </w:r>
          </w:p>
        </w:tc>
        <w:tc>
          <w:tcPr>
            <w:tcW w:w="3936" w:type="dxa"/>
            <w:shd w:val="clear" w:color="auto" w:fill="auto"/>
            <w:noWrap/>
            <w:vAlign w:val="center"/>
          </w:tcPr>
          <w:p w:rsidR="00A45D18" w:rsidRPr="006941D7" w:rsidRDefault="00A45D18" w:rsidP="0001657C">
            <w:pPr>
              <w:widowControl/>
              <w:spacing w:line="240" w:lineRule="atLeast"/>
              <w:jc w:val="both"/>
              <w:rPr>
                <w:rFonts w:eastAsia="標楷體" w:cs="新細明體"/>
                <w:kern w:val="0"/>
              </w:rPr>
            </w:pPr>
            <w:r>
              <w:rPr>
                <w:rFonts w:eastAsia="標楷體" w:hint="eastAsia"/>
                <w:szCs w:val="28"/>
              </w:rPr>
              <w:t>飼料分析與品管</w:t>
            </w:r>
          </w:p>
        </w:tc>
        <w:tc>
          <w:tcPr>
            <w:tcW w:w="632" w:type="dxa"/>
            <w:shd w:val="clear" w:color="auto" w:fill="auto"/>
            <w:noWrap/>
            <w:vAlign w:val="center"/>
          </w:tcPr>
          <w:p w:rsidR="00A45D18" w:rsidRPr="006941D7" w:rsidRDefault="00A45D18" w:rsidP="0001657C">
            <w:pPr>
              <w:widowControl/>
              <w:spacing w:line="240" w:lineRule="atLeast"/>
              <w:jc w:val="both"/>
              <w:rPr>
                <w:rFonts w:eastAsia="標楷體"/>
                <w:kern w:val="0"/>
              </w:rPr>
            </w:pPr>
            <w:r w:rsidRPr="006941D7">
              <w:rPr>
                <w:rFonts w:eastAsia="標楷體"/>
                <w:kern w:val="0"/>
              </w:rPr>
              <w:t>2</w:t>
            </w:r>
          </w:p>
        </w:tc>
        <w:tc>
          <w:tcPr>
            <w:tcW w:w="1017" w:type="dxa"/>
            <w:shd w:val="clear" w:color="auto" w:fill="auto"/>
            <w:noWrap/>
            <w:vAlign w:val="center"/>
          </w:tcPr>
          <w:p w:rsidR="00A45D18" w:rsidRPr="006941D7" w:rsidRDefault="00A45D18" w:rsidP="0001657C">
            <w:pPr>
              <w:widowControl/>
              <w:spacing w:line="240" w:lineRule="atLeast"/>
              <w:jc w:val="both"/>
              <w:rPr>
                <w:rFonts w:eastAsia="標楷體"/>
                <w:kern w:val="0"/>
              </w:rPr>
            </w:pPr>
            <w:r>
              <w:rPr>
                <w:rFonts w:eastAsia="標楷體" w:hint="eastAsia"/>
                <w:kern w:val="0"/>
              </w:rPr>
              <w:t>選</w:t>
            </w:r>
          </w:p>
        </w:tc>
        <w:tc>
          <w:tcPr>
            <w:tcW w:w="1925" w:type="dxa"/>
            <w:shd w:val="clear" w:color="auto" w:fill="auto"/>
            <w:noWrap/>
            <w:vAlign w:val="center"/>
          </w:tcPr>
          <w:p w:rsidR="00A45D18" w:rsidRPr="006941D7" w:rsidRDefault="00A45D18" w:rsidP="0001657C">
            <w:pPr>
              <w:widowControl/>
              <w:spacing w:line="240" w:lineRule="atLeast"/>
              <w:jc w:val="both"/>
              <w:rPr>
                <w:rFonts w:eastAsia="標楷體" w:cs="新細明體"/>
                <w:kern w:val="0"/>
              </w:rPr>
            </w:pPr>
            <w:r>
              <w:rPr>
                <w:rFonts w:eastAsia="標楷體" w:hint="eastAsia"/>
                <w:szCs w:val="28"/>
              </w:rPr>
              <w:t>黃自毅</w:t>
            </w:r>
          </w:p>
        </w:tc>
        <w:tc>
          <w:tcPr>
            <w:tcW w:w="721" w:type="dxa"/>
            <w:shd w:val="clear" w:color="auto" w:fill="auto"/>
            <w:noWrap/>
            <w:vAlign w:val="center"/>
          </w:tcPr>
          <w:p w:rsidR="00A45D18" w:rsidRPr="006941D7" w:rsidRDefault="00A45D18" w:rsidP="0001657C">
            <w:pPr>
              <w:widowControl/>
              <w:spacing w:line="240" w:lineRule="atLeast"/>
              <w:jc w:val="both"/>
              <w:rPr>
                <w:rFonts w:eastAsia="標楷體" w:cs="新細明體"/>
                <w:kern w:val="0"/>
              </w:rPr>
            </w:pPr>
            <w:r w:rsidRPr="006941D7">
              <w:rPr>
                <w:rFonts w:eastAsia="標楷體" w:cs="新細明體" w:hint="eastAsia"/>
                <w:kern w:val="0"/>
              </w:rPr>
              <w:t>下</w:t>
            </w:r>
          </w:p>
        </w:tc>
      </w:tr>
      <w:tr w:rsidR="00A45D18" w:rsidRPr="006941D7" w:rsidTr="0091736A">
        <w:trPr>
          <w:trHeight w:val="330"/>
        </w:trPr>
        <w:tc>
          <w:tcPr>
            <w:tcW w:w="9112" w:type="dxa"/>
            <w:gridSpan w:val="6"/>
            <w:shd w:val="clear" w:color="auto" w:fill="auto"/>
            <w:noWrap/>
          </w:tcPr>
          <w:p w:rsidR="00A45D18" w:rsidRPr="006941D7" w:rsidRDefault="00A45D18" w:rsidP="0001657C">
            <w:pPr>
              <w:widowControl/>
              <w:spacing w:line="240" w:lineRule="atLeast"/>
              <w:jc w:val="both"/>
              <w:rPr>
                <w:rFonts w:eastAsia="標楷體" w:cs="新細明體"/>
                <w:kern w:val="0"/>
              </w:rPr>
            </w:pPr>
            <w:r w:rsidRPr="00A45D18">
              <w:rPr>
                <w:rFonts w:eastAsia="標楷體" w:hint="eastAsia"/>
              </w:rPr>
              <w:t>本課程之設計主要在介紹正確的分析方法，儀器的正確使用，以減少分析結果之誤差，配合飼料所需單位原料之品質檢查方法及配合飼料製造流程之品管現代技術，內容包括：飼料分析的基本操作、飼料分析的方法、原理和應用、單位原料之品質管理、配合飼料之品質管理、添加物之品質管理、飼料製造之品質管理。</w:t>
            </w:r>
          </w:p>
        </w:tc>
      </w:tr>
      <w:tr w:rsidR="00A45D18" w:rsidRPr="006941D7" w:rsidTr="0091736A">
        <w:trPr>
          <w:trHeight w:val="330"/>
        </w:trPr>
        <w:tc>
          <w:tcPr>
            <w:tcW w:w="881" w:type="dxa"/>
            <w:shd w:val="clear" w:color="auto" w:fill="auto"/>
            <w:noWrap/>
          </w:tcPr>
          <w:p w:rsidR="00A45D18" w:rsidRPr="006941D7" w:rsidRDefault="00A45D18" w:rsidP="00A45D18">
            <w:pPr>
              <w:widowControl/>
              <w:spacing w:line="240" w:lineRule="atLeast"/>
              <w:jc w:val="center"/>
              <w:rPr>
                <w:rFonts w:eastAsia="標楷體"/>
                <w:kern w:val="0"/>
              </w:rPr>
            </w:pPr>
            <w:r w:rsidRPr="006941D7">
              <w:rPr>
                <w:rFonts w:eastAsia="標楷體" w:hint="eastAsia"/>
                <w:kern w:val="0"/>
              </w:rPr>
              <w:t>2620</w:t>
            </w:r>
            <w:r>
              <w:rPr>
                <w:rFonts w:eastAsia="標楷體" w:hint="eastAsia"/>
                <w:kern w:val="0"/>
              </w:rPr>
              <w:t>5</w:t>
            </w:r>
            <w:r w:rsidR="0091736A">
              <w:rPr>
                <w:rFonts w:eastAsia="標楷體" w:hint="eastAsia"/>
                <w:kern w:val="0"/>
              </w:rPr>
              <w:t>5</w:t>
            </w:r>
          </w:p>
        </w:tc>
        <w:tc>
          <w:tcPr>
            <w:tcW w:w="3936" w:type="dxa"/>
            <w:shd w:val="clear" w:color="auto" w:fill="auto"/>
            <w:noWrap/>
            <w:vAlign w:val="center"/>
          </w:tcPr>
          <w:p w:rsidR="00A45D18" w:rsidRPr="006941D7" w:rsidRDefault="00A45D18" w:rsidP="0001657C">
            <w:pPr>
              <w:widowControl/>
              <w:spacing w:line="240" w:lineRule="atLeast"/>
              <w:jc w:val="both"/>
              <w:rPr>
                <w:rFonts w:eastAsia="標楷體" w:cs="新細明體"/>
                <w:kern w:val="0"/>
              </w:rPr>
            </w:pPr>
            <w:r w:rsidRPr="00A45D18">
              <w:rPr>
                <w:rFonts w:eastAsia="標楷體"/>
                <w:kern w:val="0"/>
              </w:rPr>
              <w:t>Feed Analysis and Quality Control</w:t>
            </w:r>
          </w:p>
        </w:tc>
        <w:tc>
          <w:tcPr>
            <w:tcW w:w="632" w:type="dxa"/>
            <w:shd w:val="clear" w:color="auto" w:fill="auto"/>
            <w:noWrap/>
            <w:vAlign w:val="center"/>
          </w:tcPr>
          <w:p w:rsidR="00A45D18" w:rsidRPr="006941D7" w:rsidRDefault="00A45D18" w:rsidP="0001657C">
            <w:pPr>
              <w:widowControl/>
              <w:spacing w:line="240" w:lineRule="atLeast"/>
              <w:jc w:val="both"/>
              <w:rPr>
                <w:rFonts w:eastAsia="標楷體"/>
                <w:kern w:val="0"/>
              </w:rPr>
            </w:pPr>
            <w:r w:rsidRPr="006941D7">
              <w:rPr>
                <w:rFonts w:eastAsia="標楷體" w:hint="eastAsia"/>
                <w:kern w:val="0"/>
              </w:rPr>
              <w:t>2</w:t>
            </w:r>
          </w:p>
        </w:tc>
        <w:tc>
          <w:tcPr>
            <w:tcW w:w="1017" w:type="dxa"/>
            <w:shd w:val="clear" w:color="auto" w:fill="auto"/>
            <w:noWrap/>
            <w:vAlign w:val="center"/>
          </w:tcPr>
          <w:p w:rsidR="00A45D18" w:rsidRPr="006941D7" w:rsidRDefault="001A3F28" w:rsidP="0001657C">
            <w:pPr>
              <w:widowControl/>
              <w:spacing w:line="240" w:lineRule="atLeast"/>
              <w:jc w:val="both"/>
              <w:rPr>
                <w:rFonts w:eastAsia="標楷體"/>
                <w:kern w:val="0"/>
              </w:rPr>
            </w:pPr>
            <w:r>
              <w:rPr>
                <w:rFonts w:eastAsia="標楷體" w:hint="eastAsia"/>
                <w:kern w:val="0"/>
              </w:rPr>
              <w:t>E</w:t>
            </w:r>
          </w:p>
        </w:tc>
        <w:tc>
          <w:tcPr>
            <w:tcW w:w="1925" w:type="dxa"/>
            <w:shd w:val="clear" w:color="auto" w:fill="auto"/>
            <w:noWrap/>
            <w:vAlign w:val="center"/>
          </w:tcPr>
          <w:p w:rsidR="00A45D18" w:rsidRPr="006941D7" w:rsidRDefault="00A45D18" w:rsidP="0001657C">
            <w:pPr>
              <w:widowControl/>
              <w:spacing w:line="240" w:lineRule="atLeast"/>
              <w:jc w:val="both"/>
              <w:rPr>
                <w:rFonts w:eastAsia="標楷體" w:cs="新細明體"/>
                <w:kern w:val="0"/>
              </w:rPr>
            </w:pPr>
            <w:r w:rsidRPr="00C15B43">
              <w:rPr>
                <w:rFonts w:eastAsia="標楷體"/>
                <w:kern w:val="0"/>
                <w:szCs w:val="28"/>
              </w:rPr>
              <w:t>T.</w:t>
            </w:r>
            <w:r>
              <w:rPr>
                <w:rFonts w:eastAsia="標楷體" w:hint="eastAsia"/>
                <w:kern w:val="0"/>
                <w:szCs w:val="28"/>
              </w:rPr>
              <w:t xml:space="preserve"> </w:t>
            </w:r>
            <w:r w:rsidRPr="00C15B43">
              <w:rPr>
                <w:rFonts w:eastAsia="標楷體"/>
                <w:kern w:val="0"/>
                <w:szCs w:val="28"/>
              </w:rPr>
              <w:t>Y.</w:t>
            </w:r>
            <w:r>
              <w:rPr>
                <w:rFonts w:eastAsia="標楷體" w:hint="eastAsia"/>
                <w:kern w:val="0"/>
                <w:szCs w:val="28"/>
              </w:rPr>
              <w:t xml:space="preserve"> </w:t>
            </w:r>
            <w:r w:rsidRPr="00C15B43">
              <w:rPr>
                <w:rFonts w:eastAsia="標楷體"/>
                <w:kern w:val="0"/>
                <w:szCs w:val="28"/>
              </w:rPr>
              <w:t>Huang</w:t>
            </w:r>
          </w:p>
        </w:tc>
        <w:tc>
          <w:tcPr>
            <w:tcW w:w="721" w:type="dxa"/>
            <w:shd w:val="clear" w:color="auto" w:fill="auto"/>
            <w:noWrap/>
            <w:vAlign w:val="center"/>
          </w:tcPr>
          <w:p w:rsidR="00A45D18" w:rsidRPr="006941D7" w:rsidRDefault="00A45D18" w:rsidP="0001657C">
            <w:pPr>
              <w:widowControl/>
              <w:spacing w:line="240" w:lineRule="atLeast"/>
              <w:jc w:val="both"/>
              <w:rPr>
                <w:rFonts w:eastAsia="標楷體" w:cs="新細明體"/>
                <w:kern w:val="0"/>
              </w:rPr>
            </w:pPr>
            <w:r w:rsidRPr="006941D7">
              <w:rPr>
                <w:rFonts w:eastAsia="標楷體" w:cs="新細明體" w:hint="eastAsia"/>
                <w:kern w:val="0"/>
              </w:rPr>
              <w:t>S</w:t>
            </w:r>
          </w:p>
        </w:tc>
      </w:tr>
      <w:tr w:rsidR="00A45D18" w:rsidRPr="006941D7" w:rsidTr="0091736A">
        <w:trPr>
          <w:trHeight w:val="330"/>
        </w:trPr>
        <w:tc>
          <w:tcPr>
            <w:tcW w:w="9112" w:type="dxa"/>
            <w:gridSpan w:val="6"/>
            <w:shd w:val="clear" w:color="auto" w:fill="auto"/>
            <w:noWrap/>
          </w:tcPr>
          <w:p w:rsidR="00A45D18" w:rsidRPr="006941D7" w:rsidRDefault="00A45D18" w:rsidP="0001657C">
            <w:pPr>
              <w:widowControl/>
              <w:spacing w:line="240" w:lineRule="atLeast"/>
              <w:jc w:val="both"/>
              <w:rPr>
                <w:rFonts w:eastAsia="標楷體" w:cs="新細明體"/>
                <w:kern w:val="0"/>
              </w:rPr>
            </w:pPr>
            <w:r w:rsidRPr="00A45D18">
              <w:rPr>
                <w:rFonts w:eastAsia="標楷體"/>
              </w:rPr>
              <w:t>This practice course is in associate with the course of feed analysis and quality control to provide the training to students on this technique. The contents include the safety of laboratory, sampling and basic operation of analysis, the methods that may be employed for the detection and determination of feeds, quality control of feedstuffs, and quality control of feeds plants in manufactured processing.</w:t>
            </w:r>
          </w:p>
        </w:tc>
      </w:tr>
      <w:tr w:rsidR="00A45D18" w:rsidRPr="006941D7" w:rsidTr="0091736A">
        <w:trPr>
          <w:trHeight w:val="330"/>
        </w:trPr>
        <w:tc>
          <w:tcPr>
            <w:tcW w:w="881" w:type="dxa"/>
            <w:shd w:val="clear" w:color="auto" w:fill="auto"/>
            <w:noWrap/>
          </w:tcPr>
          <w:p w:rsidR="00A45D18" w:rsidRPr="006941D7" w:rsidRDefault="00A45D18" w:rsidP="0091736A">
            <w:pPr>
              <w:widowControl/>
              <w:spacing w:line="240" w:lineRule="atLeast"/>
              <w:jc w:val="center"/>
              <w:rPr>
                <w:rFonts w:eastAsia="標楷體"/>
                <w:kern w:val="0"/>
              </w:rPr>
            </w:pPr>
            <w:r w:rsidRPr="006941D7">
              <w:rPr>
                <w:rFonts w:eastAsia="標楷體"/>
                <w:kern w:val="0"/>
              </w:rPr>
              <w:t>2620</w:t>
            </w:r>
            <w:r w:rsidR="0091736A">
              <w:rPr>
                <w:rFonts w:eastAsia="標楷體" w:hint="eastAsia"/>
                <w:kern w:val="0"/>
              </w:rPr>
              <w:t>56</w:t>
            </w:r>
          </w:p>
        </w:tc>
        <w:tc>
          <w:tcPr>
            <w:tcW w:w="3936" w:type="dxa"/>
            <w:shd w:val="clear" w:color="auto" w:fill="auto"/>
            <w:noWrap/>
            <w:vAlign w:val="center"/>
          </w:tcPr>
          <w:p w:rsidR="00A45D18" w:rsidRPr="006941D7" w:rsidRDefault="00A45D18" w:rsidP="0001657C">
            <w:pPr>
              <w:widowControl/>
              <w:spacing w:line="240" w:lineRule="atLeast"/>
              <w:jc w:val="both"/>
              <w:rPr>
                <w:rFonts w:eastAsia="標楷體" w:cs="新細明體"/>
                <w:kern w:val="0"/>
              </w:rPr>
            </w:pPr>
            <w:r w:rsidRPr="000B63B5">
              <w:rPr>
                <w:rFonts w:eastAsia="標楷體" w:hAnsi="標楷體" w:hint="eastAsia"/>
                <w:kern w:val="0"/>
                <w:szCs w:val="28"/>
              </w:rPr>
              <w:t>飼料分析與品管實習</w:t>
            </w:r>
          </w:p>
        </w:tc>
        <w:tc>
          <w:tcPr>
            <w:tcW w:w="632" w:type="dxa"/>
            <w:shd w:val="clear" w:color="auto" w:fill="auto"/>
            <w:noWrap/>
            <w:vAlign w:val="center"/>
          </w:tcPr>
          <w:p w:rsidR="00A45D18" w:rsidRPr="006941D7" w:rsidRDefault="00A45D18" w:rsidP="0001657C">
            <w:pPr>
              <w:widowControl/>
              <w:spacing w:line="240" w:lineRule="atLeast"/>
              <w:jc w:val="both"/>
              <w:rPr>
                <w:rFonts w:eastAsia="標楷體"/>
                <w:kern w:val="0"/>
              </w:rPr>
            </w:pPr>
            <w:r>
              <w:rPr>
                <w:rFonts w:eastAsia="標楷體" w:hint="eastAsia"/>
                <w:kern w:val="0"/>
              </w:rPr>
              <w:t>1</w:t>
            </w:r>
          </w:p>
        </w:tc>
        <w:tc>
          <w:tcPr>
            <w:tcW w:w="1017" w:type="dxa"/>
            <w:shd w:val="clear" w:color="auto" w:fill="auto"/>
            <w:noWrap/>
            <w:vAlign w:val="center"/>
          </w:tcPr>
          <w:p w:rsidR="00A45D18" w:rsidRPr="006941D7" w:rsidRDefault="00A45D18" w:rsidP="0001657C">
            <w:pPr>
              <w:widowControl/>
              <w:spacing w:line="240" w:lineRule="atLeast"/>
              <w:jc w:val="both"/>
              <w:rPr>
                <w:rFonts w:eastAsia="標楷體"/>
                <w:kern w:val="0"/>
              </w:rPr>
            </w:pPr>
            <w:r>
              <w:rPr>
                <w:rFonts w:eastAsia="標楷體" w:hint="eastAsia"/>
                <w:kern w:val="0"/>
              </w:rPr>
              <w:t>選</w:t>
            </w:r>
          </w:p>
        </w:tc>
        <w:tc>
          <w:tcPr>
            <w:tcW w:w="1925" w:type="dxa"/>
            <w:shd w:val="clear" w:color="auto" w:fill="auto"/>
            <w:noWrap/>
            <w:vAlign w:val="center"/>
          </w:tcPr>
          <w:p w:rsidR="00A45D18" w:rsidRPr="006941D7" w:rsidRDefault="00A45D18" w:rsidP="0001657C">
            <w:pPr>
              <w:widowControl/>
              <w:spacing w:line="240" w:lineRule="atLeast"/>
              <w:jc w:val="both"/>
              <w:rPr>
                <w:rFonts w:eastAsia="標楷體" w:cs="新細明體"/>
                <w:kern w:val="0"/>
              </w:rPr>
            </w:pPr>
            <w:r>
              <w:rPr>
                <w:rFonts w:eastAsia="標楷體" w:hint="eastAsia"/>
                <w:szCs w:val="28"/>
              </w:rPr>
              <w:t>黃自毅</w:t>
            </w:r>
          </w:p>
        </w:tc>
        <w:tc>
          <w:tcPr>
            <w:tcW w:w="721" w:type="dxa"/>
            <w:shd w:val="clear" w:color="auto" w:fill="auto"/>
            <w:noWrap/>
            <w:vAlign w:val="center"/>
          </w:tcPr>
          <w:p w:rsidR="00A45D18" w:rsidRPr="006941D7" w:rsidRDefault="00A45D18" w:rsidP="0001657C">
            <w:pPr>
              <w:widowControl/>
              <w:spacing w:line="240" w:lineRule="atLeast"/>
              <w:jc w:val="both"/>
              <w:rPr>
                <w:rFonts w:eastAsia="標楷體" w:cs="新細明體"/>
                <w:kern w:val="0"/>
              </w:rPr>
            </w:pPr>
            <w:r w:rsidRPr="006941D7">
              <w:rPr>
                <w:rFonts w:eastAsia="標楷體" w:cs="新細明體" w:hint="eastAsia"/>
                <w:kern w:val="0"/>
              </w:rPr>
              <w:t>下</w:t>
            </w:r>
          </w:p>
        </w:tc>
      </w:tr>
      <w:tr w:rsidR="00A45D18" w:rsidRPr="006941D7" w:rsidTr="0091736A">
        <w:trPr>
          <w:trHeight w:val="330"/>
        </w:trPr>
        <w:tc>
          <w:tcPr>
            <w:tcW w:w="9112" w:type="dxa"/>
            <w:gridSpan w:val="6"/>
            <w:shd w:val="clear" w:color="auto" w:fill="auto"/>
            <w:noWrap/>
          </w:tcPr>
          <w:p w:rsidR="00A45D18" w:rsidRPr="006941D7" w:rsidRDefault="00A45D18" w:rsidP="0001657C">
            <w:pPr>
              <w:widowControl/>
              <w:spacing w:line="240" w:lineRule="atLeast"/>
              <w:jc w:val="both"/>
              <w:rPr>
                <w:rFonts w:eastAsia="標楷體" w:cs="新細明體"/>
                <w:kern w:val="0"/>
              </w:rPr>
            </w:pPr>
            <w:r w:rsidRPr="00A45D18">
              <w:rPr>
                <w:rFonts w:eastAsia="標楷體" w:hint="eastAsia"/>
              </w:rPr>
              <w:t>本實習內容主要是配合「飼料分析與品管技術」課程，使學生實際進行所需要之操作訓練；其內容包括：實驗室的安全認識、</w:t>
            </w:r>
            <w:proofErr w:type="gramStart"/>
            <w:r w:rsidRPr="00A45D18">
              <w:rPr>
                <w:rFonts w:eastAsia="標楷體" w:hint="eastAsia"/>
              </w:rPr>
              <w:t>採樣及</w:t>
            </w:r>
            <w:proofErr w:type="gramEnd"/>
            <w:r w:rsidRPr="00A45D18">
              <w:rPr>
                <w:rFonts w:eastAsia="標楷體" w:hint="eastAsia"/>
              </w:rPr>
              <w:t>分析基本訓練、飼料各項分析的分析方法及操作、各種飼料原料之品質鑑定、飼料原料摻雜物之檢出。</w:t>
            </w:r>
          </w:p>
        </w:tc>
      </w:tr>
      <w:tr w:rsidR="00A45D18" w:rsidRPr="006941D7" w:rsidTr="0091736A">
        <w:trPr>
          <w:trHeight w:val="330"/>
        </w:trPr>
        <w:tc>
          <w:tcPr>
            <w:tcW w:w="881" w:type="dxa"/>
            <w:shd w:val="clear" w:color="auto" w:fill="auto"/>
            <w:noWrap/>
          </w:tcPr>
          <w:p w:rsidR="00A45D18" w:rsidRPr="006941D7" w:rsidRDefault="00A45D18" w:rsidP="0091736A">
            <w:pPr>
              <w:widowControl/>
              <w:spacing w:line="240" w:lineRule="atLeast"/>
              <w:jc w:val="center"/>
              <w:rPr>
                <w:rFonts w:eastAsia="標楷體"/>
                <w:kern w:val="0"/>
              </w:rPr>
            </w:pPr>
            <w:r w:rsidRPr="006941D7">
              <w:rPr>
                <w:rFonts w:eastAsia="標楷體" w:hint="eastAsia"/>
                <w:kern w:val="0"/>
              </w:rPr>
              <w:t>2620</w:t>
            </w:r>
            <w:r>
              <w:rPr>
                <w:rFonts w:eastAsia="標楷體" w:hint="eastAsia"/>
                <w:kern w:val="0"/>
              </w:rPr>
              <w:t>5</w:t>
            </w:r>
            <w:r w:rsidR="0091736A">
              <w:rPr>
                <w:rFonts w:eastAsia="標楷體" w:hint="eastAsia"/>
                <w:kern w:val="0"/>
              </w:rPr>
              <w:t>6</w:t>
            </w:r>
          </w:p>
        </w:tc>
        <w:tc>
          <w:tcPr>
            <w:tcW w:w="3936" w:type="dxa"/>
            <w:shd w:val="clear" w:color="auto" w:fill="auto"/>
            <w:noWrap/>
            <w:vAlign w:val="center"/>
          </w:tcPr>
          <w:p w:rsidR="00A45D18" w:rsidRPr="006941D7" w:rsidRDefault="00A45D18" w:rsidP="0001657C">
            <w:pPr>
              <w:widowControl/>
              <w:spacing w:line="240" w:lineRule="atLeast"/>
              <w:jc w:val="both"/>
              <w:rPr>
                <w:rFonts w:eastAsia="標楷體" w:cs="新細明體"/>
                <w:kern w:val="0"/>
              </w:rPr>
            </w:pPr>
            <w:r w:rsidRPr="000B63B5">
              <w:rPr>
                <w:rFonts w:eastAsia="標楷體"/>
                <w:kern w:val="0"/>
                <w:szCs w:val="28"/>
              </w:rPr>
              <w:t>Practice of Feed Analysis and Quality Control</w:t>
            </w:r>
          </w:p>
        </w:tc>
        <w:tc>
          <w:tcPr>
            <w:tcW w:w="632" w:type="dxa"/>
            <w:shd w:val="clear" w:color="auto" w:fill="auto"/>
            <w:noWrap/>
            <w:vAlign w:val="center"/>
          </w:tcPr>
          <w:p w:rsidR="00A45D18" w:rsidRPr="006941D7" w:rsidRDefault="00A45D18" w:rsidP="0001657C">
            <w:pPr>
              <w:widowControl/>
              <w:spacing w:line="240" w:lineRule="atLeast"/>
              <w:jc w:val="both"/>
              <w:rPr>
                <w:rFonts w:eastAsia="標楷體"/>
                <w:kern w:val="0"/>
              </w:rPr>
            </w:pPr>
            <w:r>
              <w:rPr>
                <w:rFonts w:eastAsia="標楷體" w:hint="eastAsia"/>
                <w:kern w:val="0"/>
              </w:rPr>
              <w:t>1</w:t>
            </w:r>
          </w:p>
        </w:tc>
        <w:tc>
          <w:tcPr>
            <w:tcW w:w="1017" w:type="dxa"/>
            <w:shd w:val="clear" w:color="auto" w:fill="auto"/>
            <w:noWrap/>
            <w:vAlign w:val="center"/>
          </w:tcPr>
          <w:p w:rsidR="00A45D18" w:rsidRPr="006941D7" w:rsidRDefault="001A3F28" w:rsidP="0001657C">
            <w:pPr>
              <w:widowControl/>
              <w:spacing w:line="240" w:lineRule="atLeast"/>
              <w:jc w:val="both"/>
              <w:rPr>
                <w:rFonts w:eastAsia="標楷體"/>
                <w:kern w:val="0"/>
              </w:rPr>
            </w:pPr>
            <w:r>
              <w:rPr>
                <w:rFonts w:eastAsia="標楷體" w:hint="eastAsia"/>
                <w:kern w:val="0"/>
              </w:rPr>
              <w:t>E</w:t>
            </w:r>
          </w:p>
        </w:tc>
        <w:tc>
          <w:tcPr>
            <w:tcW w:w="1925" w:type="dxa"/>
            <w:shd w:val="clear" w:color="auto" w:fill="auto"/>
            <w:noWrap/>
            <w:vAlign w:val="center"/>
          </w:tcPr>
          <w:p w:rsidR="00A45D18" w:rsidRPr="006941D7" w:rsidRDefault="00A45D18" w:rsidP="0001657C">
            <w:pPr>
              <w:widowControl/>
              <w:spacing w:line="240" w:lineRule="atLeast"/>
              <w:jc w:val="both"/>
              <w:rPr>
                <w:rFonts w:eastAsia="標楷體" w:cs="新細明體"/>
                <w:kern w:val="0"/>
              </w:rPr>
            </w:pPr>
            <w:r w:rsidRPr="00C15B43">
              <w:rPr>
                <w:rFonts w:eastAsia="標楷體"/>
                <w:kern w:val="0"/>
                <w:szCs w:val="28"/>
              </w:rPr>
              <w:t>T.</w:t>
            </w:r>
            <w:r>
              <w:rPr>
                <w:rFonts w:eastAsia="標楷體" w:hint="eastAsia"/>
                <w:kern w:val="0"/>
                <w:szCs w:val="28"/>
              </w:rPr>
              <w:t xml:space="preserve"> </w:t>
            </w:r>
            <w:r w:rsidRPr="00C15B43">
              <w:rPr>
                <w:rFonts w:eastAsia="標楷體"/>
                <w:kern w:val="0"/>
                <w:szCs w:val="28"/>
              </w:rPr>
              <w:t>Y.</w:t>
            </w:r>
            <w:r>
              <w:rPr>
                <w:rFonts w:eastAsia="標楷體" w:hint="eastAsia"/>
                <w:kern w:val="0"/>
                <w:szCs w:val="28"/>
              </w:rPr>
              <w:t xml:space="preserve"> </w:t>
            </w:r>
            <w:r w:rsidRPr="00C15B43">
              <w:rPr>
                <w:rFonts w:eastAsia="標楷體"/>
                <w:kern w:val="0"/>
                <w:szCs w:val="28"/>
              </w:rPr>
              <w:t>Huang</w:t>
            </w:r>
          </w:p>
        </w:tc>
        <w:tc>
          <w:tcPr>
            <w:tcW w:w="721" w:type="dxa"/>
            <w:shd w:val="clear" w:color="auto" w:fill="auto"/>
            <w:noWrap/>
            <w:vAlign w:val="center"/>
          </w:tcPr>
          <w:p w:rsidR="00A45D18" w:rsidRPr="006941D7" w:rsidRDefault="00A45D18" w:rsidP="0001657C">
            <w:pPr>
              <w:widowControl/>
              <w:spacing w:line="240" w:lineRule="atLeast"/>
              <w:jc w:val="both"/>
              <w:rPr>
                <w:rFonts w:eastAsia="標楷體" w:cs="新細明體"/>
                <w:kern w:val="0"/>
              </w:rPr>
            </w:pPr>
            <w:r w:rsidRPr="006941D7">
              <w:rPr>
                <w:rFonts w:eastAsia="標楷體" w:cs="新細明體" w:hint="eastAsia"/>
                <w:kern w:val="0"/>
              </w:rPr>
              <w:t>S</w:t>
            </w:r>
          </w:p>
        </w:tc>
      </w:tr>
      <w:tr w:rsidR="00A45D18" w:rsidRPr="006941D7" w:rsidTr="0091736A">
        <w:trPr>
          <w:trHeight w:val="330"/>
        </w:trPr>
        <w:tc>
          <w:tcPr>
            <w:tcW w:w="9112" w:type="dxa"/>
            <w:gridSpan w:val="6"/>
            <w:shd w:val="clear" w:color="auto" w:fill="auto"/>
            <w:noWrap/>
          </w:tcPr>
          <w:p w:rsidR="00A45D18" w:rsidRPr="006941D7" w:rsidRDefault="00A45D18" w:rsidP="0001657C">
            <w:pPr>
              <w:widowControl/>
              <w:spacing w:line="240" w:lineRule="atLeast"/>
              <w:jc w:val="both"/>
              <w:rPr>
                <w:rFonts w:eastAsia="標楷體" w:cs="新細明體"/>
                <w:kern w:val="0"/>
              </w:rPr>
            </w:pPr>
            <w:r w:rsidRPr="00A45D18">
              <w:rPr>
                <w:rFonts w:eastAsia="標楷體"/>
              </w:rPr>
              <w:t xml:space="preserve">This practice course is in associate with the course of feed analysis and quality control to provide the training to students on this technique. The contents include the safety of laboratory, sampling and basic operation of analysis, the methods that may be employed for the detection and determination of feeds, quality control of feedstuffs, and quality control of </w:t>
            </w:r>
            <w:r w:rsidRPr="00A45D18">
              <w:rPr>
                <w:rFonts w:eastAsia="標楷體"/>
              </w:rPr>
              <w:lastRenderedPageBreak/>
              <w:t>feeds plants in manufactured processing.</w:t>
            </w:r>
          </w:p>
        </w:tc>
      </w:tr>
      <w:tr w:rsidR="001479C9" w:rsidRPr="00745895" w:rsidTr="0091736A">
        <w:trPr>
          <w:trHeight w:val="330"/>
        </w:trPr>
        <w:tc>
          <w:tcPr>
            <w:tcW w:w="881" w:type="dxa"/>
            <w:shd w:val="clear" w:color="auto" w:fill="auto"/>
            <w:noWrap/>
          </w:tcPr>
          <w:p w:rsidR="001479C9" w:rsidRPr="00745895" w:rsidRDefault="001479C9" w:rsidP="0091736A">
            <w:pPr>
              <w:spacing w:line="240" w:lineRule="atLeast"/>
              <w:jc w:val="center"/>
              <w:rPr>
                <w:rFonts w:eastAsia="標楷體"/>
              </w:rPr>
            </w:pPr>
            <w:r w:rsidRPr="00745895">
              <w:rPr>
                <w:rFonts w:eastAsia="標楷體"/>
              </w:rPr>
              <w:lastRenderedPageBreak/>
              <w:t>2620</w:t>
            </w:r>
            <w:r w:rsidR="00A45D18">
              <w:rPr>
                <w:rFonts w:eastAsia="標楷體" w:hint="eastAsia"/>
              </w:rPr>
              <w:t>5</w:t>
            </w:r>
            <w:r w:rsidR="0091736A">
              <w:rPr>
                <w:rFonts w:eastAsia="標楷體" w:hint="eastAsia"/>
              </w:rPr>
              <w:t>7</w:t>
            </w:r>
          </w:p>
        </w:tc>
        <w:tc>
          <w:tcPr>
            <w:tcW w:w="3936" w:type="dxa"/>
            <w:shd w:val="clear" w:color="auto" w:fill="auto"/>
            <w:noWrap/>
            <w:vAlign w:val="center"/>
          </w:tcPr>
          <w:p w:rsidR="001479C9" w:rsidRPr="00745895" w:rsidRDefault="001479C9" w:rsidP="00807624">
            <w:pPr>
              <w:spacing w:line="240" w:lineRule="atLeast"/>
              <w:jc w:val="both"/>
              <w:rPr>
                <w:rFonts w:eastAsia="標楷體" w:cs="新細明體"/>
              </w:rPr>
            </w:pPr>
            <w:r w:rsidRPr="00745895">
              <w:rPr>
                <w:rFonts w:eastAsia="標楷體" w:hint="eastAsia"/>
              </w:rPr>
              <w:t>禽畜副產物利用</w:t>
            </w:r>
          </w:p>
        </w:tc>
        <w:tc>
          <w:tcPr>
            <w:tcW w:w="632" w:type="dxa"/>
            <w:shd w:val="clear" w:color="auto" w:fill="auto"/>
            <w:noWrap/>
            <w:vAlign w:val="center"/>
          </w:tcPr>
          <w:p w:rsidR="001479C9" w:rsidRPr="00745895" w:rsidRDefault="001479C9" w:rsidP="00807624">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1479C9" w:rsidRPr="00745895" w:rsidRDefault="001479C9" w:rsidP="00807624">
            <w:pPr>
              <w:widowControl/>
              <w:spacing w:line="240" w:lineRule="atLeast"/>
              <w:jc w:val="both"/>
              <w:rPr>
                <w:rFonts w:eastAsia="標楷體"/>
                <w:kern w:val="0"/>
              </w:rPr>
            </w:pPr>
            <w:r w:rsidRPr="00745895">
              <w:rPr>
                <w:rFonts w:eastAsia="標楷體" w:hint="eastAsia"/>
                <w:kern w:val="0"/>
              </w:rPr>
              <w:t>選</w:t>
            </w:r>
          </w:p>
        </w:tc>
        <w:tc>
          <w:tcPr>
            <w:tcW w:w="1925" w:type="dxa"/>
            <w:shd w:val="clear" w:color="auto" w:fill="auto"/>
            <w:vAlign w:val="center"/>
          </w:tcPr>
          <w:p w:rsidR="001479C9" w:rsidRPr="00745895" w:rsidRDefault="001479C9" w:rsidP="00807624">
            <w:pPr>
              <w:widowControl/>
              <w:spacing w:line="240" w:lineRule="atLeast"/>
              <w:jc w:val="both"/>
              <w:rPr>
                <w:rFonts w:eastAsia="標楷體"/>
                <w:kern w:val="0"/>
              </w:rPr>
            </w:pPr>
            <w:r>
              <w:rPr>
                <w:rFonts w:eastAsia="標楷體" w:hint="eastAsia"/>
                <w:kern w:val="0"/>
              </w:rPr>
              <w:t>陳志銘</w:t>
            </w:r>
          </w:p>
        </w:tc>
        <w:tc>
          <w:tcPr>
            <w:tcW w:w="721" w:type="dxa"/>
            <w:shd w:val="clear" w:color="auto" w:fill="auto"/>
            <w:vAlign w:val="center"/>
          </w:tcPr>
          <w:p w:rsidR="001479C9" w:rsidRPr="00745895" w:rsidRDefault="001479C9" w:rsidP="00807624">
            <w:pPr>
              <w:widowControl/>
              <w:spacing w:line="240" w:lineRule="atLeast"/>
              <w:jc w:val="both"/>
              <w:rPr>
                <w:rFonts w:eastAsia="標楷體"/>
                <w:kern w:val="0"/>
              </w:rPr>
            </w:pPr>
            <w:r w:rsidRPr="00745895">
              <w:rPr>
                <w:rFonts w:eastAsia="標楷體" w:hint="eastAsia"/>
                <w:kern w:val="0"/>
              </w:rPr>
              <w:t>下</w:t>
            </w:r>
          </w:p>
        </w:tc>
      </w:tr>
      <w:tr w:rsidR="001479C9" w:rsidRPr="00745895" w:rsidTr="0091736A">
        <w:trPr>
          <w:trHeight w:val="330"/>
        </w:trPr>
        <w:tc>
          <w:tcPr>
            <w:tcW w:w="9112" w:type="dxa"/>
            <w:gridSpan w:val="6"/>
            <w:shd w:val="clear" w:color="auto" w:fill="auto"/>
            <w:noWrap/>
          </w:tcPr>
          <w:p w:rsidR="001479C9" w:rsidRPr="00745895" w:rsidRDefault="001479C9" w:rsidP="00807624">
            <w:pPr>
              <w:widowControl/>
              <w:spacing w:line="240" w:lineRule="atLeast"/>
              <w:jc w:val="both"/>
              <w:rPr>
                <w:rFonts w:eastAsia="標楷體"/>
                <w:kern w:val="0"/>
              </w:rPr>
            </w:pPr>
            <w:r w:rsidRPr="00745895">
              <w:rPr>
                <w:rFonts w:eastAsia="標楷體" w:hint="eastAsia"/>
              </w:rPr>
              <w:t>本課程之主要內容包含：</w:t>
            </w:r>
            <w:r w:rsidRPr="00745895">
              <w:rPr>
                <w:rFonts w:eastAsia="標楷體"/>
              </w:rPr>
              <w:t>禽畜副產物之種類、生產量、價值與特性</w:t>
            </w:r>
            <w:r w:rsidRPr="00745895">
              <w:rPr>
                <w:rFonts w:eastAsia="標楷體" w:hint="eastAsia"/>
              </w:rPr>
              <w:t>，</w:t>
            </w:r>
            <w:r w:rsidRPr="00745895">
              <w:rPr>
                <w:rFonts w:eastAsia="標楷體"/>
              </w:rPr>
              <w:t>腸衣</w:t>
            </w:r>
            <w:r w:rsidRPr="00745895">
              <w:rPr>
                <w:rFonts w:eastAsia="標楷體" w:hint="eastAsia"/>
              </w:rPr>
              <w:t>、</w:t>
            </w:r>
            <w:r w:rsidRPr="00745895">
              <w:rPr>
                <w:rFonts w:eastAsia="標楷體"/>
              </w:rPr>
              <w:t>脂肪</w:t>
            </w:r>
            <w:r w:rsidRPr="00745895">
              <w:rPr>
                <w:rFonts w:eastAsia="標楷體" w:hint="eastAsia"/>
              </w:rPr>
              <w:t>、</w:t>
            </w:r>
            <w:r w:rsidRPr="00745895">
              <w:rPr>
                <w:rFonts w:eastAsia="標楷體"/>
              </w:rPr>
              <w:t>明膠</w:t>
            </w:r>
            <w:r w:rsidRPr="00745895">
              <w:rPr>
                <w:rFonts w:eastAsia="標楷體" w:hint="eastAsia"/>
              </w:rPr>
              <w:t>、</w:t>
            </w:r>
            <w:r w:rsidRPr="00745895">
              <w:rPr>
                <w:rFonts w:eastAsia="標楷體"/>
              </w:rPr>
              <w:t>血液</w:t>
            </w:r>
            <w:r w:rsidRPr="00745895">
              <w:rPr>
                <w:rFonts w:eastAsia="標楷體" w:hint="eastAsia"/>
              </w:rPr>
              <w:t>、</w:t>
            </w:r>
            <w:r w:rsidRPr="00745895">
              <w:rPr>
                <w:rFonts w:eastAsia="標楷體"/>
              </w:rPr>
              <w:t>毛皮及羽毛</w:t>
            </w:r>
            <w:r w:rsidRPr="00745895">
              <w:rPr>
                <w:rFonts w:eastAsia="標楷體" w:hint="eastAsia"/>
              </w:rPr>
              <w:t>、</w:t>
            </w:r>
            <w:r w:rsidRPr="00745895">
              <w:rPr>
                <w:rFonts w:eastAsia="標楷體"/>
              </w:rPr>
              <w:t>乳品副產物</w:t>
            </w:r>
            <w:r w:rsidRPr="00745895">
              <w:rPr>
                <w:rFonts w:eastAsia="標楷體" w:hint="eastAsia"/>
              </w:rPr>
              <w:t>及</w:t>
            </w:r>
            <w:r w:rsidRPr="00745895">
              <w:rPr>
                <w:rFonts w:eastAsia="標楷體"/>
              </w:rPr>
              <w:t>蛋品副產物</w:t>
            </w:r>
            <w:r w:rsidRPr="00745895">
              <w:rPr>
                <w:rFonts w:eastAsia="標楷體" w:hint="eastAsia"/>
              </w:rPr>
              <w:t>等</w:t>
            </w:r>
            <w:r w:rsidRPr="00745895">
              <w:rPr>
                <w:rFonts w:eastAsia="標楷體"/>
              </w:rPr>
              <w:t>之處理與應用</w:t>
            </w:r>
            <w:r w:rsidRPr="00745895">
              <w:rPr>
                <w:rFonts w:eastAsia="標楷體" w:hint="eastAsia"/>
              </w:rPr>
              <w:t>，</w:t>
            </w:r>
            <w:proofErr w:type="gramStart"/>
            <w:r w:rsidRPr="00745895">
              <w:rPr>
                <w:rFonts w:eastAsia="標楷體" w:hint="eastAsia"/>
              </w:rPr>
              <w:t>及</w:t>
            </w:r>
            <w:r w:rsidRPr="00745895">
              <w:rPr>
                <w:rFonts w:eastAsia="標楷體"/>
              </w:rPr>
              <w:t>禽畜</w:t>
            </w:r>
            <w:proofErr w:type="gramEnd"/>
            <w:r w:rsidRPr="00745895">
              <w:rPr>
                <w:rFonts w:eastAsia="標楷體"/>
              </w:rPr>
              <w:t>副產物在食品加工、工業</w:t>
            </w:r>
            <w:r w:rsidRPr="00745895">
              <w:rPr>
                <w:rFonts w:eastAsia="標楷體" w:hint="eastAsia"/>
              </w:rPr>
              <w:t>與</w:t>
            </w:r>
            <w:r w:rsidRPr="00745895">
              <w:rPr>
                <w:rFonts w:eastAsia="標楷體"/>
              </w:rPr>
              <w:t>醫學上之應用</w:t>
            </w:r>
          </w:p>
        </w:tc>
      </w:tr>
      <w:tr w:rsidR="001479C9" w:rsidRPr="00745895" w:rsidTr="0091736A">
        <w:trPr>
          <w:trHeight w:val="330"/>
        </w:trPr>
        <w:tc>
          <w:tcPr>
            <w:tcW w:w="881" w:type="dxa"/>
            <w:shd w:val="clear" w:color="auto" w:fill="auto"/>
            <w:noWrap/>
          </w:tcPr>
          <w:p w:rsidR="001479C9" w:rsidRPr="00745895" w:rsidRDefault="001479C9" w:rsidP="00A45D18">
            <w:pPr>
              <w:spacing w:line="240" w:lineRule="atLeast"/>
              <w:jc w:val="center"/>
              <w:rPr>
                <w:rFonts w:eastAsia="標楷體"/>
              </w:rPr>
            </w:pPr>
            <w:r w:rsidRPr="00745895">
              <w:rPr>
                <w:rFonts w:eastAsia="標楷體"/>
              </w:rPr>
              <w:t>2620</w:t>
            </w:r>
            <w:r w:rsidR="00A45D18">
              <w:rPr>
                <w:rFonts w:eastAsia="標楷體" w:hint="eastAsia"/>
              </w:rPr>
              <w:t>5</w:t>
            </w:r>
            <w:r w:rsidR="0091736A">
              <w:rPr>
                <w:rFonts w:eastAsia="標楷體" w:hint="eastAsia"/>
              </w:rPr>
              <w:t>7</w:t>
            </w:r>
          </w:p>
        </w:tc>
        <w:tc>
          <w:tcPr>
            <w:tcW w:w="3936" w:type="dxa"/>
            <w:shd w:val="clear" w:color="auto" w:fill="auto"/>
            <w:noWrap/>
            <w:vAlign w:val="center"/>
          </w:tcPr>
          <w:p w:rsidR="001479C9" w:rsidRPr="00745895" w:rsidRDefault="001479C9" w:rsidP="00807624">
            <w:pPr>
              <w:spacing w:line="240" w:lineRule="atLeast"/>
              <w:jc w:val="both"/>
              <w:rPr>
                <w:rFonts w:eastAsia="標楷體"/>
              </w:rPr>
            </w:pPr>
            <w:r w:rsidRPr="00745895">
              <w:rPr>
                <w:rFonts w:eastAsia="標楷體"/>
              </w:rPr>
              <w:t xml:space="preserve">Utilization of Animal and Poultry </w:t>
            </w:r>
          </w:p>
        </w:tc>
        <w:tc>
          <w:tcPr>
            <w:tcW w:w="632" w:type="dxa"/>
            <w:shd w:val="clear" w:color="auto" w:fill="auto"/>
            <w:noWrap/>
            <w:vAlign w:val="center"/>
          </w:tcPr>
          <w:p w:rsidR="001479C9" w:rsidRPr="00745895" w:rsidRDefault="001479C9" w:rsidP="00807624">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1479C9" w:rsidRPr="00745895" w:rsidRDefault="001A3F28" w:rsidP="00807624">
            <w:pPr>
              <w:widowControl/>
              <w:spacing w:line="240" w:lineRule="atLeast"/>
              <w:jc w:val="both"/>
              <w:rPr>
                <w:rFonts w:eastAsia="標楷體"/>
                <w:kern w:val="0"/>
              </w:rPr>
            </w:pPr>
            <w:r>
              <w:rPr>
                <w:rFonts w:eastAsia="標楷體" w:cs="新細明體" w:hint="eastAsia"/>
                <w:kern w:val="0"/>
              </w:rPr>
              <w:t>E</w:t>
            </w:r>
          </w:p>
        </w:tc>
        <w:tc>
          <w:tcPr>
            <w:tcW w:w="1925" w:type="dxa"/>
            <w:shd w:val="clear" w:color="auto" w:fill="auto"/>
            <w:vAlign w:val="center"/>
          </w:tcPr>
          <w:p w:rsidR="001479C9" w:rsidRPr="00745895" w:rsidRDefault="001479C9" w:rsidP="00807624">
            <w:pPr>
              <w:widowControl/>
              <w:spacing w:line="240" w:lineRule="atLeast"/>
              <w:jc w:val="both"/>
              <w:rPr>
                <w:rFonts w:eastAsia="標楷體" w:cs="新細明體"/>
                <w:kern w:val="0"/>
              </w:rPr>
            </w:pPr>
            <w:r>
              <w:rPr>
                <w:rFonts w:eastAsia="標楷體" w:cs="新細明體" w:hint="eastAsia"/>
                <w:kern w:val="0"/>
              </w:rPr>
              <w:t>C. M. Chen</w:t>
            </w:r>
          </w:p>
        </w:tc>
        <w:tc>
          <w:tcPr>
            <w:tcW w:w="721" w:type="dxa"/>
            <w:shd w:val="clear" w:color="auto" w:fill="auto"/>
            <w:vAlign w:val="center"/>
          </w:tcPr>
          <w:p w:rsidR="001479C9" w:rsidRPr="00745895" w:rsidRDefault="001479C9" w:rsidP="00807624">
            <w:pPr>
              <w:widowControl/>
              <w:spacing w:line="240" w:lineRule="atLeast"/>
              <w:jc w:val="both"/>
              <w:rPr>
                <w:rFonts w:eastAsia="標楷體" w:cs="新細明體"/>
                <w:kern w:val="0"/>
              </w:rPr>
            </w:pPr>
            <w:r w:rsidRPr="00745895">
              <w:rPr>
                <w:rFonts w:eastAsia="標楷體" w:cs="新細明體" w:hint="eastAsia"/>
                <w:kern w:val="0"/>
              </w:rPr>
              <w:t>S</w:t>
            </w:r>
          </w:p>
        </w:tc>
      </w:tr>
      <w:tr w:rsidR="001479C9" w:rsidRPr="00745895" w:rsidTr="0069023A">
        <w:trPr>
          <w:trHeight w:val="330"/>
        </w:trPr>
        <w:tc>
          <w:tcPr>
            <w:tcW w:w="9112" w:type="dxa"/>
            <w:gridSpan w:val="6"/>
            <w:shd w:val="clear" w:color="auto" w:fill="auto"/>
            <w:noWrap/>
          </w:tcPr>
          <w:p w:rsidR="001479C9" w:rsidRPr="00745895" w:rsidRDefault="001479C9" w:rsidP="00807624">
            <w:pPr>
              <w:widowControl/>
              <w:spacing w:line="240" w:lineRule="atLeast"/>
              <w:jc w:val="both"/>
              <w:rPr>
                <w:rFonts w:eastAsia="標楷體"/>
                <w:kern w:val="0"/>
              </w:rPr>
            </w:pPr>
            <w:r w:rsidRPr="00745895">
              <w:rPr>
                <w:rFonts w:eastAsia="標楷體" w:hint="eastAsia"/>
              </w:rPr>
              <w:t>The major contents in this course include kinds, production quantity, values, and characteristics of animal and poultry byproducts. In addition, many byproducts, including casing, lipids, gelatin, blood, father, dairy, and egg byproducts will also be addressed. Finally, uses of these byproducts in food processing, industries, and medical application will also be included.</w:t>
            </w:r>
          </w:p>
        </w:tc>
      </w:tr>
      <w:tr w:rsidR="001479C9" w:rsidRPr="00745895" w:rsidTr="007F4E79">
        <w:trPr>
          <w:trHeight w:val="329"/>
        </w:trPr>
        <w:tc>
          <w:tcPr>
            <w:tcW w:w="881" w:type="dxa"/>
            <w:shd w:val="clear" w:color="auto" w:fill="auto"/>
            <w:noWrap/>
          </w:tcPr>
          <w:p w:rsidR="001479C9" w:rsidRPr="00745895" w:rsidRDefault="001479C9" w:rsidP="0091736A">
            <w:pPr>
              <w:spacing w:line="240" w:lineRule="atLeast"/>
              <w:jc w:val="center"/>
              <w:rPr>
                <w:rFonts w:eastAsia="標楷體"/>
              </w:rPr>
            </w:pPr>
            <w:r w:rsidRPr="00745895">
              <w:rPr>
                <w:rFonts w:eastAsia="標楷體"/>
              </w:rPr>
              <w:t>2620</w:t>
            </w:r>
            <w:r w:rsidR="00A45D18">
              <w:rPr>
                <w:rFonts w:eastAsia="標楷體" w:hint="eastAsia"/>
              </w:rPr>
              <w:t>5</w:t>
            </w:r>
            <w:r w:rsidR="0091736A">
              <w:rPr>
                <w:rFonts w:eastAsia="標楷體" w:hint="eastAsia"/>
              </w:rPr>
              <w:t>8</w:t>
            </w:r>
          </w:p>
        </w:tc>
        <w:tc>
          <w:tcPr>
            <w:tcW w:w="3936" w:type="dxa"/>
            <w:shd w:val="clear" w:color="auto" w:fill="auto"/>
            <w:noWrap/>
            <w:vAlign w:val="center"/>
          </w:tcPr>
          <w:p w:rsidR="001479C9" w:rsidRPr="00745895" w:rsidRDefault="001479C9" w:rsidP="00807624">
            <w:pPr>
              <w:spacing w:line="240" w:lineRule="atLeast"/>
              <w:jc w:val="both"/>
              <w:rPr>
                <w:rFonts w:eastAsia="標楷體" w:cs="新細明體"/>
              </w:rPr>
            </w:pPr>
            <w:r w:rsidRPr="00745895">
              <w:rPr>
                <w:rFonts w:eastAsia="標楷體" w:hint="eastAsia"/>
              </w:rPr>
              <w:t>蛋品加工</w:t>
            </w:r>
            <w:r w:rsidRPr="00745895">
              <w:rPr>
                <w:rFonts w:eastAsia="標楷體"/>
              </w:rPr>
              <w:t xml:space="preserve"> </w:t>
            </w:r>
          </w:p>
        </w:tc>
        <w:tc>
          <w:tcPr>
            <w:tcW w:w="632" w:type="dxa"/>
            <w:shd w:val="clear" w:color="auto" w:fill="auto"/>
            <w:noWrap/>
            <w:vAlign w:val="center"/>
          </w:tcPr>
          <w:p w:rsidR="001479C9" w:rsidRPr="00745895" w:rsidRDefault="001479C9" w:rsidP="00807624">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1479C9" w:rsidRPr="00745895" w:rsidRDefault="001479C9" w:rsidP="00807624">
            <w:pPr>
              <w:widowControl/>
              <w:spacing w:line="240" w:lineRule="atLeast"/>
              <w:jc w:val="both"/>
              <w:rPr>
                <w:rFonts w:eastAsia="標楷體" w:cs="新細明體"/>
                <w:kern w:val="0"/>
              </w:rPr>
            </w:pPr>
            <w:r w:rsidRPr="00745895">
              <w:rPr>
                <w:rFonts w:eastAsia="標楷體" w:hint="eastAsia"/>
                <w:kern w:val="0"/>
              </w:rPr>
              <w:t>選</w:t>
            </w:r>
          </w:p>
        </w:tc>
        <w:tc>
          <w:tcPr>
            <w:tcW w:w="1925" w:type="dxa"/>
            <w:shd w:val="clear" w:color="auto" w:fill="auto"/>
            <w:noWrap/>
            <w:vAlign w:val="center"/>
          </w:tcPr>
          <w:p w:rsidR="001479C9" w:rsidRPr="00745895" w:rsidRDefault="001479C9" w:rsidP="00807624">
            <w:pPr>
              <w:widowControl/>
              <w:spacing w:line="240" w:lineRule="atLeast"/>
              <w:jc w:val="both"/>
              <w:rPr>
                <w:rFonts w:eastAsia="標楷體" w:cs="新細明體"/>
                <w:kern w:val="0"/>
              </w:rPr>
            </w:pPr>
            <w:r>
              <w:rPr>
                <w:rFonts w:eastAsia="標楷體" w:cs="新細明體" w:hint="eastAsia"/>
                <w:kern w:val="0"/>
              </w:rPr>
              <w:t>黃自毅</w:t>
            </w:r>
          </w:p>
        </w:tc>
        <w:tc>
          <w:tcPr>
            <w:tcW w:w="721" w:type="dxa"/>
            <w:shd w:val="clear" w:color="auto" w:fill="auto"/>
            <w:noWrap/>
            <w:vAlign w:val="center"/>
          </w:tcPr>
          <w:p w:rsidR="001479C9" w:rsidRPr="00745895" w:rsidRDefault="001479C9" w:rsidP="00807624">
            <w:pPr>
              <w:widowControl/>
              <w:spacing w:line="240" w:lineRule="atLeast"/>
              <w:jc w:val="both"/>
              <w:rPr>
                <w:rFonts w:eastAsia="標楷體"/>
                <w:kern w:val="0"/>
              </w:rPr>
            </w:pPr>
            <w:r>
              <w:rPr>
                <w:rFonts w:eastAsia="標楷體" w:hint="eastAsia"/>
                <w:kern w:val="0"/>
              </w:rPr>
              <w:t>下</w:t>
            </w:r>
          </w:p>
        </w:tc>
      </w:tr>
      <w:tr w:rsidR="001479C9" w:rsidRPr="00745895" w:rsidTr="0069023A">
        <w:trPr>
          <w:trHeight w:val="435"/>
        </w:trPr>
        <w:tc>
          <w:tcPr>
            <w:tcW w:w="9112" w:type="dxa"/>
            <w:gridSpan w:val="6"/>
            <w:shd w:val="clear" w:color="auto" w:fill="auto"/>
            <w:noWrap/>
          </w:tcPr>
          <w:p w:rsidR="001479C9" w:rsidRPr="00745895" w:rsidRDefault="001479C9" w:rsidP="0091736A">
            <w:pPr>
              <w:widowControl/>
              <w:spacing w:line="240" w:lineRule="atLeast"/>
              <w:jc w:val="both"/>
              <w:rPr>
                <w:rFonts w:eastAsia="標楷體"/>
              </w:rPr>
            </w:pPr>
            <w:r w:rsidRPr="00745895">
              <w:rPr>
                <w:rFonts w:eastAsia="標楷體"/>
              </w:rPr>
              <w:t>本課程介紹蛋品加工有關技術之學理與所使用設備的原理。重點將著重於使學生暸解各種加工技術，包括蛋品之濃縮、蒸煮、乾燥、酸鹼值改變、添加物使用與蛋品保存等之原理與應用。</w:t>
            </w:r>
          </w:p>
        </w:tc>
      </w:tr>
      <w:tr w:rsidR="001479C9" w:rsidRPr="00745895" w:rsidTr="007F4E79">
        <w:trPr>
          <w:trHeight w:val="435"/>
        </w:trPr>
        <w:tc>
          <w:tcPr>
            <w:tcW w:w="881" w:type="dxa"/>
            <w:shd w:val="clear" w:color="auto" w:fill="auto"/>
            <w:noWrap/>
          </w:tcPr>
          <w:p w:rsidR="001479C9" w:rsidRPr="00745895" w:rsidRDefault="001479C9" w:rsidP="00A45D18">
            <w:pPr>
              <w:spacing w:line="240" w:lineRule="atLeast"/>
              <w:jc w:val="center"/>
              <w:rPr>
                <w:rFonts w:eastAsia="標楷體"/>
              </w:rPr>
            </w:pPr>
            <w:r w:rsidRPr="00745895">
              <w:rPr>
                <w:rFonts w:eastAsia="標楷體"/>
              </w:rPr>
              <w:t>2620</w:t>
            </w:r>
            <w:r w:rsidR="00A45D18">
              <w:rPr>
                <w:rFonts w:eastAsia="標楷體" w:hint="eastAsia"/>
              </w:rPr>
              <w:t>5</w:t>
            </w:r>
            <w:r w:rsidR="0091736A">
              <w:rPr>
                <w:rFonts w:eastAsia="標楷體" w:hint="eastAsia"/>
              </w:rPr>
              <w:t>8</w:t>
            </w:r>
          </w:p>
        </w:tc>
        <w:tc>
          <w:tcPr>
            <w:tcW w:w="3936" w:type="dxa"/>
            <w:shd w:val="clear" w:color="auto" w:fill="auto"/>
            <w:noWrap/>
            <w:vAlign w:val="center"/>
          </w:tcPr>
          <w:p w:rsidR="001479C9" w:rsidRPr="00745895" w:rsidRDefault="001479C9" w:rsidP="00807624">
            <w:pPr>
              <w:spacing w:line="240" w:lineRule="atLeast"/>
              <w:jc w:val="both"/>
              <w:rPr>
                <w:rFonts w:eastAsia="標楷體"/>
              </w:rPr>
            </w:pPr>
            <w:r w:rsidRPr="00745895">
              <w:rPr>
                <w:rFonts w:eastAsia="標楷體"/>
              </w:rPr>
              <w:t>Processing of Egg Products</w:t>
            </w:r>
          </w:p>
        </w:tc>
        <w:tc>
          <w:tcPr>
            <w:tcW w:w="632" w:type="dxa"/>
            <w:shd w:val="clear" w:color="auto" w:fill="auto"/>
            <w:noWrap/>
            <w:vAlign w:val="center"/>
          </w:tcPr>
          <w:p w:rsidR="001479C9" w:rsidRPr="00745895" w:rsidRDefault="001479C9" w:rsidP="00807624">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1479C9" w:rsidRPr="00745895" w:rsidRDefault="001A3F28" w:rsidP="00807624">
            <w:pPr>
              <w:widowControl/>
              <w:spacing w:line="240" w:lineRule="atLeast"/>
              <w:jc w:val="both"/>
              <w:rPr>
                <w:rFonts w:eastAsia="標楷體" w:cs="新細明體"/>
                <w:kern w:val="0"/>
              </w:rPr>
            </w:pPr>
            <w:r>
              <w:rPr>
                <w:rFonts w:eastAsia="標楷體" w:cs="新細明體" w:hint="eastAsia"/>
                <w:kern w:val="0"/>
              </w:rPr>
              <w:t>E</w:t>
            </w:r>
          </w:p>
        </w:tc>
        <w:tc>
          <w:tcPr>
            <w:tcW w:w="1925" w:type="dxa"/>
            <w:shd w:val="clear" w:color="auto" w:fill="auto"/>
            <w:noWrap/>
            <w:vAlign w:val="center"/>
          </w:tcPr>
          <w:p w:rsidR="001479C9" w:rsidRPr="00745895" w:rsidRDefault="001479C9" w:rsidP="00807624">
            <w:pPr>
              <w:widowControl/>
              <w:spacing w:line="240" w:lineRule="atLeast"/>
              <w:jc w:val="both"/>
              <w:rPr>
                <w:rFonts w:eastAsia="標楷體" w:cs="新細明體"/>
                <w:kern w:val="0"/>
              </w:rPr>
            </w:pPr>
            <w:r>
              <w:rPr>
                <w:rFonts w:eastAsia="標楷體" w:cs="新細明體" w:hint="eastAsia"/>
                <w:kern w:val="0"/>
              </w:rPr>
              <w:t>T. Y. Huang</w:t>
            </w:r>
          </w:p>
        </w:tc>
        <w:tc>
          <w:tcPr>
            <w:tcW w:w="721" w:type="dxa"/>
            <w:shd w:val="clear" w:color="auto" w:fill="auto"/>
            <w:noWrap/>
            <w:vAlign w:val="center"/>
          </w:tcPr>
          <w:p w:rsidR="001479C9" w:rsidRPr="00745895" w:rsidRDefault="001479C9" w:rsidP="00807624">
            <w:pPr>
              <w:widowControl/>
              <w:spacing w:line="240" w:lineRule="atLeast"/>
              <w:jc w:val="both"/>
              <w:rPr>
                <w:rFonts w:eastAsia="標楷體" w:cs="新細明體"/>
                <w:kern w:val="0"/>
              </w:rPr>
            </w:pPr>
            <w:r>
              <w:rPr>
                <w:rFonts w:eastAsia="標楷體" w:cs="新細明體" w:hint="eastAsia"/>
                <w:kern w:val="0"/>
              </w:rPr>
              <w:t>S</w:t>
            </w:r>
          </w:p>
        </w:tc>
      </w:tr>
      <w:tr w:rsidR="001479C9" w:rsidRPr="00745895" w:rsidTr="0069023A">
        <w:trPr>
          <w:trHeight w:val="435"/>
        </w:trPr>
        <w:tc>
          <w:tcPr>
            <w:tcW w:w="9112" w:type="dxa"/>
            <w:gridSpan w:val="6"/>
            <w:shd w:val="clear" w:color="auto" w:fill="auto"/>
            <w:noWrap/>
          </w:tcPr>
          <w:p w:rsidR="001479C9" w:rsidRPr="00745895" w:rsidRDefault="001479C9" w:rsidP="0091736A">
            <w:pPr>
              <w:widowControl/>
              <w:spacing w:line="240" w:lineRule="atLeast"/>
              <w:jc w:val="both"/>
              <w:rPr>
                <w:rFonts w:eastAsia="標楷體"/>
              </w:rPr>
            </w:pPr>
            <w:r w:rsidRPr="00745895">
              <w:rPr>
                <w:rFonts w:eastAsia="標楷體"/>
              </w:rPr>
              <w:t>This course introduces technologies related to egg processing and principles of the equipments and facilities related. The purpose of this course is educating students with knowledge include condensation, steam cooking, drying, pH adjustment, food additives addition, egg product preservation, and etc.</w:t>
            </w:r>
          </w:p>
        </w:tc>
      </w:tr>
      <w:tr w:rsidR="001479C9" w:rsidRPr="00745895" w:rsidTr="007F4E79">
        <w:trPr>
          <w:trHeight w:val="435"/>
        </w:trPr>
        <w:tc>
          <w:tcPr>
            <w:tcW w:w="881" w:type="dxa"/>
            <w:shd w:val="clear" w:color="auto" w:fill="auto"/>
            <w:noWrap/>
          </w:tcPr>
          <w:p w:rsidR="001479C9" w:rsidRPr="00745895" w:rsidRDefault="001479C9" w:rsidP="0091736A">
            <w:pPr>
              <w:spacing w:line="240" w:lineRule="atLeast"/>
              <w:jc w:val="center"/>
              <w:rPr>
                <w:rFonts w:eastAsia="標楷體"/>
              </w:rPr>
            </w:pPr>
            <w:r w:rsidRPr="00745895">
              <w:rPr>
                <w:rFonts w:eastAsia="標楷體"/>
              </w:rPr>
              <w:t>2620</w:t>
            </w:r>
            <w:r w:rsidR="0091736A">
              <w:rPr>
                <w:rFonts w:eastAsia="標楷體" w:hint="eastAsia"/>
              </w:rPr>
              <w:t>59</w:t>
            </w:r>
          </w:p>
        </w:tc>
        <w:tc>
          <w:tcPr>
            <w:tcW w:w="3936" w:type="dxa"/>
            <w:shd w:val="clear" w:color="auto" w:fill="auto"/>
            <w:noWrap/>
            <w:vAlign w:val="center"/>
          </w:tcPr>
          <w:p w:rsidR="001479C9" w:rsidRPr="00745895" w:rsidRDefault="001479C9" w:rsidP="00807624">
            <w:pPr>
              <w:spacing w:line="240" w:lineRule="atLeast"/>
              <w:jc w:val="both"/>
              <w:rPr>
                <w:rFonts w:eastAsia="標楷體" w:cs="新細明體"/>
              </w:rPr>
            </w:pPr>
            <w:r w:rsidRPr="00745895">
              <w:rPr>
                <w:rFonts w:eastAsia="標楷體" w:hint="eastAsia"/>
              </w:rPr>
              <w:t>蛋品加工實習</w:t>
            </w:r>
          </w:p>
        </w:tc>
        <w:tc>
          <w:tcPr>
            <w:tcW w:w="632" w:type="dxa"/>
            <w:shd w:val="clear" w:color="auto" w:fill="auto"/>
            <w:noWrap/>
            <w:vAlign w:val="center"/>
          </w:tcPr>
          <w:p w:rsidR="001479C9" w:rsidRPr="00745895" w:rsidRDefault="001479C9" w:rsidP="00807624">
            <w:pPr>
              <w:widowControl/>
              <w:spacing w:line="240" w:lineRule="atLeast"/>
              <w:jc w:val="both"/>
              <w:rPr>
                <w:rFonts w:eastAsia="標楷體"/>
                <w:kern w:val="0"/>
              </w:rPr>
            </w:pPr>
            <w:r w:rsidRPr="00745895">
              <w:rPr>
                <w:rFonts w:eastAsia="標楷體" w:hint="eastAsia"/>
                <w:kern w:val="0"/>
              </w:rPr>
              <w:t>1</w:t>
            </w:r>
          </w:p>
        </w:tc>
        <w:tc>
          <w:tcPr>
            <w:tcW w:w="1017" w:type="dxa"/>
            <w:shd w:val="clear" w:color="auto" w:fill="auto"/>
            <w:noWrap/>
            <w:vAlign w:val="center"/>
          </w:tcPr>
          <w:p w:rsidR="001479C9" w:rsidRPr="00745895" w:rsidRDefault="001479C9" w:rsidP="00807624">
            <w:pPr>
              <w:widowControl/>
              <w:spacing w:line="240" w:lineRule="atLeast"/>
              <w:jc w:val="both"/>
              <w:rPr>
                <w:rFonts w:eastAsia="標楷體" w:cs="新細明體"/>
                <w:kern w:val="0"/>
              </w:rPr>
            </w:pPr>
            <w:r w:rsidRPr="00745895">
              <w:rPr>
                <w:rFonts w:eastAsia="標楷體" w:hint="eastAsia"/>
                <w:kern w:val="0"/>
              </w:rPr>
              <w:t>選</w:t>
            </w:r>
          </w:p>
        </w:tc>
        <w:tc>
          <w:tcPr>
            <w:tcW w:w="1925" w:type="dxa"/>
            <w:shd w:val="clear" w:color="auto" w:fill="auto"/>
            <w:noWrap/>
            <w:vAlign w:val="center"/>
          </w:tcPr>
          <w:p w:rsidR="001479C9" w:rsidRPr="00745895" w:rsidRDefault="001479C9" w:rsidP="00807624">
            <w:pPr>
              <w:widowControl/>
              <w:spacing w:line="240" w:lineRule="atLeast"/>
              <w:jc w:val="both"/>
              <w:rPr>
                <w:rFonts w:eastAsia="標楷體" w:cs="新細明體"/>
                <w:kern w:val="0"/>
              </w:rPr>
            </w:pPr>
            <w:r>
              <w:rPr>
                <w:rFonts w:eastAsia="標楷體" w:cs="新細明體" w:hint="eastAsia"/>
                <w:kern w:val="0"/>
              </w:rPr>
              <w:t>黃自毅</w:t>
            </w:r>
          </w:p>
        </w:tc>
        <w:tc>
          <w:tcPr>
            <w:tcW w:w="721" w:type="dxa"/>
            <w:shd w:val="clear" w:color="auto" w:fill="auto"/>
            <w:noWrap/>
            <w:vAlign w:val="center"/>
          </w:tcPr>
          <w:p w:rsidR="001479C9" w:rsidRPr="00745895" w:rsidRDefault="001479C9" w:rsidP="00807624">
            <w:pPr>
              <w:widowControl/>
              <w:spacing w:line="240" w:lineRule="atLeast"/>
              <w:jc w:val="both"/>
              <w:rPr>
                <w:rFonts w:eastAsia="標楷體" w:cs="新細明體"/>
                <w:kern w:val="0"/>
              </w:rPr>
            </w:pPr>
            <w:r>
              <w:rPr>
                <w:rFonts w:eastAsia="標楷體" w:hint="eastAsia"/>
                <w:kern w:val="0"/>
              </w:rPr>
              <w:t>下</w:t>
            </w:r>
          </w:p>
        </w:tc>
      </w:tr>
      <w:tr w:rsidR="001479C9" w:rsidRPr="00745895" w:rsidTr="0069023A">
        <w:trPr>
          <w:trHeight w:val="435"/>
        </w:trPr>
        <w:tc>
          <w:tcPr>
            <w:tcW w:w="9112" w:type="dxa"/>
            <w:gridSpan w:val="6"/>
            <w:shd w:val="clear" w:color="auto" w:fill="auto"/>
            <w:noWrap/>
          </w:tcPr>
          <w:p w:rsidR="001479C9" w:rsidRPr="00745895" w:rsidRDefault="001479C9" w:rsidP="0091736A">
            <w:pPr>
              <w:widowControl/>
              <w:spacing w:line="240" w:lineRule="atLeast"/>
              <w:jc w:val="both"/>
              <w:rPr>
                <w:rFonts w:eastAsia="標楷體"/>
              </w:rPr>
            </w:pPr>
            <w:r w:rsidRPr="00745895">
              <w:rPr>
                <w:rFonts w:eastAsia="標楷體"/>
              </w:rPr>
              <w:t>本課程配合蛋品加工技術之正課，使得學生能在暸解蛋品加工技術有關之原理及設備的功能外，更能實際正確地操作各項設備，以製作各項產品，包括</w:t>
            </w:r>
            <w:r w:rsidRPr="00745895">
              <w:rPr>
                <w:rFonts w:eastAsia="標楷體"/>
              </w:rPr>
              <w:t xml:space="preserve">: </w:t>
            </w:r>
            <w:r w:rsidRPr="00745895">
              <w:rPr>
                <w:rFonts w:eastAsia="標楷體"/>
              </w:rPr>
              <w:t>皮蛋、鹹蛋、蒸蛋、三色蛋、長蛋、滷蛋、焗蛋等。</w:t>
            </w:r>
          </w:p>
        </w:tc>
      </w:tr>
      <w:tr w:rsidR="001479C9" w:rsidRPr="00745895" w:rsidTr="007F4E79">
        <w:trPr>
          <w:trHeight w:val="435"/>
        </w:trPr>
        <w:tc>
          <w:tcPr>
            <w:tcW w:w="881" w:type="dxa"/>
            <w:shd w:val="clear" w:color="auto" w:fill="auto"/>
            <w:noWrap/>
          </w:tcPr>
          <w:p w:rsidR="001479C9" w:rsidRPr="00745895" w:rsidRDefault="001479C9" w:rsidP="00501061">
            <w:pPr>
              <w:spacing w:line="240" w:lineRule="atLeast"/>
              <w:jc w:val="center"/>
              <w:rPr>
                <w:rFonts w:eastAsia="標楷體"/>
              </w:rPr>
            </w:pPr>
            <w:r w:rsidRPr="00745895">
              <w:rPr>
                <w:rFonts w:eastAsia="標楷體"/>
              </w:rPr>
              <w:t>2620</w:t>
            </w:r>
            <w:r w:rsidR="00501061">
              <w:rPr>
                <w:rFonts w:eastAsia="標楷體" w:hint="eastAsia"/>
              </w:rPr>
              <w:t>5</w:t>
            </w:r>
            <w:r w:rsidR="0091736A">
              <w:rPr>
                <w:rFonts w:eastAsia="標楷體" w:hint="eastAsia"/>
              </w:rPr>
              <w:t>9</w:t>
            </w:r>
          </w:p>
        </w:tc>
        <w:tc>
          <w:tcPr>
            <w:tcW w:w="3936" w:type="dxa"/>
            <w:shd w:val="clear" w:color="auto" w:fill="auto"/>
            <w:noWrap/>
            <w:vAlign w:val="center"/>
          </w:tcPr>
          <w:p w:rsidR="001479C9" w:rsidRPr="00745895" w:rsidRDefault="00501061" w:rsidP="00807624">
            <w:pPr>
              <w:spacing w:line="240" w:lineRule="atLeast"/>
              <w:jc w:val="both"/>
              <w:rPr>
                <w:rFonts w:eastAsia="標楷體"/>
              </w:rPr>
            </w:pPr>
            <w:r w:rsidRPr="00501061">
              <w:rPr>
                <w:rFonts w:eastAsia="標楷體"/>
              </w:rPr>
              <w:t>Practice of Egg Products</w:t>
            </w:r>
          </w:p>
        </w:tc>
        <w:tc>
          <w:tcPr>
            <w:tcW w:w="632" w:type="dxa"/>
            <w:shd w:val="clear" w:color="auto" w:fill="auto"/>
            <w:noWrap/>
            <w:vAlign w:val="center"/>
          </w:tcPr>
          <w:p w:rsidR="001479C9" w:rsidRPr="00745895" w:rsidRDefault="001479C9" w:rsidP="00807624">
            <w:pPr>
              <w:widowControl/>
              <w:spacing w:line="240" w:lineRule="atLeast"/>
              <w:jc w:val="both"/>
              <w:rPr>
                <w:rFonts w:eastAsia="標楷體"/>
                <w:kern w:val="0"/>
              </w:rPr>
            </w:pPr>
            <w:r w:rsidRPr="00745895">
              <w:rPr>
                <w:rFonts w:eastAsia="標楷體" w:hint="eastAsia"/>
                <w:kern w:val="0"/>
              </w:rPr>
              <w:t>21</w:t>
            </w:r>
          </w:p>
        </w:tc>
        <w:tc>
          <w:tcPr>
            <w:tcW w:w="1017" w:type="dxa"/>
            <w:shd w:val="clear" w:color="auto" w:fill="auto"/>
            <w:noWrap/>
            <w:vAlign w:val="center"/>
          </w:tcPr>
          <w:p w:rsidR="001479C9" w:rsidRPr="00745895" w:rsidRDefault="001A3F28" w:rsidP="00807624">
            <w:pPr>
              <w:widowControl/>
              <w:spacing w:line="240" w:lineRule="atLeast"/>
              <w:jc w:val="both"/>
              <w:rPr>
                <w:rFonts w:eastAsia="標楷體" w:cs="新細明體"/>
                <w:kern w:val="0"/>
              </w:rPr>
            </w:pPr>
            <w:r>
              <w:rPr>
                <w:rFonts w:eastAsia="標楷體" w:cs="新細明體" w:hint="eastAsia"/>
                <w:kern w:val="0"/>
              </w:rPr>
              <w:t>E</w:t>
            </w:r>
          </w:p>
        </w:tc>
        <w:tc>
          <w:tcPr>
            <w:tcW w:w="1925" w:type="dxa"/>
            <w:shd w:val="clear" w:color="auto" w:fill="auto"/>
            <w:noWrap/>
            <w:vAlign w:val="center"/>
          </w:tcPr>
          <w:p w:rsidR="001479C9" w:rsidRPr="00745895" w:rsidRDefault="001479C9" w:rsidP="00807624">
            <w:pPr>
              <w:widowControl/>
              <w:spacing w:line="240" w:lineRule="atLeast"/>
              <w:jc w:val="both"/>
              <w:rPr>
                <w:rFonts w:eastAsia="標楷體" w:cs="新細明體"/>
                <w:kern w:val="0"/>
              </w:rPr>
            </w:pPr>
            <w:r>
              <w:rPr>
                <w:rFonts w:eastAsia="標楷體" w:cs="新細明體" w:hint="eastAsia"/>
                <w:kern w:val="0"/>
              </w:rPr>
              <w:t>T. Y. Huang</w:t>
            </w:r>
          </w:p>
        </w:tc>
        <w:tc>
          <w:tcPr>
            <w:tcW w:w="721" w:type="dxa"/>
            <w:shd w:val="clear" w:color="auto" w:fill="auto"/>
            <w:noWrap/>
            <w:vAlign w:val="center"/>
          </w:tcPr>
          <w:p w:rsidR="001479C9" w:rsidRPr="00745895" w:rsidRDefault="001479C9" w:rsidP="00807624">
            <w:pPr>
              <w:widowControl/>
              <w:spacing w:line="240" w:lineRule="atLeast"/>
              <w:jc w:val="both"/>
              <w:rPr>
                <w:rFonts w:eastAsia="標楷體" w:cs="新細明體"/>
                <w:kern w:val="0"/>
              </w:rPr>
            </w:pPr>
            <w:r>
              <w:rPr>
                <w:rFonts w:eastAsia="標楷體" w:cs="新細明體" w:hint="eastAsia"/>
                <w:kern w:val="0"/>
              </w:rPr>
              <w:t>S</w:t>
            </w:r>
          </w:p>
        </w:tc>
      </w:tr>
      <w:tr w:rsidR="001479C9" w:rsidRPr="00745895" w:rsidTr="0069023A">
        <w:trPr>
          <w:trHeight w:val="435"/>
        </w:trPr>
        <w:tc>
          <w:tcPr>
            <w:tcW w:w="9112" w:type="dxa"/>
            <w:gridSpan w:val="6"/>
            <w:shd w:val="clear" w:color="auto" w:fill="auto"/>
            <w:noWrap/>
          </w:tcPr>
          <w:p w:rsidR="001479C9" w:rsidRPr="00745895" w:rsidRDefault="001479C9" w:rsidP="0091736A">
            <w:pPr>
              <w:widowControl/>
              <w:spacing w:line="240" w:lineRule="atLeast"/>
              <w:jc w:val="both"/>
              <w:rPr>
                <w:rFonts w:eastAsia="標楷體"/>
                <w:b/>
              </w:rPr>
            </w:pPr>
            <w:r w:rsidRPr="0091736A">
              <w:rPr>
                <w:rFonts w:eastAsia="標楷體"/>
              </w:rPr>
              <w:t>In this course, it educates students how to handling the egg processing equipments correctly. Moreover, students will apply these equipments to produce several egg products, including preserved eggs, salty eggs, steaming eggs, three-colored eggs, long eggs and other egg products.</w:t>
            </w:r>
          </w:p>
        </w:tc>
      </w:tr>
      <w:tr w:rsidR="001479C9" w:rsidRPr="00745895" w:rsidTr="007F4E79">
        <w:trPr>
          <w:trHeight w:val="435"/>
        </w:trPr>
        <w:tc>
          <w:tcPr>
            <w:tcW w:w="881" w:type="dxa"/>
            <w:shd w:val="clear" w:color="auto" w:fill="auto"/>
            <w:noWrap/>
          </w:tcPr>
          <w:p w:rsidR="001479C9" w:rsidRPr="00745895" w:rsidRDefault="001479C9" w:rsidP="0091736A">
            <w:pPr>
              <w:spacing w:line="240" w:lineRule="atLeast"/>
              <w:jc w:val="center"/>
              <w:rPr>
                <w:rFonts w:eastAsia="標楷體"/>
              </w:rPr>
            </w:pPr>
            <w:r w:rsidRPr="00745895">
              <w:rPr>
                <w:rFonts w:eastAsia="標楷體"/>
              </w:rPr>
              <w:t>2620</w:t>
            </w:r>
            <w:r w:rsidR="0091736A">
              <w:rPr>
                <w:rFonts w:eastAsia="標楷體" w:hint="eastAsia"/>
              </w:rPr>
              <w:t>60</w:t>
            </w:r>
          </w:p>
        </w:tc>
        <w:tc>
          <w:tcPr>
            <w:tcW w:w="3936" w:type="dxa"/>
            <w:shd w:val="clear" w:color="auto" w:fill="auto"/>
            <w:noWrap/>
            <w:vAlign w:val="center"/>
          </w:tcPr>
          <w:p w:rsidR="001479C9" w:rsidRPr="00745895" w:rsidRDefault="001479C9" w:rsidP="00807624">
            <w:pPr>
              <w:spacing w:line="240" w:lineRule="atLeast"/>
              <w:jc w:val="both"/>
              <w:rPr>
                <w:rFonts w:eastAsia="標楷體" w:cs="新細明體"/>
              </w:rPr>
            </w:pPr>
            <w:r w:rsidRPr="00745895">
              <w:rPr>
                <w:rFonts w:eastAsia="標楷體" w:hint="eastAsia"/>
              </w:rPr>
              <w:t>數量遺傳學導論</w:t>
            </w:r>
          </w:p>
        </w:tc>
        <w:tc>
          <w:tcPr>
            <w:tcW w:w="632" w:type="dxa"/>
            <w:shd w:val="clear" w:color="auto" w:fill="auto"/>
            <w:noWrap/>
            <w:vAlign w:val="center"/>
          </w:tcPr>
          <w:p w:rsidR="001479C9" w:rsidRPr="00745895" w:rsidRDefault="001479C9" w:rsidP="00807624">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1479C9" w:rsidRPr="00745895" w:rsidRDefault="001479C9" w:rsidP="00807624">
            <w:pPr>
              <w:widowControl/>
              <w:spacing w:line="240" w:lineRule="atLeast"/>
              <w:jc w:val="both"/>
              <w:rPr>
                <w:rFonts w:eastAsia="標楷體" w:cs="新細明體"/>
                <w:kern w:val="0"/>
              </w:rPr>
            </w:pPr>
            <w:r w:rsidRPr="00745895">
              <w:rPr>
                <w:rFonts w:eastAsia="標楷體" w:hint="eastAsia"/>
                <w:kern w:val="0"/>
              </w:rPr>
              <w:t>選</w:t>
            </w:r>
          </w:p>
        </w:tc>
        <w:tc>
          <w:tcPr>
            <w:tcW w:w="1925" w:type="dxa"/>
            <w:shd w:val="clear" w:color="auto" w:fill="auto"/>
            <w:noWrap/>
            <w:vAlign w:val="center"/>
          </w:tcPr>
          <w:p w:rsidR="001479C9" w:rsidRPr="00745895" w:rsidRDefault="001479C9" w:rsidP="00807624">
            <w:pPr>
              <w:widowControl/>
              <w:spacing w:line="240" w:lineRule="atLeast"/>
              <w:jc w:val="both"/>
              <w:rPr>
                <w:rFonts w:eastAsia="標楷體" w:cs="新細明體"/>
                <w:kern w:val="0"/>
              </w:rPr>
            </w:pPr>
            <w:r w:rsidRPr="00745895">
              <w:rPr>
                <w:rFonts w:eastAsia="標楷體" w:hint="eastAsia"/>
              </w:rPr>
              <w:t>張秀鑾</w:t>
            </w:r>
          </w:p>
        </w:tc>
        <w:tc>
          <w:tcPr>
            <w:tcW w:w="721" w:type="dxa"/>
            <w:shd w:val="clear" w:color="auto" w:fill="auto"/>
            <w:noWrap/>
            <w:vAlign w:val="center"/>
          </w:tcPr>
          <w:p w:rsidR="001479C9" w:rsidRPr="00745895" w:rsidRDefault="001479C9" w:rsidP="00807624">
            <w:pPr>
              <w:widowControl/>
              <w:spacing w:line="240" w:lineRule="atLeast"/>
              <w:jc w:val="both"/>
              <w:rPr>
                <w:rFonts w:eastAsia="標楷體" w:cs="新細明體"/>
                <w:kern w:val="0"/>
              </w:rPr>
            </w:pPr>
            <w:r w:rsidRPr="00745895">
              <w:rPr>
                <w:rFonts w:eastAsia="標楷體" w:cs="新細明體" w:hint="eastAsia"/>
                <w:kern w:val="0"/>
              </w:rPr>
              <w:t>下</w:t>
            </w:r>
          </w:p>
        </w:tc>
      </w:tr>
      <w:tr w:rsidR="001479C9" w:rsidRPr="00745895" w:rsidTr="0069023A">
        <w:trPr>
          <w:trHeight w:val="435"/>
        </w:trPr>
        <w:tc>
          <w:tcPr>
            <w:tcW w:w="9112" w:type="dxa"/>
            <w:gridSpan w:val="6"/>
            <w:shd w:val="clear" w:color="auto" w:fill="auto"/>
            <w:noWrap/>
          </w:tcPr>
          <w:p w:rsidR="001479C9" w:rsidRPr="00745895" w:rsidRDefault="001479C9" w:rsidP="00807624">
            <w:pPr>
              <w:widowControl/>
              <w:spacing w:line="240" w:lineRule="atLeast"/>
              <w:jc w:val="both"/>
              <w:rPr>
                <w:rFonts w:eastAsia="標楷體" w:cs="新細明體"/>
                <w:kern w:val="0"/>
              </w:rPr>
            </w:pPr>
            <w:r w:rsidRPr="00745895">
              <w:rPr>
                <w:rFonts w:eastAsia="標楷體" w:hint="eastAsia"/>
                <w:bCs/>
              </w:rPr>
              <w:t>本課程旨在介紹數量遺傳學基本原理與解說多基因性狀及其在世代間之遺傳特性，內容主要包括交替基因介紹、基因型與基因頻率估算、具上位作用之逢機配種、親屬間相似性、路徑係數、重複勢、遺傳變異率，以及單性狀與多性狀選拔等。</w:t>
            </w:r>
          </w:p>
        </w:tc>
      </w:tr>
      <w:tr w:rsidR="001479C9" w:rsidRPr="00745895" w:rsidTr="007F4E79">
        <w:trPr>
          <w:trHeight w:val="435"/>
        </w:trPr>
        <w:tc>
          <w:tcPr>
            <w:tcW w:w="881" w:type="dxa"/>
            <w:shd w:val="clear" w:color="auto" w:fill="auto"/>
            <w:noWrap/>
          </w:tcPr>
          <w:p w:rsidR="001479C9" w:rsidRPr="00745895" w:rsidRDefault="001479C9" w:rsidP="0091736A">
            <w:pPr>
              <w:spacing w:line="240" w:lineRule="atLeast"/>
              <w:jc w:val="center"/>
              <w:rPr>
                <w:rFonts w:eastAsia="標楷體"/>
              </w:rPr>
            </w:pPr>
            <w:r w:rsidRPr="00745895">
              <w:rPr>
                <w:rFonts w:eastAsia="標楷體"/>
              </w:rPr>
              <w:t>2620</w:t>
            </w:r>
            <w:r w:rsidR="0091736A">
              <w:rPr>
                <w:rFonts w:eastAsia="標楷體" w:hint="eastAsia"/>
              </w:rPr>
              <w:t>60</w:t>
            </w:r>
          </w:p>
        </w:tc>
        <w:tc>
          <w:tcPr>
            <w:tcW w:w="3936" w:type="dxa"/>
            <w:shd w:val="clear" w:color="auto" w:fill="auto"/>
            <w:noWrap/>
            <w:vAlign w:val="center"/>
          </w:tcPr>
          <w:p w:rsidR="001479C9" w:rsidRPr="00745895" w:rsidRDefault="001479C9" w:rsidP="00807624">
            <w:pPr>
              <w:widowControl/>
              <w:spacing w:line="240" w:lineRule="atLeast"/>
              <w:jc w:val="both"/>
              <w:rPr>
                <w:rFonts w:eastAsia="標楷體" w:cs="新細明體"/>
                <w:kern w:val="0"/>
              </w:rPr>
            </w:pPr>
            <w:r w:rsidRPr="00745895">
              <w:rPr>
                <w:rFonts w:eastAsia="標楷體" w:hint="eastAsia"/>
              </w:rPr>
              <w:t>Introduction to Quantitative Genetics</w:t>
            </w:r>
          </w:p>
        </w:tc>
        <w:tc>
          <w:tcPr>
            <w:tcW w:w="632" w:type="dxa"/>
            <w:shd w:val="clear" w:color="auto" w:fill="auto"/>
            <w:noWrap/>
            <w:vAlign w:val="center"/>
          </w:tcPr>
          <w:p w:rsidR="001479C9" w:rsidRPr="00745895" w:rsidRDefault="001479C9" w:rsidP="00807624">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1479C9" w:rsidRPr="00745895" w:rsidRDefault="001A3F28" w:rsidP="00807624">
            <w:pPr>
              <w:widowControl/>
              <w:spacing w:line="240" w:lineRule="atLeast"/>
              <w:jc w:val="both"/>
              <w:rPr>
                <w:rFonts w:eastAsia="標楷體" w:cs="新細明體"/>
                <w:kern w:val="0"/>
              </w:rPr>
            </w:pPr>
            <w:r>
              <w:rPr>
                <w:rFonts w:eastAsia="標楷體" w:hint="eastAsia"/>
                <w:kern w:val="0"/>
              </w:rPr>
              <w:t>E</w:t>
            </w:r>
          </w:p>
        </w:tc>
        <w:tc>
          <w:tcPr>
            <w:tcW w:w="1925" w:type="dxa"/>
            <w:shd w:val="clear" w:color="auto" w:fill="auto"/>
            <w:noWrap/>
            <w:vAlign w:val="center"/>
          </w:tcPr>
          <w:p w:rsidR="001479C9" w:rsidRPr="00745895" w:rsidRDefault="001479C9" w:rsidP="00807624">
            <w:pPr>
              <w:widowControl/>
              <w:spacing w:line="240" w:lineRule="atLeast"/>
              <w:jc w:val="both"/>
              <w:rPr>
                <w:rFonts w:eastAsia="標楷體" w:cs="新細明體"/>
                <w:kern w:val="0"/>
              </w:rPr>
            </w:pPr>
            <w:r w:rsidRPr="00745895">
              <w:rPr>
                <w:rFonts w:eastAsia="標楷體"/>
              </w:rPr>
              <w:t>H. L. Chang</w:t>
            </w:r>
          </w:p>
        </w:tc>
        <w:tc>
          <w:tcPr>
            <w:tcW w:w="721" w:type="dxa"/>
            <w:shd w:val="clear" w:color="auto" w:fill="auto"/>
            <w:noWrap/>
            <w:vAlign w:val="center"/>
          </w:tcPr>
          <w:p w:rsidR="001479C9" w:rsidRPr="00745895" w:rsidRDefault="001479C9" w:rsidP="00807624">
            <w:pPr>
              <w:widowControl/>
              <w:spacing w:line="240" w:lineRule="atLeast"/>
              <w:jc w:val="both"/>
              <w:rPr>
                <w:rFonts w:eastAsia="標楷體"/>
                <w:kern w:val="0"/>
              </w:rPr>
            </w:pPr>
            <w:r w:rsidRPr="00745895">
              <w:rPr>
                <w:rFonts w:eastAsia="標楷體" w:hint="eastAsia"/>
                <w:kern w:val="0"/>
              </w:rPr>
              <w:t>S</w:t>
            </w:r>
          </w:p>
        </w:tc>
      </w:tr>
      <w:tr w:rsidR="001479C9" w:rsidRPr="00745895" w:rsidTr="0069023A">
        <w:trPr>
          <w:trHeight w:val="435"/>
        </w:trPr>
        <w:tc>
          <w:tcPr>
            <w:tcW w:w="9112" w:type="dxa"/>
            <w:gridSpan w:val="6"/>
            <w:shd w:val="clear" w:color="auto" w:fill="auto"/>
            <w:noWrap/>
          </w:tcPr>
          <w:p w:rsidR="001479C9" w:rsidRPr="00745895" w:rsidRDefault="001479C9" w:rsidP="00807624">
            <w:pPr>
              <w:widowControl/>
              <w:spacing w:line="240" w:lineRule="atLeast"/>
              <w:jc w:val="both"/>
              <w:rPr>
                <w:rFonts w:eastAsia="標楷體"/>
                <w:kern w:val="0"/>
              </w:rPr>
            </w:pPr>
            <w:r w:rsidRPr="00745895">
              <w:rPr>
                <w:rFonts w:eastAsia="標楷體"/>
              </w:rPr>
              <w:t xml:space="preserve">The objectives of this course are to provide an introduction to the principles of quantitative genetics and to state how the polygenic traits being characterized and transmitted between generations. Contents mainly cover allelic, genotypic and </w:t>
            </w:r>
            <w:proofErr w:type="spellStart"/>
            <w:r w:rsidRPr="00745895">
              <w:rPr>
                <w:rFonts w:eastAsia="標楷體"/>
              </w:rPr>
              <w:t>gametic</w:t>
            </w:r>
            <w:proofErr w:type="spellEnd"/>
            <w:r w:rsidRPr="00745895">
              <w:rPr>
                <w:rFonts w:eastAsia="標楷體"/>
              </w:rPr>
              <w:t xml:space="preserve"> frequencies, random </w:t>
            </w:r>
            <w:r w:rsidRPr="00745895">
              <w:rPr>
                <w:rFonts w:eastAsia="標楷體"/>
              </w:rPr>
              <w:lastRenderedPageBreak/>
              <w:t xml:space="preserve">mating with epistasis, </w:t>
            </w:r>
            <w:proofErr w:type="spellStart"/>
            <w:r w:rsidRPr="00745895">
              <w:rPr>
                <w:rFonts w:eastAsia="標楷體"/>
              </w:rPr>
              <w:t>covariances</w:t>
            </w:r>
            <w:proofErr w:type="spellEnd"/>
            <w:r w:rsidRPr="00745895">
              <w:rPr>
                <w:rFonts w:eastAsia="標楷體"/>
              </w:rPr>
              <w:t xml:space="preserve"> between relatives, path coefficient analysis, repeatability, heritability, selection, correlated characteristics, and selection more than one characteristic.</w:t>
            </w:r>
          </w:p>
        </w:tc>
      </w:tr>
      <w:tr w:rsidR="001479C9" w:rsidRPr="00745895" w:rsidTr="007F4E79">
        <w:trPr>
          <w:trHeight w:val="330"/>
        </w:trPr>
        <w:tc>
          <w:tcPr>
            <w:tcW w:w="881" w:type="dxa"/>
            <w:shd w:val="clear" w:color="auto" w:fill="auto"/>
            <w:noWrap/>
          </w:tcPr>
          <w:p w:rsidR="001479C9" w:rsidRPr="00745895" w:rsidRDefault="001479C9" w:rsidP="0091736A">
            <w:pPr>
              <w:spacing w:line="240" w:lineRule="atLeast"/>
              <w:jc w:val="center"/>
              <w:rPr>
                <w:rFonts w:eastAsia="標楷體"/>
              </w:rPr>
            </w:pPr>
            <w:r w:rsidRPr="00745895">
              <w:rPr>
                <w:rFonts w:eastAsia="標楷體"/>
              </w:rPr>
              <w:lastRenderedPageBreak/>
              <w:t>2620</w:t>
            </w:r>
            <w:r w:rsidR="0091736A">
              <w:rPr>
                <w:rFonts w:eastAsia="標楷體" w:hint="eastAsia"/>
              </w:rPr>
              <w:t>61</w:t>
            </w:r>
          </w:p>
        </w:tc>
        <w:tc>
          <w:tcPr>
            <w:tcW w:w="3936" w:type="dxa"/>
            <w:shd w:val="clear" w:color="auto" w:fill="auto"/>
            <w:noWrap/>
            <w:vAlign w:val="center"/>
          </w:tcPr>
          <w:p w:rsidR="001479C9" w:rsidRPr="00745895" w:rsidRDefault="001479C9" w:rsidP="00807624">
            <w:pPr>
              <w:spacing w:line="240" w:lineRule="atLeast"/>
              <w:jc w:val="both"/>
              <w:rPr>
                <w:rFonts w:eastAsia="標楷體" w:cs="新細明體"/>
              </w:rPr>
            </w:pPr>
            <w:proofErr w:type="gramStart"/>
            <w:r w:rsidRPr="00745895">
              <w:rPr>
                <w:rFonts w:eastAsia="標楷體" w:hint="eastAsia"/>
              </w:rPr>
              <w:t>單胃動物</w:t>
            </w:r>
            <w:proofErr w:type="gramEnd"/>
            <w:r w:rsidRPr="00745895">
              <w:rPr>
                <w:rFonts w:eastAsia="標楷體" w:hint="eastAsia"/>
              </w:rPr>
              <w:t>營養與飼料</w:t>
            </w:r>
            <w:r w:rsidRPr="00745895">
              <w:rPr>
                <w:rFonts w:eastAsia="標楷體"/>
              </w:rPr>
              <w:t xml:space="preserve"> </w:t>
            </w:r>
          </w:p>
        </w:tc>
        <w:tc>
          <w:tcPr>
            <w:tcW w:w="632" w:type="dxa"/>
            <w:shd w:val="clear" w:color="auto" w:fill="auto"/>
            <w:noWrap/>
            <w:vAlign w:val="center"/>
          </w:tcPr>
          <w:p w:rsidR="001479C9" w:rsidRPr="00745895" w:rsidRDefault="001479C9" w:rsidP="00807624">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1479C9" w:rsidRPr="00745895" w:rsidRDefault="001479C9" w:rsidP="00807624">
            <w:pPr>
              <w:widowControl/>
              <w:spacing w:line="240" w:lineRule="atLeast"/>
              <w:jc w:val="both"/>
              <w:rPr>
                <w:rFonts w:eastAsia="標楷體"/>
                <w:kern w:val="0"/>
              </w:rPr>
            </w:pPr>
            <w:r w:rsidRPr="00745895">
              <w:rPr>
                <w:rFonts w:eastAsia="標楷體" w:hint="eastAsia"/>
                <w:kern w:val="0"/>
              </w:rPr>
              <w:t>選</w:t>
            </w:r>
          </w:p>
        </w:tc>
        <w:tc>
          <w:tcPr>
            <w:tcW w:w="1925" w:type="dxa"/>
            <w:shd w:val="clear" w:color="auto" w:fill="auto"/>
            <w:vAlign w:val="center"/>
          </w:tcPr>
          <w:p w:rsidR="001479C9" w:rsidRPr="00745895" w:rsidRDefault="001479C9" w:rsidP="00807624">
            <w:pPr>
              <w:widowControl/>
              <w:spacing w:line="240" w:lineRule="atLeast"/>
              <w:jc w:val="both"/>
              <w:rPr>
                <w:rFonts w:eastAsia="標楷體"/>
                <w:kern w:val="0"/>
              </w:rPr>
            </w:pPr>
            <w:proofErr w:type="gramStart"/>
            <w:r w:rsidRPr="00745895">
              <w:rPr>
                <w:rFonts w:eastAsia="標楷體"/>
              </w:rPr>
              <w:t>謝豪晃</w:t>
            </w:r>
            <w:proofErr w:type="gramEnd"/>
          </w:p>
        </w:tc>
        <w:tc>
          <w:tcPr>
            <w:tcW w:w="721" w:type="dxa"/>
            <w:shd w:val="clear" w:color="auto" w:fill="auto"/>
            <w:vAlign w:val="center"/>
          </w:tcPr>
          <w:p w:rsidR="001479C9" w:rsidRPr="00745895" w:rsidRDefault="001479C9" w:rsidP="00807624">
            <w:pPr>
              <w:widowControl/>
              <w:spacing w:line="240" w:lineRule="atLeast"/>
              <w:jc w:val="both"/>
              <w:rPr>
                <w:rFonts w:eastAsia="標楷體"/>
                <w:kern w:val="0"/>
              </w:rPr>
            </w:pPr>
            <w:r w:rsidRPr="00745895">
              <w:rPr>
                <w:rFonts w:eastAsia="標楷體" w:hint="eastAsia"/>
                <w:kern w:val="0"/>
              </w:rPr>
              <w:t>上</w:t>
            </w:r>
          </w:p>
        </w:tc>
      </w:tr>
      <w:tr w:rsidR="001479C9" w:rsidRPr="00745895" w:rsidTr="0069023A">
        <w:trPr>
          <w:trHeight w:val="330"/>
        </w:trPr>
        <w:tc>
          <w:tcPr>
            <w:tcW w:w="9112" w:type="dxa"/>
            <w:gridSpan w:val="6"/>
            <w:shd w:val="clear" w:color="auto" w:fill="auto"/>
            <w:noWrap/>
          </w:tcPr>
          <w:p w:rsidR="001479C9" w:rsidRPr="00745895" w:rsidRDefault="001479C9" w:rsidP="0091736A">
            <w:pPr>
              <w:widowControl/>
              <w:spacing w:line="240" w:lineRule="atLeast"/>
              <w:jc w:val="both"/>
              <w:rPr>
                <w:rFonts w:eastAsia="標楷體"/>
              </w:rPr>
            </w:pPr>
            <w:r w:rsidRPr="0091736A">
              <w:rPr>
                <w:rFonts w:eastAsia="標楷體"/>
                <w:bCs/>
              </w:rPr>
              <w:t>本課程係針對單胃動物之營養需要，給予飼料之種類，及特性作較深入之闡述，其內容包括：肉豬各生長階段之營養需要、種豬之營養需要、養豬飼料之種類及特性、馬不同用途之營養需要、馬飼料之特性。</w:t>
            </w:r>
          </w:p>
        </w:tc>
      </w:tr>
      <w:tr w:rsidR="001479C9" w:rsidRPr="00745895" w:rsidTr="007F4E79">
        <w:trPr>
          <w:trHeight w:val="330"/>
        </w:trPr>
        <w:tc>
          <w:tcPr>
            <w:tcW w:w="881" w:type="dxa"/>
            <w:shd w:val="clear" w:color="auto" w:fill="auto"/>
            <w:noWrap/>
          </w:tcPr>
          <w:p w:rsidR="001479C9" w:rsidRPr="00745895" w:rsidRDefault="00501061" w:rsidP="00807624">
            <w:pPr>
              <w:spacing w:line="240" w:lineRule="atLeast"/>
              <w:jc w:val="center"/>
              <w:rPr>
                <w:rFonts w:eastAsia="標楷體"/>
              </w:rPr>
            </w:pPr>
            <w:r>
              <w:rPr>
                <w:rFonts w:eastAsia="標楷體"/>
              </w:rPr>
              <w:t>2620</w:t>
            </w:r>
            <w:r w:rsidR="0091736A">
              <w:rPr>
                <w:rFonts w:eastAsia="標楷體" w:hint="eastAsia"/>
              </w:rPr>
              <w:t>61</w:t>
            </w:r>
          </w:p>
        </w:tc>
        <w:tc>
          <w:tcPr>
            <w:tcW w:w="3936" w:type="dxa"/>
            <w:shd w:val="clear" w:color="auto" w:fill="auto"/>
            <w:noWrap/>
            <w:vAlign w:val="center"/>
          </w:tcPr>
          <w:p w:rsidR="001479C9" w:rsidRPr="00745895" w:rsidRDefault="001479C9" w:rsidP="00807624">
            <w:pPr>
              <w:spacing w:line="240" w:lineRule="atLeast"/>
              <w:jc w:val="both"/>
              <w:rPr>
                <w:rFonts w:eastAsia="標楷體"/>
              </w:rPr>
            </w:pPr>
            <w:proofErr w:type="spellStart"/>
            <w:r w:rsidRPr="00745895">
              <w:rPr>
                <w:rFonts w:eastAsia="標楷體"/>
              </w:rPr>
              <w:t>Monogastric</w:t>
            </w:r>
            <w:proofErr w:type="spellEnd"/>
            <w:r w:rsidRPr="00745895">
              <w:rPr>
                <w:rFonts w:eastAsia="標楷體"/>
              </w:rPr>
              <w:t xml:space="preserve"> Animal Nutrition and Feed</w:t>
            </w:r>
          </w:p>
        </w:tc>
        <w:tc>
          <w:tcPr>
            <w:tcW w:w="632" w:type="dxa"/>
            <w:shd w:val="clear" w:color="auto" w:fill="auto"/>
            <w:noWrap/>
            <w:vAlign w:val="center"/>
          </w:tcPr>
          <w:p w:rsidR="001479C9" w:rsidRPr="00745895" w:rsidRDefault="001479C9" w:rsidP="00807624">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1479C9" w:rsidRPr="00745895" w:rsidRDefault="001A3F28" w:rsidP="00807624">
            <w:pPr>
              <w:widowControl/>
              <w:spacing w:line="240" w:lineRule="atLeast"/>
              <w:jc w:val="both"/>
              <w:rPr>
                <w:rFonts w:eastAsia="標楷體"/>
                <w:kern w:val="0"/>
              </w:rPr>
            </w:pPr>
            <w:r>
              <w:rPr>
                <w:rFonts w:eastAsia="標楷體" w:cs="新細明體" w:hint="eastAsia"/>
                <w:kern w:val="0"/>
              </w:rPr>
              <w:t>E</w:t>
            </w:r>
          </w:p>
        </w:tc>
        <w:tc>
          <w:tcPr>
            <w:tcW w:w="1925" w:type="dxa"/>
            <w:shd w:val="clear" w:color="auto" w:fill="auto"/>
            <w:vAlign w:val="center"/>
          </w:tcPr>
          <w:p w:rsidR="001479C9" w:rsidRPr="00745895" w:rsidRDefault="001479C9" w:rsidP="00807624">
            <w:pPr>
              <w:widowControl/>
              <w:spacing w:line="240" w:lineRule="atLeast"/>
              <w:jc w:val="both"/>
              <w:rPr>
                <w:rFonts w:eastAsia="標楷體" w:cs="新細明體"/>
                <w:kern w:val="0"/>
              </w:rPr>
            </w:pPr>
            <w:r w:rsidRPr="00745895">
              <w:rPr>
                <w:rFonts w:eastAsia="標楷體"/>
              </w:rPr>
              <w:t>H. H. Hsieh</w:t>
            </w:r>
          </w:p>
        </w:tc>
        <w:tc>
          <w:tcPr>
            <w:tcW w:w="721" w:type="dxa"/>
            <w:shd w:val="clear" w:color="auto" w:fill="auto"/>
            <w:vAlign w:val="center"/>
          </w:tcPr>
          <w:p w:rsidR="001479C9" w:rsidRPr="00745895" w:rsidRDefault="001479C9" w:rsidP="00807624">
            <w:pPr>
              <w:widowControl/>
              <w:spacing w:line="240" w:lineRule="atLeast"/>
              <w:jc w:val="both"/>
              <w:rPr>
                <w:rFonts w:eastAsia="標楷體" w:cs="新細明體"/>
                <w:kern w:val="0"/>
              </w:rPr>
            </w:pPr>
            <w:r w:rsidRPr="00745895">
              <w:rPr>
                <w:rFonts w:eastAsia="標楷體" w:cs="新細明體" w:hint="eastAsia"/>
                <w:kern w:val="0"/>
              </w:rPr>
              <w:t>F</w:t>
            </w:r>
          </w:p>
        </w:tc>
      </w:tr>
      <w:tr w:rsidR="001479C9" w:rsidRPr="00745895" w:rsidTr="0069023A">
        <w:trPr>
          <w:trHeight w:val="330"/>
        </w:trPr>
        <w:tc>
          <w:tcPr>
            <w:tcW w:w="9112" w:type="dxa"/>
            <w:gridSpan w:val="6"/>
            <w:shd w:val="clear" w:color="auto" w:fill="auto"/>
            <w:noWrap/>
          </w:tcPr>
          <w:p w:rsidR="001479C9" w:rsidRPr="00745895" w:rsidRDefault="001479C9" w:rsidP="0091736A">
            <w:pPr>
              <w:widowControl/>
              <w:spacing w:line="240" w:lineRule="atLeast"/>
              <w:jc w:val="both"/>
              <w:rPr>
                <w:rFonts w:eastAsia="標楷體"/>
              </w:rPr>
            </w:pPr>
            <w:r w:rsidRPr="00745895">
              <w:rPr>
                <w:rFonts w:eastAsia="標楷體"/>
              </w:rPr>
              <w:t xml:space="preserve">The object of this course is to give the students more deep descriptions on the nutrition requirements and feed kinds and characteristics of the </w:t>
            </w:r>
            <w:proofErr w:type="spellStart"/>
            <w:r w:rsidRPr="00745895">
              <w:rPr>
                <w:rFonts w:eastAsia="標楷體"/>
              </w:rPr>
              <w:t>monogastric</w:t>
            </w:r>
            <w:proofErr w:type="spellEnd"/>
            <w:r w:rsidRPr="00745895">
              <w:rPr>
                <w:rFonts w:eastAsia="標楷體"/>
              </w:rPr>
              <w:t xml:space="preserve"> animals. The course includes the nutrition requirements for swine in different growing stage, the nutrition requirements for the sow and boar, the kinds and characteristics of swine feed, the nutrition requirements for the horses of different uses, and the kinds and characteristics of horses.</w:t>
            </w:r>
          </w:p>
        </w:tc>
      </w:tr>
      <w:tr w:rsidR="001479C9" w:rsidRPr="00745895" w:rsidTr="007F4E79">
        <w:trPr>
          <w:trHeight w:val="451"/>
        </w:trPr>
        <w:tc>
          <w:tcPr>
            <w:tcW w:w="881" w:type="dxa"/>
            <w:shd w:val="clear" w:color="auto" w:fill="auto"/>
            <w:noWrap/>
          </w:tcPr>
          <w:p w:rsidR="001479C9" w:rsidRPr="00745895" w:rsidRDefault="001479C9" w:rsidP="0091736A">
            <w:pPr>
              <w:spacing w:line="240" w:lineRule="atLeast"/>
              <w:jc w:val="center"/>
              <w:rPr>
                <w:rFonts w:eastAsia="標楷體"/>
              </w:rPr>
            </w:pPr>
            <w:r w:rsidRPr="00745895">
              <w:rPr>
                <w:rFonts w:eastAsia="標楷體"/>
              </w:rPr>
              <w:t>2620</w:t>
            </w:r>
            <w:r w:rsidR="00501061">
              <w:rPr>
                <w:rFonts w:eastAsia="標楷體" w:hint="eastAsia"/>
              </w:rPr>
              <w:t>6</w:t>
            </w:r>
            <w:r w:rsidR="0091736A">
              <w:rPr>
                <w:rFonts w:eastAsia="標楷體" w:hint="eastAsia"/>
              </w:rPr>
              <w:t>2</w:t>
            </w:r>
          </w:p>
        </w:tc>
        <w:tc>
          <w:tcPr>
            <w:tcW w:w="3936" w:type="dxa"/>
            <w:shd w:val="clear" w:color="auto" w:fill="auto"/>
            <w:noWrap/>
            <w:vAlign w:val="center"/>
          </w:tcPr>
          <w:p w:rsidR="001479C9" w:rsidRPr="00745895" w:rsidRDefault="001479C9" w:rsidP="00807624">
            <w:pPr>
              <w:widowControl/>
              <w:spacing w:line="240" w:lineRule="atLeast"/>
              <w:jc w:val="both"/>
              <w:rPr>
                <w:rFonts w:eastAsia="標楷體" w:cs="新細明體"/>
                <w:kern w:val="0"/>
              </w:rPr>
            </w:pPr>
            <w:r w:rsidRPr="00745895">
              <w:rPr>
                <w:rFonts w:eastAsia="標楷體" w:hint="eastAsia"/>
              </w:rPr>
              <w:t>馬學</w:t>
            </w:r>
          </w:p>
        </w:tc>
        <w:tc>
          <w:tcPr>
            <w:tcW w:w="632" w:type="dxa"/>
            <w:shd w:val="clear" w:color="auto" w:fill="auto"/>
            <w:noWrap/>
            <w:vAlign w:val="center"/>
          </w:tcPr>
          <w:p w:rsidR="001479C9" w:rsidRPr="00745895" w:rsidRDefault="001479C9" w:rsidP="00807624">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1479C9" w:rsidRPr="00745895" w:rsidRDefault="001479C9" w:rsidP="00807624">
            <w:pPr>
              <w:widowControl/>
              <w:spacing w:line="240" w:lineRule="atLeast"/>
              <w:jc w:val="both"/>
              <w:rPr>
                <w:rFonts w:eastAsia="標楷體"/>
                <w:kern w:val="0"/>
              </w:rPr>
            </w:pPr>
            <w:r w:rsidRPr="00745895">
              <w:rPr>
                <w:rFonts w:eastAsia="標楷體" w:hint="eastAsia"/>
                <w:kern w:val="0"/>
              </w:rPr>
              <w:t>選</w:t>
            </w:r>
          </w:p>
        </w:tc>
        <w:tc>
          <w:tcPr>
            <w:tcW w:w="1925" w:type="dxa"/>
            <w:shd w:val="clear" w:color="auto" w:fill="auto"/>
            <w:noWrap/>
            <w:vAlign w:val="center"/>
          </w:tcPr>
          <w:p w:rsidR="001479C9" w:rsidRPr="00745895" w:rsidRDefault="001479C9" w:rsidP="00807624">
            <w:pPr>
              <w:widowControl/>
              <w:spacing w:line="240" w:lineRule="atLeast"/>
              <w:jc w:val="both"/>
              <w:rPr>
                <w:rFonts w:eastAsia="標楷體" w:cs="新細明體"/>
                <w:kern w:val="0"/>
              </w:rPr>
            </w:pPr>
            <w:r>
              <w:rPr>
                <w:rFonts w:eastAsia="標楷體" w:cs="新細明體" w:hint="eastAsia"/>
                <w:kern w:val="0"/>
              </w:rPr>
              <w:t>劉炳燦</w:t>
            </w:r>
          </w:p>
        </w:tc>
        <w:tc>
          <w:tcPr>
            <w:tcW w:w="721" w:type="dxa"/>
            <w:shd w:val="clear" w:color="auto" w:fill="auto"/>
            <w:noWrap/>
            <w:vAlign w:val="center"/>
          </w:tcPr>
          <w:p w:rsidR="001479C9" w:rsidRPr="00745895" w:rsidRDefault="001479C9" w:rsidP="00807624">
            <w:pPr>
              <w:widowControl/>
              <w:spacing w:line="240" w:lineRule="atLeast"/>
              <w:jc w:val="both"/>
              <w:rPr>
                <w:rFonts w:eastAsia="標楷體" w:cs="新細明體"/>
                <w:kern w:val="0"/>
              </w:rPr>
            </w:pPr>
            <w:r>
              <w:rPr>
                <w:rFonts w:eastAsia="標楷體" w:cs="新細明體" w:hint="eastAsia"/>
                <w:kern w:val="0"/>
              </w:rPr>
              <w:t>上</w:t>
            </w:r>
          </w:p>
        </w:tc>
      </w:tr>
      <w:tr w:rsidR="001479C9" w:rsidRPr="00745895" w:rsidTr="0069023A">
        <w:trPr>
          <w:trHeight w:val="451"/>
        </w:trPr>
        <w:tc>
          <w:tcPr>
            <w:tcW w:w="9112" w:type="dxa"/>
            <w:gridSpan w:val="6"/>
            <w:shd w:val="clear" w:color="auto" w:fill="auto"/>
            <w:noWrap/>
          </w:tcPr>
          <w:p w:rsidR="001479C9" w:rsidRPr="00745895" w:rsidRDefault="001479C9" w:rsidP="00807624">
            <w:pPr>
              <w:widowControl/>
              <w:spacing w:line="240" w:lineRule="atLeast"/>
              <w:jc w:val="both"/>
              <w:rPr>
                <w:rFonts w:eastAsia="標楷體" w:cs="新細明體"/>
                <w:kern w:val="0"/>
              </w:rPr>
            </w:pPr>
            <w:r w:rsidRPr="00745895">
              <w:rPr>
                <w:rFonts w:eastAsia="標楷體"/>
              </w:rPr>
              <w:t>本課程係討論馬的飼養及管理有關的各項問題，內容包括有養馬事業的歷史與發展、馬的鑑別與選拔、品種與類型、營養與飼料、日常照料、行為與調教、馬廄管理、馬的放牧及衛生管理。</w:t>
            </w:r>
          </w:p>
        </w:tc>
      </w:tr>
      <w:tr w:rsidR="001479C9" w:rsidRPr="00745895" w:rsidTr="007F4E79">
        <w:trPr>
          <w:trHeight w:val="451"/>
        </w:trPr>
        <w:tc>
          <w:tcPr>
            <w:tcW w:w="881" w:type="dxa"/>
            <w:shd w:val="clear" w:color="auto" w:fill="auto"/>
            <w:noWrap/>
          </w:tcPr>
          <w:p w:rsidR="001479C9" w:rsidRPr="00745895" w:rsidRDefault="00501061" w:rsidP="00807624">
            <w:pPr>
              <w:spacing w:line="240" w:lineRule="atLeast"/>
              <w:jc w:val="center"/>
              <w:rPr>
                <w:rFonts w:eastAsia="標楷體"/>
              </w:rPr>
            </w:pPr>
            <w:r>
              <w:rPr>
                <w:rFonts w:eastAsia="標楷體"/>
              </w:rPr>
              <w:t>2620</w:t>
            </w:r>
            <w:r>
              <w:rPr>
                <w:rFonts w:eastAsia="標楷體" w:hint="eastAsia"/>
              </w:rPr>
              <w:t>6</w:t>
            </w:r>
            <w:r w:rsidR="0091736A">
              <w:rPr>
                <w:rFonts w:eastAsia="標楷體" w:hint="eastAsia"/>
              </w:rPr>
              <w:t>2</w:t>
            </w:r>
          </w:p>
        </w:tc>
        <w:tc>
          <w:tcPr>
            <w:tcW w:w="3936" w:type="dxa"/>
            <w:shd w:val="clear" w:color="auto" w:fill="auto"/>
            <w:noWrap/>
            <w:vAlign w:val="center"/>
          </w:tcPr>
          <w:p w:rsidR="001479C9" w:rsidRPr="00745895" w:rsidRDefault="001479C9" w:rsidP="00807624">
            <w:pPr>
              <w:spacing w:line="240" w:lineRule="atLeast"/>
              <w:jc w:val="both"/>
              <w:rPr>
                <w:rFonts w:eastAsia="標楷體"/>
              </w:rPr>
            </w:pPr>
            <w:r w:rsidRPr="00745895">
              <w:rPr>
                <w:rFonts w:eastAsia="標楷體"/>
              </w:rPr>
              <w:t>Equine Science</w:t>
            </w:r>
          </w:p>
        </w:tc>
        <w:tc>
          <w:tcPr>
            <w:tcW w:w="632" w:type="dxa"/>
            <w:shd w:val="clear" w:color="auto" w:fill="auto"/>
            <w:noWrap/>
            <w:vAlign w:val="center"/>
          </w:tcPr>
          <w:p w:rsidR="001479C9" w:rsidRPr="00745895" w:rsidRDefault="001479C9" w:rsidP="00807624">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1479C9" w:rsidRPr="00745895" w:rsidRDefault="001A3F28" w:rsidP="00807624">
            <w:pPr>
              <w:widowControl/>
              <w:spacing w:line="240" w:lineRule="atLeast"/>
              <w:jc w:val="both"/>
              <w:rPr>
                <w:rFonts w:eastAsia="標楷體"/>
                <w:kern w:val="0"/>
              </w:rPr>
            </w:pPr>
            <w:r>
              <w:rPr>
                <w:rFonts w:eastAsia="標楷體" w:cs="新細明體" w:hint="eastAsia"/>
                <w:kern w:val="0"/>
              </w:rPr>
              <w:t>E</w:t>
            </w:r>
          </w:p>
        </w:tc>
        <w:tc>
          <w:tcPr>
            <w:tcW w:w="1925" w:type="dxa"/>
            <w:shd w:val="clear" w:color="auto" w:fill="auto"/>
            <w:noWrap/>
            <w:vAlign w:val="center"/>
          </w:tcPr>
          <w:p w:rsidR="001479C9" w:rsidRPr="00745895" w:rsidRDefault="001479C9" w:rsidP="00807624">
            <w:pPr>
              <w:widowControl/>
              <w:spacing w:line="240" w:lineRule="atLeast"/>
              <w:jc w:val="both"/>
              <w:rPr>
                <w:rFonts w:eastAsia="標楷體" w:cs="新細明體"/>
                <w:kern w:val="0"/>
              </w:rPr>
            </w:pPr>
            <w:r>
              <w:rPr>
                <w:rFonts w:eastAsia="標楷體" w:cs="新細明體" w:hint="eastAsia"/>
                <w:kern w:val="0"/>
              </w:rPr>
              <w:t>B. T. Liu</w:t>
            </w:r>
          </w:p>
        </w:tc>
        <w:tc>
          <w:tcPr>
            <w:tcW w:w="721" w:type="dxa"/>
            <w:shd w:val="clear" w:color="auto" w:fill="auto"/>
            <w:noWrap/>
            <w:vAlign w:val="center"/>
          </w:tcPr>
          <w:p w:rsidR="001479C9" w:rsidRPr="00745895" w:rsidRDefault="001479C9" w:rsidP="00807624">
            <w:pPr>
              <w:widowControl/>
              <w:spacing w:line="240" w:lineRule="atLeast"/>
              <w:jc w:val="both"/>
              <w:rPr>
                <w:rFonts w:eastAsia="標楷體" w:cs="新細明體"/>
                <w:kern w:val="0"/>
              </w:rPr>
            </w:pPr>
            <w:r>
              <w:rPr>
                <w:rFonts w:eastAsia="標楷體" w:cs="新細明體" w:hint="eastAsia"/>
                <w:kern w:val="0"/>
              </w:rPr>
              <w:t>F</w:t>
            </w:r>
          </w:p>
        </w:tc>
      </w:tr>
      <w:tr w:rsidR="001479C9" w:rsidRPr="00745895" w:rsidTr="0069023A">
        <w:trPr>
          <w:trHeight w:val="451"/>
        </w:trPr>
        <w:tc>
          <w:tcPr>
            <w:tcW w:w="9112" w:type="dxa"/>
            <w:gridSpan w:val="6"/>
            <w:shd w:val="clear" w:color="auto" w:fill="auto"/>
            <w:noWrap/>
          </w:tcPr>
          <w:p w:rsidR="001479C9" w:rsidRPr="00745895" w:rsidRDefault="001479C9" w:rsidP="00807624">
            <w:pPr>
              <w:widowControl/>
              <w:spacing w:line="240" w:lineRule="atLeast"/>
              <w:jc w:val="both"/>
              <w:rPr>
                <w:rFonts w:eastAsia="標楷體" w:cs="新細明體"/>
                <w:kern w:val="0"/>
              </w:rPr>
            </w:pPr>
            <w:r w:rsidRPr="00745895">
              <w:rPr>
                <w:rFonts w:eastAsia="標楷體"/>
              </w:rPr>
              <w:t>The course will deal with the feeding and management of horse. It will cover the history and development of the horses industry, selecting and judging horses, breeds and types of horses, nutrition and feeds for horses, feeding and management, horse be</w:t>
            </w:r>
            <w:bookmarkStart w:id="0" w:name="_GoBack"/>
            <w:bookmarkEnd w:id="0"/>
            <w:r w:rsidRPr="00745895">
              <w:rPr>
                <w:rFonts w:eastAsia="標楷體"/>
              </w:rPr>
              <w:t>havior and training, pasture for horses, and horses health, disease prevention, and parasite control.</w:t>
            </w:r>
          </w:p>
        </w:tc>
      </w:tr>
      <w:tr w:rsidR="001479C9" w:rsidRPr="00745895" w:rsidTr="007F4E79">
        <w:trPr>
          <w:trHeight w:val="451"/>
        </w:trPr>
        <w:tc>
          <w:tcPr>
            <w:tcW w:w="881" w:type="dxa"/>
            <w:shd w:val="clear" w:color="auto" w:fill="auto"/>
            <w:noWrap/>
          </w:tcPr>
          <w:p w:rsidR="001479C9" w:rsidRPr="00745895" w:rsidRDefault="00501061" w:rsidP="0091736A">
            <w:pPr>
              <w:spacing w:line="240" w:lineRule="atLeast"/>
              <w:jc w:val="center"/>
              <w:rPr>
                <w:rFonts w:eastAsia="標楷體"/>
              </w:rPr>
            </w:pPr>
            <w:r>
              <w:rPr>
                <w:rFonts w:eastAsia="標楷體"/>
              </w:rPr>
              <w:t>2620</w:t>
            </w:r>
            <w:r>
              <w:rPr>
                <w:rFonts w:eastAsia="標楷體" w:hint="eastAsia"/>
              </w:rPr>
              <w:t>6</w:t>
            </w:r>
            <w:r w:rsidR="0091736A">
              <w:rPr>
                <w:rFonts w:eastAsia="標楷體" w:hint="eastAsia"/>
              </w:rPr>
              <w:t>3</w:t>
            </w:r>
          </w:p>
        </w:tc>
        <w:tc>
          <w:tcPr>
            <w:tcW w:w="3936" w:type="dxa"/>
            <w:shd w:val="clear" w:color="auto" w:fill="auto"/>
            <w:noWrap/>
            <w:vAlign w:val="center"/>
          </w:tcPr>
          <w:p w:rsidR="001479C9" w:rsidRPr="00745895" w:rsidRDefault="001479C9" w:rsidP="00807624">
            <w:pPr>
              <w:spacing w:line="240" w:lineRule="atLeast"/>
              <w:jc w:val="both"/>
              <w:rPr>
                <w:rFonts w:eastAsia="標楷體" w:cs="新細明體"/>
              </w:rPr>
            </w:pPr>
            <w:r w:rsidRPr="00745895">
              <w:rPr>
                <w:rFonts w:eastAsia="標楷體" w:hint="eastAsia"/>
              </w:rPr>
              <w:t>馬學實習</w:t>
            </w:r>
            <w:r w:rsidRPr="00745895">
              <w:rPr>
                <w:rFonts w:eastAsia="標楷體"/>
              </w:rPr>
              <w:t xml:space="preserve"> </w:t>
            </w:r>
          </w:p>
        </w:tc>
        <w:tc>
          <w:tcPr>
            <w:tcW w:w="632" w:type="dxa"/>
            <w:shd w:val="clear" w:color="auto" w:fill="auto"/>
            <w:noWrap/>
            <w:vAlign w:val="center"/>
          </w:tcPr>
          <w:p w:rsidR="001479C9" w:rsidRPr="00745895" w:rsidRDefault="001479C9" w:rsidP="00807624">
            <w:pPr>
              <w:widowControl/>
              <w:spacing w:line="240" w:lineRule="atLeast"/>
              <w:jc w:val="both"/>
              <w:rPr>
                <w:rFonts w:eastAsia="標楷體"/>
                <w:kern w:val="0"/>
              </w:rPr>
            </w:pPr>
            <w:r w:rsidRPr="00745895">
              <w:rPr>
                <w:rFonts w:eastAsia="標楷體" w:hint="eastAsia"/>
                <w:kern w:val="0"/>
              </w:rPr>
              <w:t>1</w:t>
            </w:r>
          </w:p>
        </w:tc>
        <w:tc>
          <w:tcPr>
            <w:tcW w:w="1017" w:type="dxa"/>
            <w:shd w:val="clear" w:color="auto" w:fill="auto"/>
            <w:noWrap/>
            <w:vAlign w:val="center"/>
          </w:tcPr>
          <w:p w:rsidR="001479C9" w:rsidRPr="00745895" w:rsidRDefault="001479C9" w:rsidP="00807624">
            <w:pPr>
              <w:widowControl/>
              <w:spacing w:line="240" w:lineRule="atLeast"/>
              <w:jc w:val="both"/>
              <w:rPr>
                <w:rFonts w:eastAsia="標楷體"/>
                <w:kern w:val="0"/>
              </w:rPr>
            </w:pPr>
            <w:r w:rsidRPr="00745895">
              <w:rPr>
                <w:rFonts w:eastAsia="標楷體" w:hint="eastAsia"/>
                <w:kern w:val="0"/>
              </w:rPr>
              <w:t>選</w:t>
            </w:r>
          </w:p>
        </w:tc>
        <w:tc>
          <w:tcPr>
            <w:tcW w:w="1925" w:type="dxa"/>
            <w:shd w:val="clear" w:color="auto" w:fill="auto"/>
            <w:noWrap/>
            <w:vAlign w:val="center"/>
          </w:tcPr>
          <w:p w:rsidR="001479C9" w:rsidRPr="00745895" w:rsidRDefault="001479C9" w:rsidP="00807624">
            <w:pPr>
              <w:widowControl/>
              <w:spacing w:line="240" w:lineRule="atLeast"/>
              <w:jc w:val="both"/>
              <w:rPr>
                <w:rFonts w:eastAsia="標楷體" w:cs="新細明體"/>
                <w:kern w:val="0"/>
              </w:rPr>
            </w:pPr>
            <w:r>
              <w:rPr>
                <w:rFonts w:eastAsia="標楷體" w:cs="新細明體" w:hint="eastAsia"/>
                <w:kern w:val="0"/>
              </w:rPr>
              <w:t>劉炳燦</w:t>
            </w:r>
          </w:p>
        </w:tc>
        <w:tc>
          <w:tcPr>
            <w:tcW w:w="721" w:type="dxa"/>
            <w:shd w:val="clear" w:color="auto" w:fill="auto"/>
            <w:noWrap/>
            <w:vAlign w:val="center"/>
          </w:tcPr>
          <w:p w:rsidR="001479C9" w:rsidRPr="00745895" w:rsidRDefault="001479C9" w:rsidP="00807624">
            <w:pPr>
              <w:widowControl/>
              <w:spacing w:line="240" w:lineRule="atLeast"/>
              <w:jc w:val="both"/>
              <w:rPr>
                <w:rFonts w:eastAsia="標楷體" w:cs="新細明體"/>
                <w:kern w:val="0"/>
              </w:rPr>
            </w:pPr>
            <w:r>
              <w:rPr>
                <w:rFonts w:eastAsia="標楷體" w:cs="新細明體" w:hint="eastAsia"/>
                <w:kern w:val="0"/>
              </w:rPr>
              <w:t>上</w:t>
            </w:r>
          </w:p>
        </w:tc>
      </w:tr>
      <w:tr w:rsidR="001479C9" w:rsidRPr="00745895" w:rsidTr="0069023A">
        <w:trPr>
          <w:trHeight w:val="451"/>
        </w:trPr>
        <w:tc>
          <w:tcPr>
            <w:tcW w:w="9112" w:type="dxa"/>
            <w:gridSpan w:val="6"/>
            <w:shd w:val="clear" w:color="auto" w:fill="auto"/>
            <w:noWrap/>
          </w:tcPr>
          <w:p w:rsidR="001479C9" w:rsidRPr="00745895" w:rsidRDefault="001479C9" w:rsidP="00807624">
            <w:pPr>
              <w:pStyle w:val="a4"/>
              <w:spacing w:before="0" w:after="0"/>
              <w:ind w:firstLine="0"/>
              <w:rPr>
                <w:rFonts w:eastAsia="標楷體"/>
                <w:szCs w:val="24"/>
              </w:rPr>
            </w:pPr>
            <w:r w:rsidRPr="00745895">
              <w:rPr>
                <w:rFonts w:eastAsia="標楷體"/>
                <w:szCs w:val="24"/>
              </w:rPr>
              <w:t>本實習課程旨在探討馬的習性、飼養管理及</w:t>
            </w:r>
            <w:proofErr w:type="gramStart"/>
            <w:r w:rsidRPr="00745895">
              <w:rPr>
                <w:rFonts w:eastAsia="標楷體"/>
                <w:szCs w:val="24"/>
              </w:rPr>
              <w:t>御</w:t>
            </w:r>
            <w:proofErr w:type="gramEnd"/>
            <w:r w:rsidRPr="00745895">
              <w:rPr>
                <w:rFonts w:eastAsia="標楷體"/>
                <w:szCs w:val="24"/>
              </w:rPr>
              <w:t>馬，並使學生習得馬飼養、清潔、</w:t>
            </w:r>
            <w:proofErr w:type="gramStart"/>
            <w:r w:rsidRPr="00745895">
              <w:rPr>
                <w:rFonts w:eastAsia="標楷體"/>
                <w:szCs w:val="24"/>
              </w:rPr>
              <w:t>修蹄</w:t>
            </w:r>
            <w:proofErr w:type="gramEnd"/>
            <w:r w:rsidRPr="00745895">
              <w:rPr>
                <w:rFonts w:eastAsia="標楷體"/>
                <w:szCs w:val="24"/>
              </w:rPr>
              <w:t>、騎乘之基本技能。主要課程內容包括：馬的習性、馬舍管理、馬之調教清潔、馬蹄保護及騎乘。</w:t>
            </w:r>
          </w:p>
        </w:tc>
      </w:tr>
      <w:tr w:rsidR="001479C9" w:rsidRPr="00745895" w:rsidTr="007F4E79">
        <w:trPr>
          <w:trHeight w:val="451"/>
        </w:trPr>
        <w:tc>
          <w:tcPr>
            <w:tcW w:w="881" w:type="dxa"/>
            <w:shd w:val="clear" w:color="auto" w:fill="auto"/>
            <w:noWrap/>
          </w:tcPr>
          <w:p w:rsidR="001479C9" w:rsidRPr="00745895" w:rsidRDefault="00501061" w:rsidP="00807624">
            <w:pPr>
              <w:spacing w:line="240" w:lineRule="atLeast"/>
              <w:jc w:val="center"/>
              <w:rPr>
                <w:rFonts w:eastAsia="標楷體"/>
              </w:rPr>
            </w:pPr>
            <w:r>
              <w:rPr>
                <w:rFonts w:eastAsia="標楷體"/>
              </w:rPr>
              <w:t>2620</w:t>
            </w:r>
            <w:r>
              <w:rPr>
                <w:rFonts w:eastAsia="標楷體" w:hint="eastAsia"/>
              </w:rPr>
              <w:t>6</w:t>
            </w:r>
            <w:r w:rsidR="0091736A">
              <w:rPr>
                <w:rFonts w:eastAsia="標楷體" w:hint="eastAsia"/>
              </w:rPr>
              <w:t>3</w:t>
            </w:r>
          </w:p>
        </w:tc>
        <w:tc>
          <w:tcPr>
            <w:tcW w:w="3936" w:type="dxa"/>
            <w:shd w:val="clear" w:color="auto" w:fill="auto"/>
            <w:noWrap/>
            <w:vAlign w:val="center"/>
          </w:tcPr>
          <w:p w:rsidR="001479C9" w:rsidRPr="00745895" w:rsidRDefault="00501061" w:rsidP="00807624">
            <w:pPr>
              <w:spacing w:line="240" w:lineRule="atLeast"/>
              <w:jc w:val="both"/>
              <w:rPr>
                <w:rFonts w:eastAsia="標楷體"/>
              </w:rPr>
            </w:pPr>
            <w:r w:rsidRPr="00501061">
              <w:rPr>
                <w:rFonts w:eastAsia="標楷體"/>
              </w:rPr>
              <w:t>Practice of Equine Science</w:t>
            </w:r>
          </w:p>
        </w:tc>
        <w:tc>
          <w:tcPr>
            <w:tcW w:w="632" w:type="dxa"/>
            <w:shd w:val="clear" w:color="auto" w:fill="auto"/>
            <w:noWrap/>
            <w:vAlign w:val="center"/>
          </w:tcPr>
          <w:p w:rsidR="001479C9" w:rsidRPr="00745895" w:rsidRDefault="001479C9" w:rsidP="00807624">
            <w:pPr>
              <w:widowControl/>
              <w:spacing w:line="240" w:lineRule="atLeast"/>
              <w:jc w:val="both"/>
              <w:rPr>
                <w:rFonts w:eastAsia="標楷體"/>
                <w:kern w:val="0"/>
              </w:rPr>
            </w:pPr>
            <w:r w:rsidRPr="00745895">
              <w:rPr>
                <w:rFonts w:eastAsia="標楷體" w:hint="eastAsia"/>
                <w:kern w:val="0"/>
              </w:rPr>
              <w:t>1</w:t>
            </w:r>
          </w:p>
        </w:tc>
        <w:tc>
          <w:tcPr>
            <w:tcW w:w="1017" w:type="dxa"/>
            <w:shd w:val="clear" w:color="auto" w:fill="auto"/>
            <w:noWrap/>
            <w:vAlign w:val="center"/>
          </w:tcPr>
          <w:p w:rsidR="001479C9" w:rsidRPr="00745895" w:rsidRDefault="001A3F28" w:rsidP="00807624">
            <w:pPr>
              <w:widowControl/>
              <w:spacing w:line="240" w:lineRule="atLeast"/>
              <w:jc w:val="both"/>
              <w:rPr>
                <w:rFonts w:eastAsia="標楷體"/>
                <w:kern w:val="0"/>
              </w:rPr>
            </w:pPr>
            <w:r>
              <w:rPr>
                <w:rFonts w:eastAsia="標楷體" w:cs="新細明體" w:hint="eastAsia"/>
                <w:kern w:val="0"/>
              </w:rPr>
              <w:t>E</w:t>
            </w:r>
          </w:p>
        </w:tc>
        <w:tc>
          <w:tcPr>
            <w:tcW w:w="1925" w:type="dxa"/>
            <w:shd w:val="clear" w:color="auto" w:fill="auto"/>
            <w:noWrap/>
            <w:vAlign w:val="center"/>
          </w:tcPr>
          <w:p w:rsidR="001479C9" w:rsidRPr="00745895" w:rsidRDefault="001479C9" w:rsidP="00807624">
            <w:pPr>
              <w:widowControl/>
              <w:spacing w:line="240" w:lineRule="atLeast"/>
              <w:jc w:val="both"/>
              <w:rPr>
                <w:rFonts w:eastAsia="標楷體" w:cs="新細明體"/>
                <w:kern w:val="0"/>
              </w:rPr>
            </w:pPr>
            <w:r>
              <w:rPr>
                <w:rFonts w:eastAsia="標楷體" w:cs="新細明體" w:hint="eastAsia"/>
                <w:kern w:val="0"/>
              </w:rPr>
              <w:t>B. T. Liu</w:t>
            </w:r>
          </w:p>
        </w:tc>
        <w:tc>
          <w:tcPr>
            <w:tcW w:w="721" w:type="dxa"/>
            <w:shd w:val="clear" w:color="auto" w:fill="auto"/>
            <w:noWrap/>
            <w:vAlign w:val="center"/>
          </w:tcPr>
          <w:p w:rsidR="001479C9" w:rsidRPr="00745895" w:rsidRDefault="001479C9" w:rsidP="00807624">
            <w:pPr>
              <w:widowControl/>
              <w:spacing w:line="240" w:lineRule="atLeast"/>
              <w:jc w:val="both"/>
              <w:rPr>
                <w:rFonts w:eastAsia="標楷體" w:cs="新細明體"/>
                <w:kern w:val="0"/>
              </w:rPr>
            </w:pPr>
            <w:r>
              <w:rPr>
                <w:rFonts w:eastAsia="標楷體" w:cs="新細明體" w:hint="eastAsia"/>
                <w:kern w:val="0"/>
              </w:rPr>
              <w:t>F</w:t>
            </w:r>
          </w:p>
        </w:tc>
      </w:tr>
      <w:tr w:rsidR="001479C9" w:rsidRPr="00745895" w:rsidTr="0069023A">
        <w:trPr>
          <w:trHeight w:val="451"/>
        </w:trPr>
        <w:tc>
          <w:tcPr>
            <w:tcW w:w="9112" w:type="dxa"/>
            <w:gridSpan w:val="6"/>
            <w:shd w:val="clear" w:color="auto" w:fill="auto"/>
            <w:noWrap/>
          </w:tcPr>
          <w:p w:rsidR="001479C9" w:rsidRPr="00745895" w:rsidRDefault="001479C9" w:rsidP="0069023A">
            <w:pPr>
              <w:widowControl/>
              <w:spacing w:line="240" w:lineRule="atLeast"/>
              <w:jc w:val="both"/>
              <w:rPr>
                <w:rFonts w:eastAsia="標楷體"/>
              </w:rPr>
            </w:pPr>
            <w:r w:rsidRPr="00745895">
              <w:rPr>
                <w:rFonts w:eastAsia="標楷體"/>
              </w:rPr>
              <w:t xml:space="preserve">The purpose of this course is to give students more familiar with horse behavior, management, horse training, and horse driving. It contains: horse behavior and training, care and management, </w:t>
            </w:r>
            <w:r w:rsidRPr="0069023A">
              <w:rPr>
                <w:rFonts w:eastAsia="標楷體"/>
              </w:rPr>
              <w:t xml:space="preserve">herd health, </w:t>
            </w:r>
            <w:r w:rsidRPr="00745895">
              <w:rPr>
                <w:rFonts w:eastAsia="標楷體"/>
              </w:rPr>
              <w:t>hoof care, and the skill of horses riding.</w:t>
            </w:r>
          </w:p>
        </w:tc>
      </w:tr>
      <w:tr w:rsidR="001479C9" w:rsidRPr="00745895" w:rsidTr="007F4E79">
        <w:trPr>
          <w:trHeight w:val="330"/>
        </w:trPr>
        <w:tc>
          <w:tcPr>
            <w:tcW w:w="881" w:type="dxa"/>
            <w:shd w:val="clear" w:color="auto" w:fill="auto"/>
            <w:noWrap/>
          </w:tcPr>
          <w:p w:rsidR="001479C9" w:rsidRPr="00745895" w:rsidRDefault="001479C9" w:rsidP="00AA79F6">
            <w:pPr>
              <w:spacing w:line="240" w:lineRule="atLeast"/>
              <w:jc w:val="center"/>
              <w:rPr>
                <w:rFonts w:eastAsia="標楷體"/>
              </w:rPr>
            </w:pPr>
            <w:r w:rsidRPr="00745895">
              <w:rPr>
                <w:rFonts w:eastAsia="標楷體"/>
              </w:rPr>
              <w:t>2620</w:t>
            </w:r>
            <w:r w:rsidR="00501061">
              <w:rPr>
                <w:rFonts w:eastAsia="標楷體" w:hint="eastAsia"/>
              </w:rPr>
              <w:t>6</w:t>
            </w:r>
            <w:r w:rsidR="00AA79F6">
              <w:rPr>
                <w:rFonts w:eastAsia="標楷體" w:hint="eastAsia"/>
              </w:rPr>
              <w:t>4</w:t>
            </w:r>
          </w:p>
        </w:tc>
        <w:tc>
          <w:tcPr>
            <w:tcW w:w="3936" w:type="dxa"/>
            <w:shd w:val="clear" w:color="auto" w:fill="auto"/>
            <w:noWrap/>
            <w:vAlign w:val="center"/>
          </w:tcPr>
          <w:p w:rsidR="001479C9" w:rsidRPr="00745895" w:rsidRDefault="001479C9" w:rsidP="00807624">
            <w:pPr>
              <w:spacing w:line="240" w:lineRule="atLeast"/>
              <w:jc w:val="both"/>
              <w:rPr>
                <w:rFonts w:eastAsia="標楷體" w:cs="新細明體"/>
              </w:rPr>
            </w:pPr>
            <w:r w:rsidRPr="00745895">
              <w:rPr>
                <w:rFonts w:eastAsia="標楷體" w:hint="eastAsia"/>
              </w:rPr>
              <w:t>乳品加工</w:t>
            </w:r>
            <w:r w:rsidRPr="00745895">
              <w:rPr>
                <w:rFonts w:eastAsia="標楷體"/>
              </w:rPr>
              <w:t xml:space="preserve"> </w:t>
            </w:r>
          </w:p>
        </w:tc>
        <w:tc>
          <w:tcPr>
            <w:tcW w:w="632" w:type="dxa"/>
            <w:shd w:val="clear" w:color="auto" w:fill="auto"/>
            <w:noWrap/>
            <w:vAlign w:val="center"/>
          </w:tcPr>
          <w:p w:rsidR="001479C9" w:rsidRPr="00745895" w:rsidRDefault="001479C9" w:rsidP="00807624">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1479C9" w:rsidRPr="00745895" w:rsidRDefault="001479C9" w:rsidP="00807624">
            <w:pPr>
              <w:widowControl/>
              <w:spacing w:line="240" w:lineRule="atLeast"/>
              <w:jc w:val="both"/>
              <w:rPr>
                <w:rFonts w:eastAsia="標楷體"/>
                <w:kern w:val="0"/>
              </w:rPr>
            </w:pPr>
            <w:r w:rsidRPr="00745895">
              <w:rPr>
                <w:rFonts w:eastAsia="標楷體" w:hint="eastAsia"/>
                <w:kern w:val="0"/>
              </w:rPr>
              <w:t>選</w:t>
            </w:r>
          </w:p>
        </w:tc>
        <w:tc>
          <w:tcPr>
            <w:tcW w:w="1925" w:type="dxa"/>
            <w:shd w:val="clear" w:color="auto" w:fill="auto"/>
            <w:vAlign w:val="center"/>
          </w:tcPr>
          <w:p w:rsidR="001479C9" w:rsidRPr="00745895" w:rsidRDefault="001479C9" w:rsidP="00807624">
            <w:pPr>
              <w:widowControl/>
              <w:spacing w:line="240" w:lineRule="atLeast"/>
              <w:jc w:val="both"/>
              <w:rPr>
                <w:rFonts w:eastAsia="標楷體"/>
                <w:kern w:val="0"/>
              </w:rPr>
            </w:pPr>
            <w:r w:rsidRPr="00745895">
              <w:rPr>
                <w:rFonts w:eastAsia="標楷體"/>
              </w:rPr>
              <w:t>林美貞</w:t>
            </w:r>
          </w:p>
        </w:tc>
        <w:tc>
          <w:tcPr>
            <w:tcW w:w="721" w:type="dxa"/>
            <w:shd w:val="clear" w:color="auto" w:fill="auto"/>
            <w:vAlign w:val="center"/>
          </w:tcPr>
          <w:p w:rsidR="001479C9" w:rsidRPr="00745895" w:rsidRDefault="001479C9" w:rsidP="00807624">
            <w:pPr>
              <w:widowControl/>
              <w:spacing w:line="240" w:lineRule="atLeast"/>
              <w:jc w:val="both"/>
              <w:rPr>
                <w:rFonts w:eastAsia="標楷體"/>
                <w:kern w:val="0"/>
              </w:rPr>
            </w:pPr>
            <w:r w:rsidRPr="00745895">
              <w:rPr>
                <w:rFonts w:eastAsia="標楷體" w:hint="eastAsia"/>
                <w:kern w:val="0"/>
              </w:rPr>
              <w:t>上</w:t>
            </w:r>
          </w:p>
        </w:tc>
      </w:tr>
      <w:tr w:rsidR="001479C9" w:rsidRPr="00745895" w:rsidTr="0069023A">
        <w:trPr>
          <w:trHeight w:val="330"/>
        </w:trPr>
        <w:tc>
          <w:tcPr>
            <w:tcW w:w="9112" w:type="dxa"/>
            <w:gridSpan w:val="6"/>
            <w:shd w:val="clear" w:color="auto" w:fill="auto"/>
            <w:noWrap/>
          </w:tcPr>
          <w:p w:rsidR="001479C9" w:rsidRPr="00745895" w:rsidRDefault="001479C9" w:rsidP="00807624">
            <w:pPr>
              <w:widowControl/>
              <w:spacing w:line="240" w:lineRule="atLeast"/>
              <w:jc w:val="both"/>
              <w:rPr>
                <w:rFonts w:eastAsia="標楷體"/>
                <w:kern w:val="0"/>
              </w:rPr>
            </w:pPr>
            <w:r w:rsidRPr="00745895">
              <w:rPr>
                <w:rFonts w:eastAsia="標楷體"/>
              </w:rPr>
              <w:t>本課程講授乳之種類及成分、原料乳之品質、原料配合、加工原理、加工製程、品質管制及貯藏。乳製品種類包涵鮮乳、調味乳、乳粉、煉乳、發酵乳、冰淇淋、乾酪、</w:t>
            </w:r>
            <w:proofErr w:type="gramStart"/>
            <w:r w:rsidRPr="00745895">
              <w:rPr>
                <w:rFonts w:eastAsia="標楷體"/>
              </w:rPr>
              <w:t>乳酪及乳油</w:t>
            </w:r>
            <w:proofErr w:type="gramEnd"/>
            <w:r w:rsidRPr="00745895">
              <w:rPr>
                <w:rFonts w:eastAsia="標楷體"/>
              </w:rPr>
              <w:t>。</w:t>
            </w:r>
          </w:p>
        </w:tc>
      </w:tr>
      <w:tr w:rsidR="001479C9" w:rsidRPr="00745895" w:rsidTr="007F4E79">
        <w:trPr>
          <w:trHeight w:val="330"/>
        </w:trPr>
        <w:tc>
          <w:tcPr>
            <w:tcW w:w="881" w:type="dxa"/>
            <w:shd w:val="clear" w:color="auto" w:fill="auto"/>
            <w:noWrap/>
          </w:tcPr>
          <w:p w:rsidR="001479C9" w:rsidRPr="00745895" w:rsidRDefault="001479C9" w:rsidP="00AA79F6">
            <w:pPr>
              <w:spacing w:line="240" w:lineRule="atLeast"/>
              <w:jc w:val="center"/>
              <w:rPr>
                <w:rFonts w:eastAsia="標楷體"/>
              </w:rPr>
            </w:pPr>
            <w:r w:rsidRPr="00745895">
              <w:rPr>
                <w:rFonts w:eastAsia="標楷體"/>
              </w:rPr>
              <w:t>2620</w:t>
            </w:r>
            <w:r w:rsidR="00501061">
              <w:rPr>
                <w:rFonts w:eastAsia="標楷體" w:hint="eastAsia"/>
              </w:rPr>
              <w:t>6</w:t>
            </w:r>
            <w:r w:rsidR="00AA79F6">
              <w:rPr>
                <w:rFonts w:eastAsia="標楷體" w:hint="eastAsia"/>
              </w:rPr>
              <w:t>4</w:t>
            </w:r>
          </w:p>
        </w:tc>
        <w:tc>
          <w:tcPr>
            <w:tcW w:w="3936" w:type="dxa"/>
            <w:shd w:val="clear" w:color="auto" w:fill="auto"/>
            <w:noWrap/>
            <w:vAlign w:val="center"/>
          </w:tcPr>
          <w:p w:rsidR="001479C9" w:rsidRPr="00745895" w:rsidRDefault="001479C9" w:rsidP="00807624">
            <w:pPr>
              <w:spacing w:line="240" w:lineRule="atLeast"/>
              <w:jc w:val="both"/>
              <w:rPr>
                <w:rFonts w:eastAsia="標楷體"/>
              </w:rPr>
            </w:pPr>
            <w:r w:rsidRPr="00745895">
              <w:rPr>
                <w:rFonts w:eastAsia="標楷體"/>
              </w:rPr>
              <w:t>Processing of Dairy Products</w:t>
            </w:r>
          </w:p>
        </w:tc>
        <w:tc>
          <w:tcPr>
            <w:tcW w:w="632" w:type="dxa"/>
            <w:shd w:val="clear" w:color="auto" w:fill="auto"/>
            <w:noWrap/>
            <w:vAlign w:val="center"/>
          </w:tcPr>
          <w:p w:rsidR="001479C9" w:rsidRPr="00745895" w:rsidRDefault="001479C9" w:rsidP="00807624">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1479C9" w:rsidRPr="00745895" w:rsidRDefault="001A3F28" w:rsidP="00807624">
            <w:pPr>
              <w:widowControl/>
              <w:spacing w:line="240" w:lineRule="atLeast"/>
              <w:jc w:val="both"/>
              <w:rPr>
                <w:rFonts w:eastAsia="標楷體"/>
                <w:kern w:val="0"/>
              </w:rPr>
            </w:pPr>
            <w:r>
              <w:rPr>
                <w:rFonts w:eastAsia="標楷體" w:hint="eastAsia"/>
                <w:kern w:val="0"/>
              </w:rPr>
              <w:t>E</w:t>
            </w:r>
          </w:p>
        </w:tc>
        <w:tc>
          <w:tcPr>
            <w:tcW w:w="1925" w:type="dxa"/>
            <w:shd w:val="clear" w:color="auto" w:fill="auto"/>
            <w:vAlign w:val="center"/>
          </w:tcPr>
          <w:p w:rsidR="001479C9" w:rsidRPr="00745895" w:rsidRDefault="001479C9" w:rsidP="00807624">
            <w:pPr>
              <w:widowControl/>
              <w:spacing w:line="240" w:lineRule="atLeast"/>
              <w:jc w:val="both"/>
              <w:rPr>
                <w:rFonts w:eastAsia="標楷體"/>
                <w:kern w:val="0"/>
              </w:rPr>
            </w:pPr>
            <w:r w:rsidRPr="00745895">
              <w:rPr>
                <w:rFonts w:eastAsia="標楷體"/>
              </w:rPr>
              <w:t>M. J. Lin</w:t>
            </w:r>
          </w:p>
        </w:tc>
        <w:tc>
          <w:tcPr>
            <w:tcW w:w="721" w:type="dxa"/>
            <w:shd w:val="clear" w:color="auto" w:fill="auto"/>
            <w:vAlign w:val="center"/>
          </w:tcPr>
          <w:p w:rsidR="001479C9" w:rsidRPr="00745895" w:rsidRDefault="001479C9" w:rsidP="00807624">
            <w:pPr>
              <w:widowControl/>
              <w:spacing w:line="240" w:lineRule="atLeast"/>
              <w:jc w:val="both"/>
              <w:rPr>
                <w:rFonts w:eastAsia="標楷體"/>
                <w:kern w:val="0"/>
              </w:rPr>
            </w:pPr>
            <w:r w:rsidRPr="00745895">
              <w:rPr>
                <w:rFonts w:eastAsia="標楷體" w:hint="eastAsia"/>
                <w:kern w:val="0"/>
              </w:rPr>
              <w:t>F</w:t>
            </w:r>
          </w:p>
        </w:tc>
      </w:tr>
      <w:tr w:rsidR="001479C9" w:rsidRPr="00745895" w:rsidTr="0069023A">
        <w:trPr>
          <w:trHeight w:val="330"/>
        </w:trPr>
        <w:tc>
          <w:tcPr>
            <w:tcW w:w="9112" w:type="dxa"/>
            <w:gridSpan w:val="6"/>
            <w:shd w:val="clear" w:color="auto" w:fill="auto"/>
            <w:noWrap/>
          </w:tcPr>
          <w:p w:rsidR="001479C9" w:rsidRPr="00745895" w:rsidRDefault="001479C9" w:rsidP="0069023A">
            <w:pPr>
              <w:widowControl/>
              <w:spacing w:line="240" w:lineRule="atLeast"/>
              <w:jc w:val="both"/>
              <w:rPr>
                <w:rFonts w:eastAsia="標楷體"/>
              </w:rPr>
            </w:pPr>
            <w:r w:rsidRPr="00745895">
              <w:rPr>
                <w:rFonts w:eastAsia="標楷體"/>
              </w:rPr>
              <w:t xml:space="preserve">This course includes milk compositions, raw material quality, raw material recipes of dairy products, chemical changes of processing, processing scheme, quality control and storage. Major dairy products such as fresh milk, flavored milk, milk powder, concentrated milk, fermented milk, ice cream, cheese, butter and cream will be included. </w:t>
            </w:r>
          </w:p>
        </w:tc>
      </w:tr>
      <w:tr w:rsidR="00807624" w:rsidRPr="00745895" w:rsidTr="007F4E79">
        <w:trPr>
          <w:trHeight w:val="330"/>
        </w:trPr>
        <w:tc>
          <w:tcPr>
            <w:tcW w:w="881" w:type="dxa"/>
            <w:shd w:val="clear" w:color="auto" w:fill="auto"/>
            <w:noWrap/>
          </w:tcPr>
          <w:p w:rsidR="00807624" w:rsidRPr="00745895" w:rsidRDefault="00807624" w:rsidP="00AA79F6">
            <w:pPr>
              <w:spacing w:line="240" w:lineRule="atLeast"/>
              <w:jc w:val="center"/>
              <w:rPr>
                <w:rFonts w:eastAsia="標楷體"/>
              </w:rPr>
            </w:pPr>
            <w:r w:rsidRPr="00745895">
              <w:rPr>
                <w:rFonts w:eastAsia="標楷體"/>
              </w:rPr>
              <w:lastRenderedPageBreak/>
              <w:t>26206</w:t>
            </w:r>
            <w:r w:rsidR="00AA79F6">
              <w:rPr>
                <w:rFonts w:eastAsia="標楷體" w:hint="eastAsia"/>
              </w:rPr>
              <w:t>5</w:t>
            </w:r>
          </w:p>
        </w:tc>
        <w:tc>
          <w:tcPr>
            <w:tcW w:w="3936" w:type="dxa"/>
            <w:shd w:val="clear" w:color="auto" w:fill="auto"/>
            <w:noWrap/>
            <w:vAlign w:val="center"/>
          </w:tcPr>
          <w:p w:rsidR="00807624" w:rsidRPr="00745895" w:rsidRDefault="00807624" w:rsidP="00807624">
            <w:pPr>
              <w:spacing w:line="240" w:lineRule="atLeast"/>
              <w:jc w:val="both"/>
              <w:rPr>
                <w:rFonts w:eastAsia="標楷體" w:cs="新細明體"/>
              </w:rPr>
            </w:pPr>
            <w:r w:rsidRPr="00745895">
              <w:rPr>
                <w:rFonts w:eastAsia="標楷體" w:hint="eastAsia"/>
              </w:rPr>
              <w:t>乳品加工實習</w:t>
            </w:r>
            <w:r w:rsidRPr="00745895">
              <w:rPr>
                <w:rFonts w:eastAsia="標楷體"/>
              </w:rPr>
              <w:t xml:space="preserve"> </w:t>
            </w:r>
          </w:p>
        </w:tc>
        <w:tc>
          <w:tcPr>
            <w:tcW w:w="632" w:type="dxa"/>
            <w:shd w:val="clear" w:color="auto" w:fill="auto"/>
            <w:noWrap/>
            <w:vAlign w:val="center"/>
          </w:tcPr>
          <w:p w:rsidR="00807624" w:rsidRPr="00745895" w:rsidRDefault="00807624" w:rsidP="00807624">
            <w:pPr>
              <w:widowControl/>
              <w:spacing w:line="240" w:lineRule="atLeast"/>
              <w:jc w:val="both"/>
              <w:rPr>
                <w:rFonts w:eastAsia="標楷體"/>
                <w:kern w:val="0"/>
              </w:rPr>
            </w:pPr>
            <w:r w:rsidRPr="00745895">
              <w:rPr>
                <w:rFonts w:eastAsia="標楷體" w:hint="eastAsia"/>
                <w:kern w:val="0"/>
              </w:rPr>
              <w:t>1</w:t>
            </w:r>
          </w:p>
        </w:tc>
        <w:tc>
          <w:tcPr>
            <w:tcW w:w="1017" w:type="dxa"/>
            <w:shd w:val="clear" w:color="auto" w:fill="auto"/>
            <w:noWrap/>
            <w:vAlign w:val="center"/>
          </w:tcPr>
          <w:p w:rsidR="00807624" w:rsidRPr="00745895" w:rsidRDefault="00807624" w:rsidP="00807624">
            <w:pPr>
              <w:widowControl/>
              <w:spacing w:line="240" w:lineRule="atLeast"/>
              <w:jc w:val="both"/>
              <w:rPr>
                <w:rFonts w:eastAsia="標楷體"/>
                <w:kern w:val="0"/>
              </w:rPr>
            </w:pPr>
            <w:r w:rsidRPr="00745895">
              <w:rPr>
                <w:rFonts w:eastAsia="標楷體" w:hint="eastAsia"/>
                <w:kern w:val="0"/>
              </w:rPr>
              <w:t>選</w:t>
            </w:r>
          </w:p>
        </w:tc>
        <w:tc>
          <w:tcPr>
            <w:tcW w:w="1925" w:type="dxa"/>
            <w:shd w:val="clear" w:color="auto" w:fill="auto"/>
            <w:vAlign w:val="center"/>
          </w:tcPr>
          <w:p w:rsidR="00807624" w:rsidRPr="00745895" w:rsidRDefault="00807624" w:rsidP="00807624">
            <w:pPr>
              <w:widowControl/>
              <w:spacing w:line="240" w:lineRule="atLeast"/>
              <w:jc w:val="both"/>
              <w:rPr>
                <w:rFonts w:eastAsia="標楷體"/>
                <w:kern w:val="0"/>
              </w:rPr>
            </w:pPr>
            <w:r w:rsidRPr="00745895">
              <w:rPr>
                <w:rFonts w:eastAsia="標楷體"/>
              </w:rPr>
              <w:t>林美貞</w:t>
            </w:r>
          </w:p>
        </w:tc>
        <w:tc>
          <w:tcPr>
            <w:tcW w:w="721" w:type="dxa"/>
            <w:shd w:val="clear" w:color="auto" w:fill="auto"/>
            <w:vAlign w:val="center"/>
          </w:tcPr>
          <w:p w:rsidR="00807624" w:rsidRPr="00745895" w:rsidRDefault="00807624" w:rsidP="00807624">
            <w:pPr>
              <w:widowControl/>
              <w:spacing w:line="240" w:lineRule="atLeast"/>
              <w:jc w:val="both"/>
              <w:rPr>
                <w:rFonts w:eastAsia="標楷體"/>
                <w:kern w:val="0"/>
              </w:rPr>
            </w:pPr>
            <w:r w:rsidRPr="00745895">
              <w:rPr>
                <w:rFonts w:eastAsia="標楷體" w:hint="eastAsia"/>
                <w:kern w:val="0"/>
              </w:rPr>
              <w:t>上</w:t>
            </w:r>
          </w:p>
        </w:tc>
      </w:tr>
      <w:tr w:rsidR="00807624" w:rsidRPr="00745895" w:rsidTr="0069023A">
        <w:trPr>
          <w:trHeight w:val="330"/>
        </w:trPr>
        <w:tc>
          <w:tcPr>
            <w:tcW w:w="9112" w:type="dxa"/>
            <w:gridSpan w:val="6"/>
            <w:shd w:val="clear" w:color="auto" w:fill="auto"/>
            <w:noWrap/>
          </w:tcPr>
          <w:p w:rsidR="00807624" w:rsidRPr="00745895" w:rsidRDefault="00807624" w:rsidP="00807624">
            <w:pPr>
              <w:widowControl/>
              <w:spacing w:line="240" w:lineRule="atLeast"/>
              <w:jc w:val="both"/>
              <w:rPr>
                <w:rFonts w:eastAsia="標楷體"/>
                <w:kern w:val="0"/>
              </w:rPr>
            </w:pPr>
            <w:r w:rsidRPr="00745895">
              <w:rPr>
                <w:rFonts w:eastAsia="標楷體"/>
              </w:rPr>
              <w:t>本實習配合乳品技術之課程，使學生熟悉乳品之製程及品質控制。內容包括生乳及鮮乳檢驗、乳成分及微生物檢驗、鮮乳及調味乳製造、發酵乳製造、冰淇淋製造及乾酪製造。</w:t>
            </w:r>
          </w:p>
        </w:tc>
      </w:tr>
      <w:tr w:rsidR="00807624" w:rsidRPr="00745895" w:rsidTr="007F4E79">
        <w:trPr>
          <w:trHeight w:val="330"/>
        </w:trPr>
        <w:tc>
          <w:tcPr>
            <w:tcW w:w="881" w:type="dxa"/>
            <w:shd w:val="clear" w:color="auto" w:fill="auto"/>
            <w:noWrap/>
          </w:tcPr>
          <w:p w:rsidR="00807624" w:rsidRPr="00745895" w:rsidRDefault="00807624" w:rsidP="00AA79F6">
            <w:pPr>
              <w:spacing w:line="240" w:lineRule="atLeast"/>
              <w:jc w:val="center"/>
              <w:rPr>
                <w:rFonts w:eastAsia="標楷體"/>
              </w:rPr>
            </w:pPr>
            <w:r w:rsidRPr="00745895">
              <w:rPr>
                <w:rFonts w:eastAsia="標楷體"/>
              </w:rPr>
              <w:t>26206</w:t>
            </w:r>
            <w:r w:rsidR="00AA79F6">
              <w:rPr>
                <w:rFonts w:eastAsia="標楷體" w:hint="eastAsia"/>
              </w:rPr>
              <w:t>5</w:t>
            </w:r>
          </w:p>
        </w:tc>
        <w:tc>
          <w:tcPr>
            <w:tcW w:w="3936" w:type="dxa"/>
            <w:shd w:val="clear" w:color="auto" w:fill="auto"/>
            <w:noWrap/>
            <w:vAlign w:val="center"/>
          </w:tcPr>
          <w:p w:rsidR="00807624" w:rsidRPr="00745895" w:rsidRDefault="00501061" w:rsidP="00807624">
            <w:pPr>
              <w:spacing w:line="240" w:lineRule="atLeast"/>
              <w:jc w:val="both"/>
              <w:rPr>
                <w:rFonts w:eastAsia="標楷體"/>
              </w:rPr>
            </w:pPr>
            <w:r w:rsidRPr="00501061">
              <w:rPr>
                <w:rFonts w:eastAsia="標楷體"/>
              </w:rPr>
              <w:t>Practice of Dairy Products</w:t>
            </w:r>
          </w:p>
        </w:tc>
        <w:tc>
          <w:tcPr>
            <w:tcW w:w="632" w:type="dxa"/>
            <w:shd w:val="clear" w:color="auto" w:fill="auto"/>
            <w:noWrap/>
            <w:vAlign w:val="center"/>
          </w:tcPr>
          <w:p w:rsidR="00807624" w:rsidRPr="00745895" w:rsidRDefault="00807624" w:rsidP="00807624">
            <w:pPr>
              <w:widowControl/>
              <w:spacing w:line="240" w:lineRule="atLeast"/>
              <w:jc w:val="both"/>
              <w:rPr>
                <w:rFonts w:eastAsia="標楷體"/>
                <w:kern w:val="0"/>
              </w:rPr>
            </w:pPr>
            <w:r w:rsidRPr="00745895">
              <w:rPr>
                <w:rFonts w:eastAsia="標楷體" w:hint="eastAsia"/>
                <w:kern w:val="0"/>
              </w:rPr>
              <w:t>1</w:t>
            </w:r>
          </w:p>
        </w:tc>
        <w:tc>
          <w:tcPr>
            <w:tcW w:w="1017" w:type="dxa"/>
            <w:shd w:val="clear" w:color="auto" w:fill="auto"/>
            <w:noWrap/>
            <w:vAlign w:val="center"/>
          </w:tcPr>
          <w:p w:rsidR="00807624" w:rsidRPr="00745895" w:rsidRDefault="001A3F28" w:rsidP="00807624">
            <w:pPr>
              <w:widowControl/>
              <w:spacing w:line="240" w:lineRule="atLeast"/>
              <w:jc w:val="both"/>
              <w:rPr>
                <w:rFonts w:eastAsia="標楷體"/>
                <w:kern w:val="0"/>
              </w:rPr>
            </w:pPr>
            <w:r>
              <w:rPr>
                <w:rFonts w:eastAsia="標楷體" w:hint="eastAsia"/>
                <w:kern w:val="0"/>
              </w:rPr>
              <w:t>E</w:t>
            </w:r>
          </w:p>
        </w:tc>
        <w:tc>
          <w:tcPr>
            <w:tcW w:w="1925" w:type="dxa"/>
            <w:shd w:val="clear" w:color="auto" w:fill="auto"/>
            <w:vAlign w:val="center"/>
          </w:tcPr>
          <w:p w:rsidR="00807624" w:rsidRPr="00745895" w:rsidRDefault="00807624" w:rsidP="00807624">
            <w:pPr>
              <w:widowControl/>
              <w:spacing w:line="240" w:lineRule="atLeast"/>
              <w:jc w:val="both"/>
              <w:rPr>
                <w:rFonts w:eastAsia="標楷體"/>
                <w:kern w:val="0"/>
              </w:rPr>
            </w:pPr>
            <w:r w:rsidRPr="00745895">
              <w:rPr>
                <w:rFonts w:eastAsia="標楷體"/>
              </w:rPr>
              <w:t>M. J. Lin</w:t>
            </w:r>
          </w:p>
        </w:tc>
        <w:tc>
          <w:tcPr>
            <w:tcW w:w="721" w:type="dxa"/>
            <w:shd w:val="clear" w:color="auto" w:fill="auto"/>
            <w:vAlign w:val="center"/>
          </w:tcPr>
          <w:p w:rsidR="00807624" w:rsidRPr="00745895" w:rsidRDefault="00807624" w:rsidP="00807624">
            <w:pPr>
              <w:widowControl/>
              <w:spacing w:line="240" w:lineRule="atLeast"/>
              <w:jc w:val="both"/>
              <w:rPr>
                <w:rFonts w:eastAsia="標楷體"/>
                <w:kern w:val="0"/>
              </w:rPr>
            </w:pPr>
            <w:r w:rsidRPr="00745895">
              <w:rPr>
                <w:rFonts w:eastAsia="標楷體" w:hint="eastAsia"/>
                <w:kern w:val="0"/>
              </w:rPr>
              <w:t>F</w:t>
            </w:r>
          </w:p>
        </w:tc>
      </w:tr>
      <w:tr w:rsidR="00807624" w:rsidRPr="00745895" w:rsidTr="0069023A">
        <w:trPr>
          <w:trHeight w:val="330"/>
        </w:trPr>
        <w:tc>
          <w:tcPr>
            <w:tcW w:w="9112" w:type="dxa"/>
            <w:gridSpan w:val="6"/>
            <w:shd w:val="clear" w:color="auto" w:fill="auto"/>
            <w:noWrap/>
          </w:tcPr>
          <w:p w:rsidR="00807624" w:rsidRPr="00745895" w:rsidRDefault="00807624" w:rsidP="00807624">
            <w:pPr>
              <w:widowControl/>
              <w:spacing w:line="240" w:lineRule="atLeast"/>
              <w:jc w:val="both"/>
              <w:rPr>
                <w:rFonts w:eastAsia="標楷體"/>
                <w:kern w:val="0"/>
              </w:rPr>
            </w:pPr>
            <w:r w:rsidRPr="00745895">
              <w:rPr>
                <w:rFonts w:eastAsia="標楷體"/>
              </w:rPr>
              <w:t>he objective of this course is to give students practical training on formula, processing and quality control of dairy products. It includes chemical, physical and microbial examinations of raw milk and dairy products, manufactures of fresh milk, flavored milk, fermented milk, ice cream and cheese.</w:t>
            </w:r>
          </w:p>
        </w:tc>
      </w:tr>
      <w:tr w:rsidR="00807624" w:rsidRPr="00745895" w:rsidTr="007F4E79">
        <w:trPr>
          <w:trHeight w:val="330"/>
        </w:trPr>
        <w:tc>
          <w:tcPr>
            <w:tcW w:w="881" w:type="dxa"/>
            <w:shd w:val="clear" w:color="auto" w:fill="auto"/>
            <w:noWrap/>
          </w:tcPr>
          <w:p w:rsidR="00807624" w:rsidRPr="00745895" w:rsidRDefault="00807624" w:rsidP="00AA79F6">
            <w:pPr>
              <w:spacing w:line="240" w:lineRule="atLeast"/>
              <w:jc w:val="center"/>
              <w:rPr>
                <w:rFonts w:eastAsia="標楷體"/>
              </w:rPr>
            </w:pPr>
            <w:r w:rsidRPr="00745895">
              <w:rPr>
                <w:rFonts w:eastAsia="標楷體"/>
              </w:rPr>
              <w:t>26206</w:t>
            </w:r>
            <w:r w:rsidR="00AA79F6">
              <w:rPr>
                <w:rFonts w:eastAsia="標楷體" w:hint="eastAsia"/>
              </w:rPr>
              <w:t>6</w:t>
            </w:r>
          </w:p>
        </w:tc>
        <w:tc>
          <w:tcPr>
            <w:tcW w:w="3936" w:type="dxa"/>
            <w:shd w:val="clear" w:color="auto" w:fill="auto"/>
            <w:noWrap/>
            <w:vAlign w:val="center"/>
          </w:tcPr>
          <w:p w:rsidR="00807624" w:rsidRPr="00745895" w:rsidRDefault="00807624" w:rsidP="00807624">
            <w:pPr>
              <w:spacing w:line="240" w:lineRule="atLeast"/>
              <w:jc w:val="both"/>
              <w:rPr>
                <w:rFonts w:eastAsia="標楷體" w:cs="新細明體"/>
              </w:rPr>
            </w:pPr>
            <w:r w:rsidRPr="00745895">
              <w:rPr>
                <w:rFonts w:eastAsia="標楷體" w:hint="eastAsia"/>
              </w:rPr>
              <w:t>無特定病原實驗動物飼養</w:t>
            </w:r>
            <w:r w:rsidR="004C2D00" w:rsidRPr="004C2D00">
              <w:rPr>
                <w:rFonts w:eastAsia="標楷體" w:hint="eastAsia"/>
                <w:color w:val="FF0000"/>
              </w:rPr>
              <w:t>與</w:t>
            </w:r>
            <w:r w:rsidRPr="00745895">
              <w:rPr>
                <w:rFonts w:eastAsia="標楷體" w:hint="eastAsia"/>
              </w:rPr>
              <w:t>管理</w:t>
            </w:r>
          </w:p>
        </w:tc>
        <w:tc>
          <w:tcPr>
            <w:tcW w:w="632" w:type="dxa"/>
            <w:shd w:val="clear" w:color="auto" w:fill="auto"/>
            <w:noWrap/>
            <w:vAlign w:val="center"/>
          </w:tcPr>
          <w:p w:rsidR="00807624" w:rsidRPr="00745895" w:rsidRDefault="00807624" w:rsidP="00807624">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807624" w:rsidRPr="00745895" w:rsidRDefault="00807624" w:rsidP="00807624">
            <w:pPr>
              <w:widowControl/>
              <w:spacing w:line="240" w:lineRule="atLeast"/>
              <w:jc w:val="both"/>
              <w:rPr>
                <w:rFonts w:eastAsia="標楷體"/>
                <w:kern w:val="0"/>
              </w:rPr>
            </w:pPr>
            <w:r w:rsidRPr="00745895">
              <w:rPr>
                <w:rFonts w:eastAsia="標楷體" w:hint="eastAsia"/>
                <w:kern w:val="0"/>
              </w:rPr>
              <w:t>選</w:t>
            </w:r>
          </w:p>
        </w:tc>
        <w:tc>
          <w:tcPr>
            <w:tcW w:w="1925" w:type="dxa"/>
            <w:shd w:val="clear" w:color="auto" w:fill="auto"/>
            <w:noWrap/>
            <w:vAlign w:val="center"/>
          </w:tcPr>
          <w:p w:rsidR="00807624" w:rsidRPr="00745895" w:rsidRDefault="00807624" w:rsidP="00807624">
            <w:pPr>
              <w:widowControl/>
              <w:spacing w:line="240" w:lineRule="atLeast"/>
              <w:jc w:val="both"/>
              <w:rPr>
                <w:rFonts w:eastAsia="標楷體"/>
                <w:kern w:val="0"/>
              </w:rPr>
            </w:pPr>
            <w:proofErr w:type="gramStart"/>
            <w:r w:rsidRPr="00745895">
              <w:rPr>
                <w:rFonts w:eastAsia="標楷體"/>
              </w:rPr>
              <w:t>沈朋志</w:t>
            </w:r>
            <w:proofErr w:type="gramEnd"/>
            <w:r w:rsidRPr="00745895">
              <w:rPr>
                <w:rFonts w:eastAsia="標楷體"/>
              </w:rPr>
              <w:t>等</w:t>
            </w:r>
          </w:p>
        </w:tc>
        <w:tc>
          <w:tcPr>
            <w:tcW w:w="721" w:type="dxa"/>
            <w:shd w:val="clear" w:color="auto" w:fill="auto"/>
            <w:noWrap/>
            <w:vAlign w:val="center"/>
          </w:tcPr>
          <w:p w:rsidR="00807624" w:rsidRPr="00745895" w:rsidRDefault="00807624" w:rsidP="00807624">
            <w:pPr>
              <w:widowControl/>
              <w:spacing w:line="240" w:lineRule="atLeast"/>
              <w:jc w:val="both"/>
              <w:rPr>
                <w:rFonts w:eastAsia="標楷體"/>
                <w:kern w:val="0"/>
              </w:rPr>
            </w:pPr>
            <w:r w:rsidRPr="00745895">
              <w:rPr>
                <w:rFonts w:eastAsia="標楷體" w:hint="eastAsia"/>
                <w:kern w:val="0"/>
              </w:rPr>
              <w:t>上</w:t>
            </w:r>
          </w:p>
        </w:tc>
      </w:tr>
      <w:tr w:rsidR="00807624" w:rsidRPr="00745895" w:rsidTr="0069023A">
        <w:trPr>
          <w:trHeight w:val="375"/>
        </w:trPr>
        <w:tc>
          <w:tcPr>
            <w:tcW w:w="9112" w:type="dxa"/>
            <w:gridSpan w:val="6"/>
            <w:shd w:val="clear" w:color="auto" w:fill="auto"/>
            <w:noWrap/>
          </w:tcPr>
          <w:p w:rsidR="00807624" w:rsidRPr="00745895" w:rsidRDefault="00807624" w:rsidP="00AA79F6">
            <w:pPr>
              <w:widowControl/>
              <w:spacing w:line="240" w:lineRule="atLeast"/>
              <w:jc w:val="both"/>
              <w:rPr>
                <w:rFonts w:eastAsia="標楷體"/>
              </w:rPr>
            </w:pPr>
            <w:r w:rsidRPr="00745895">
              <w:rPr>
                <w:rFonts w:eastAsia="標楷體"/>
              </w:rPr>
              <w:t>本課程主要介紹應用於農學及生物醫學之實驗動物的飼養管理及其動物學之基礎特性，以作為研究、治療及實驗之模式系統。課程內容包括實驗動物種類與命名及育種、實驗動物管理標準操作程序；實驗動物飼養環境與設施；實驗動物營養與飼養管理；</w:t>
            </w:r>
            <w:r w:rsidRPr="00AA79F6">
              <w:rPr>
                <w:rFonts w:eastAsia="標楷體"/>
              </w:rPr>
              <w:t>實驗動物網路資源；</w:t>
            </w:r>
            <w:r w:rsidRPr="00745895">
              <w:rPr>
                <w:rFonts w:eastAsia="標楷體"/>
              </w:rPr>
              <w:t>實驗動物品質管制；以及實驗動物疾病與人畜共通傳染病等，涵蓋之實驗動物有小鼠、大鼠、倉鼠、天竺鼠、家兔、犬及家畜等，以有助於瞭解實驗動物在農學及生物醫學等領域之科技研發上所扮演之角色與特性。</w:t>
            </w:r>
          </w:p>
        </w:tc>
      </w:tr>
      <w:tr w:rsidR="00807624" w:rsidRPr="00745895" w:rsidTr="007F4E79">
        <w:trPr>
          <w:trHeight w:val="330"/>
        </w:trPr>
        <w:tc>
          <w:tcPr>
            <w:tcW w:w="881" w:type="dxa"/>
            <w:shd w:val="clear" w:color="auto" w:fill="auto"/>
            <w:noWrap/>
          </w:tcPr>
          <w:p w:rsidR="00807624" w:rsidRPr="00745895" w:rsidRDefault="00807624" w:rsidP="00AA79F6">
            <w:pPr>
              <w:widowControl/>
              <w:spacing w:line="240" w:lineRule="atLeast"/>
              <w:jc w:val="center"/>
              <w:rPr>
                <w:rFonts w:eastAsia="標楷體"/>
                <w:kern w:val="0"/>
              </w:rPr>
            </w:pPr>
            <w:r w:rsidRPr="00745895">
              <w:rPr>
                <w:rFonts w:eastAsia="標楷體"/>
              </w:rPr>
              <w:t>2620</w:t>
            </w:r>
            <w:r w:rsidR="00501061">
              <w:rPr>
                <w:rFonts w:eastAsia="標楷體" w:hint="eastAsia"/>
              </w:rPr>
              <w:t>6</w:t>
            </w:r>
            <w:r w:rsidR="00AA79F6">
              <w:rPr>
                <w:rFonts w:eastAsia="標楷體" w:hint="eastAsia"/>
              </w:rPr>
              <w:t>6</w:t>
            </w:r>
          </w:p>
        </w:tc>
        <w:tc>
          <w:tcPr>
            <w:tcW w:w="3936" w:type="dxa"/>
            <w:shd w:val="clear" w:color="auto" w:fill="auto"/>
            <w:noWrap/>
            <w:vAlign w:val="center"/>
          </w:tcPr>
          <w:p w:rsidR="00807624" w:rsidRPr="00745895" w:rsidRDefault="00807624" w:rsidP="00807624">
            <w:pPr>
              <w:spacing w:line="240" w:lineRule="atLeast"/>
              <w:jc w:val="both"/>
              <w:rPr>
                <w:rFonts w:eastAsia="標楷體"/>
              </w:rPr>
            </w:pPr>
            <w:r w:rsidRPr="00745895">
              <w:rPr>
                <w:rFonts w:eastAsia="標楷體"/>
              </w:rPr>
              <w:t>Specific Pathogen Free Laboratory Animal Feeding and Management</w:t>
            </w:r>
          </w:p>
        </w:tc>
        <w:tc>
          <w:tcPr>
            <w:tcW w:w="632" w:type="dxa"/>
            <w:shd w:val="clear" w:color="auto" w:fill="auto"/>
            <w:noWrap/>
            <w:vAlign w:val="center"/>
          </w:tcPr>
          <w:p w:rsidR="00807624" w:rsidRPr="00745895" w:rsidRDefault="00807624" w:rsidP="00807624">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807624" w:rsidRPr="00745895" w:rsidRDefault="001A3F28" w:rsidP="00807624">
            <w:pPr>
              <w:widowControl/>
              <w:spacing w:line="240" w:lineRule="atLeast"/>
              <w:jc w:val="both"/>
              <w:rPr>
                <w:rFonts w:eastAsia="標楷體"/>
                <w:kern w:val="0"/>
              </w:rPr>
            </w:pPr>
            <w:r>
              <w:rPr>
                <w:rFonts w:eastAsia="標楷體" w:hint="eastAsia"/>
                <w:kern w:val="0"/>
              </w:rPr>
              <w:t>E</w:t>
            </w:r>
          </w:p>
        </w:tc>
        <w:tc>
          <w:tcPr>
            <w:tcW w:w="1925" w:type="dxa"/>
            <w:shd w:val="clear" w:color="auto" w:fill="auto"/>
            <w:noWrap/>
            <w:vAlign w:val="center"/>
          </w:tcPr>
          <w:p w:rsidR="00807624" w:rsidRPr="00745895" w:rsidRDefault="00807624" w:rsidP="00807624">
            <w:pPr>
              <w:widowControl/>
              <w:spacing w:line="240" w:lineRule="atLeast"/>
              <w:jc w:val="both"/>
              <w:rPr>
                <w:rFonts w:eastAsia="標楷體" w:cs="新細明體"/>
                <w:kern w:val="0"/>
              </w:rPr>
            </w:pPr>
            <w:r w:rsidRPr="00745895">
              <w:rPr>
                <w:rFonts w:eastAsia="標楷體"/>
              </w:rPr>
              <w:t>P. C. Shen et al</w:t>
            </w:r>
          </w:p>
        </w:tc>
        <w:tc>
          <w:tcPr>
            <w:tcW w:w="721" w:type="dxa"/>
            <w:shd w:val="clear" w:color="auto" w:fill="auto"/>
            <w:noWrap/>
            <w:vAlign w:val="center"/>
          </w:tcPr>
          <w:p w:rsidR="00807624" w:rsidRPr="00745895" w:rsidRDefault="00807624" w:rsidP="00807624">
            <w:pPr>
              <w:widowControl/>
              <w:spacing w:line="240" w:lineRule="atLeast"/>
              <w:jc w:val="both"/>
              <w:rPr>
                <w:rFonts w:eastAsia="標楷體" w:cs="新細明體"/>
                <w:kern w:val="0"/>
              </w:rPr>
            </w:pPr>
            <w:r w:rsidRPr="00745895">
              <w:rPr>
                <w:rFonts w:eastAsia="標楷體" w:hint="eastAsia"/>
                <w:kern w:val="0"/>
              </w:rPr>
              <w:t>F</w:t>
            </w:r>
          </w:p>
        </w:tc>
      </w:tr>
      <w:tr w:rsidR="00807624" w:rsidRPr="00745895" w:rsidTr="0069023A">
        <w:trPr>
          <w:trHeight w:val="330"/>
        </w:trPr>
        <w:tc>
          <w:tcPr>
            <w:tcW w:w="9112" w:type="dxa"/>
            <w:gridSpan w:val="6"/>
            <w:shd w:val="clear" w:color="auto" w:fill="auto"/>
            <w:noWrap/>
          </w:tcPr>
          <w:p w:rsidR="00807624" w:rsidRPr="00745895" w:rsidRDefault="00807624" w:rsidP="00AA79F6">
            <w:pPr>
              <w:widowControl/>
              <w:spacing w:line="240" w:lineRule="atLeast"/>
              <w:jc w:val="both"/>
              <w:rPr>
                <w:rFonts w:eastAsia="標楷體"/>
              </w:rPr>
            </w:pPr>
            <w:r w:rsidRPr="00745895">
              <w:rPr>
                <w:rFonts w:eastAsia="標楷體"/>
              </w:rPr>
              <w:t>This course provides a concept and introduction to the feeding and management of laboratory animals applied in the research of agriculture</w:t>
            </w:r>
            <w:r w:rsidRPr="00AA79F6">
              <w:rPr>
                <w:rFonts w:eastAsia="標楷體"/>
              </w:rPr>
              <w:t xml:space="preserve"> </w:t>
            </w:r>
            <w:r w:rsidRPr="00745895">
              <w:rPr>
                <w:rFonts w:eastAsia="標楷體"/>
              </w:rPr>
              <w:t>and biomedical medicine. It includes the standard operative procedures, environmental control, nutrition and feeding, network resources for laboratory animals, quality control, important zoonosis and health control.</w:t>
            </w:r>
          </w:p>
        </w:tc>
      </w:tr>
      <w:tr w:rsidR="00807624" w:rsidRPr="00745895" w:rsidTr="007F4E79">
        <w:trPr>
          <w:trHeight w:val="330"/>
        </w:trPr>
        <w:tc>
          <w:tcPr>
            <w:tcW w:w="881" w:type="dxa"/>
            <w:shd w:val="clear" w:color="auto" w:fill="auto"/>
            <w:noWrap/>
          </w:tcPr>
          <w:p w:rsidR="00807624" w:rsidRPr="00745895" w:rsidRDefault="00807624" w:rsidP="00AA79F6">
            <w:pPr>
              <w:spacing w:line="240" w:lineRule="atLeast"/>
              <w:jc w:val="center"/>
              <w:rPr>
                <w:rFonts w:eastAsia="標楷體"/>
              </w:rPr>
            </w:pPr>
            <w:r w:rsidRPr="00745895">
              <w:rPr>
                <w:rFonts w:eastAsia="標楷體"/>
              </w:rPr>
              <w:t>2620</w:t>
            </w:r>
            <w:r w:rsidR="00501061">
              <w:rPr>
                <w:rFonts w:eastAsia="標楷體" w:hint="eastAsia"/>
              </w:rPr>
              <w:t>6</w:t>
            </w:r>
            <w:r w:rsidR="00AA79F6">
              <w:rPr>
                <w:rFonts w:eastAsia="標楷體" w:hint="eastAsia"/>
              </w:rPr>
              <w:t>7</w:t>
            </w:r>
          </w:p>
        </w:tc>
        <w:tc>
          <w:tcPr>
            <w:tcW w:w="3936" w:type="dxa"/>
            <w:shd w:val="clear" w:color="auto" w:fill="auto"/>
            <w:noWrap/>
            <w:vAlign w:val="center"/>
          </w:tcPr>
          <w:p w:rsidR="00807624" w:rsidRPr="00745895" w:rsidRDefault="00807624" w:rsidP="00807624">
            <w:pPr>
              <w:spacing w:line="240" w:lineRule="atLeast"/>
              <w:jc w:val="both"/>
              <w:rPr>
                <w:rFonts w:eastAsia="標楷體" w:cs="新細明體"/>
              </w:rPr>
            </w:pPr>
            <w:r w:rsidRPr="00745895">
              <w:rPr>
                <w:rFonts w:eastAsia="標楷體" w:hint="eastAsia"/>
              </w:rPr>
              <w:t>無特定病原實驗動物飼養</w:t>
            </w:r>
            <w:r w:rsidR="004C2D00" w:rsidRPr="004C2D00">
              <w:rPr>
                <w:rFonts w:eastAsia="標楷體" w:hint="eastAsia"/>
                <w:color w:val="FF0000"/>
              </w:rPr>
              <w:t>與</w:t>
            </w:r>
            <w:r w:rsidRPr="00745895">
              <w:rPr>
                <w:rFonts w:eastAsia="標楷體" w:hint="eastAsia"/>
              </w:rPr>
              <w:t>管理實習</w:t>
            </w:r>
          </w:p>
        </w:tc>
        <w:tc>
          <w:tcPr>
            <w:tcW w:w="632" w:type="dxa"/>
            <w:shd w:val="clear" w:color="auto" w:fill="auto"/>
            <w:noWrap/>
            <w:vAlign w:val="center"/>
          </w:tcPr>
          <w:p w:rsidR="00807624" w:rsidRPr="00745895" w:rsidRDefault="00807624" w:rsidP="00807624">
            <w:pPr>
              <w:widowControl/>
              <w:spacing w:line="240" w:lineRule="atLeast"/>
              <w:jc w:val="both"/>
              <w:rPr>
                <w:rFonts w:eastAsia="標楷體"/>
                <w:kern w:val="0"/>
              </w:rPr>
            </w:pPr>
            <w:r w:rsidRPr="00745895">
              <w:rPr>
                <w:rFonts w:eastAsia="標楷體" w:hint="eastAsia"/>
                <w:kern w:val="0"/>
              </w:rPr>
              <w:t>1</w:t>
            </w:r>
          </w:p>
        </w:tc>
        <w:tc>
          <w:tcPr>
            <w:tcW w:w="1017" w:type="dxa"/>
            <w:shd w:val="clear" w:color="auto" w:fill="auto"/>
            <w:noWrap/>
            <w:vAlign w:val="center"/>
          </w:tcPr>
          <w:p w:rsidR="00807624" w:rsidRPr="00745895" w:rsidRDefault="00807624" w:rsidP="00807624">
            <w:pPr>
              <w:widowControl/>
              <w:spacing w:line="240" w:lineRule="atLeast"/>
              <w:jc w:val="both"/>
              <w:rPr>
                <w:rFonts w:eastAsia="標楷體"/>
                <w:kern w:val="0"/>
              </w:rPr>
            </w:pPr>
            <w:r w:rsidRPr="00745895">
              <w:rPr>
                <w:rFonts w:eastAsia="標楷體" w:hint="eastAsia"/>
                <w:kern w:val="0"/>
              </w:rPr>
              <w:t>選</w:t>
            </w:r>
          </w:p>
        </w:tc>
        <w:tc>
          <w:tcPr>
            <w:tcW w:w="1925" w:type="dxa"/>
            <w:shd w:val="clear" w:color="auto" w:fill="auto"/>
            <w:noWrap/>
            <w:vAlign w:val="center"/>
          </w:tcPr>
          <w:p w:rsidR="00807624" w:rsidRPr="00745895" w:rsidRDefault="00807624" w:rsidP="00807624">
            <w:pPr>
              <w:widowControl/>
              <w:spacing w:line="240" w:lineRule="atLeast"/>
              <w:jc w:val="both"/>
              <w:rPr>
                <w:rFonts w:eastAsia="標楷體"/>
                <w:kern w:val="0"/>
              </w:rPr>
            </w:pPr>
            <w:proofErr w:type="gramStart"/>
            <w:r w:rsidRPr="00745895">
              <w:rPr>
                <w:rFonts w:eastAsia="標楷體"/>
              </w:rPr>
              <w:t>沈朋志</w:t>
            </w:r>
            <w:proofErr w:type="gramEnd"/>
            <w:r w:rsidRPr="00745895">
              <w:rPr>
                <w:rFonts w:eastAsia="標楷體"/>
              </w:rPr>
              <w:t>等</w:t>
            </w:r>
          </w:p>
        </w:tc>
        <w:tc>
          <w:tcPr>
            <w:tcW w:w="721" w:type="dxa"/>
            <w:shd w:val="clear" w:color="auto" w:fill="auto"/>
            <w:noWrap/>
            <w:vAlign w:val="center"/>
          </w:tcPr>
          <w:p w:rsidR="00807624" w:rsidRPr="00745895" w:rsidRDefault="00807624" w:rsidP="00807624">
            <w:pPr>
              <w:widowControl/>
              <w:spacing w:line="240" w:lineRule="atLeast"/>
              <w:jc w:val="both"/>
              <w:rPr>
                <w:rFonts w:eastAsia="標楷體"/>
                <w:kern w:val="0"/>
              </w:rPr>
            </w:pPr>
            <w:r w:rsidRPr="00745895">
              <w:rPr>
                <w:rFonts w:eastAsia="標楷體" w:hint="eastAsia"/>
                <w:kern w:val="0"/>
              </w:rPr>
              <w:t>上</w:t>
            </w:r>
          </w:p>
        </w:tc>
      </w:tr>
      <w:tr w:rsidR="00807624" w:rsidRPr="00745895" w:rsidTr="00AA79F6">
        <w:trPr>
          <w:trHeight w:val="330"/>
        </w:trPr>
        <w:tc>
          <w:tcPr>
            <w:tcW w:w="9112" w:type="dxa"/>
            <w:gridSpan w:val="6"/>
            <w:shd w:val="clear" w:color="auto" w:fill="auto"/>
            <w:noWrap/>
          </w:tcPr>
          <w:p w:rsidR="00807624" w:rsidRPr="00745895" w:rsidRDefault="00807624" w:rsidP="00AA79F6">
            <w:pPr>
              <w:widowControl/>
              <w:spacing w:line="240" w:lineRule="atLeast"/>
              <w:jc w:val="both"/>
              <w:rPr>
                <w:rFonts w:eastAsia="標楷體"/>
              </w:rPr>
            </w:pPr>
            <w:r w:rsidRPr="00745895">
              <w:rPr>
                <w:rFonts w:eastAsia="標楷體"/>
              </w:rPr>
              <w:t>本課程主要介紹應用於農學及生物醫學之實驗動物的飼養管理方法及其實務操作，以作為研究、治療及實驗之模式系統。課程內容包括實驗動物之動物識別與記錄；實驗動物國際認證及標準操作程序編寫；實驗動物之大體解剖操作與生理構造；動情週期及配種觀察；實驗動物之保定、採血、注射與麻醉；實驗動物之健康診斷與治療等，涵蓋之實驗動物有小鼠、大鼠、倉鼠、天竺鼠、家兔、犬及家畜等，以有助於學生習得各種實驗動物之飼養管理技術。</w:t>
            </w:r>
          </w:p>
        </w:tc>
      </w:tr>
      <w:tr w:rsidR="00807624" w:rsidRPr="00745895" w:rsidTr="00AA79F6">
        <w:trPr>
          <w:trHeight w:val="330"/>
        </w:trPr>
        <w:tc>
          <w:tcPr>
            <w:tcW w:w="881" w:type="dxa"/>
            <w:shd w:val="clear" w:color="auto" w:fill="auto"/>
            <w:noWrap/>
          </w:tcPr>
          <w:p w:rsidR="00807624" w:rsidRPr="00745895" w:rsidRDefault="00807624" w:rsidP="00AA79F6">
            <w:pPr>
              <w:spacing w:line="240" w:lineRule="atLeast"/>
              <w:jc w:val="center"/>
              <w:rPr>
                <w:rFonts w:eastAsia="標楷體"/>
              </w:rPr>
            </w:pPr>
            <w:r w:rsidRPr="00745895">
              <w:rPr>
                <w:rFonts w:eastAsia="標楷體"/>
              </w:rPr>
              <w:t>2620</w:t>
            </w:r>
            <w:r w:rsidR="00AA79F6">
              <w:rPr>
                <w:rFonts w:eastAsia="標楷體" w:hint="eastAsia"/>
              </w:rPr>
              <w:t>67</w:t>
            </w:r>
          </w:p>
        </w:tc>
        <w:tc>
          <w:tcPr>
            <w:tcW w:w="3936" w:type="dxa"/>
            <w:shd w:val="clear" w:color="auto" w:fill="auto"/>
            <w:noWrap/>
            <w:vAlign w:val="center"/>
          </w:tcPr>
          <w:p w:rsidR="00807624" w:rsidRPr="00745895" w:rsidRDefault="00501061" w:rsidP="00807624">
            <w:pPr>
              <w:spacing w:line="240" w:lineRule="atLeast"/>
              <w:jc w:val="both"/>
              <w:rPr>
                <w:rFonts w:eastAsia="標楷體"/>
              </w:rPr>
            </w:pPr>
            <w:r w:rsidRPr="00501061">
              <w:rPr>
                <w:rFonts w:eastAsia="標楷體"/>
              </w:rPr>
              <w:t>Practice of Specific Pathogen Free Laboratory Animal Feeding and Management</w:t>
            </w:r>
          </w:p>
        </w:tc>
        <w:tc>
          <w:tcPr>
            <w:tcW w:w="632" w:type="dxa"/>
            <w:shd w:val="clear" w:color="auto" w:fill="auto"/>
            <w:noWrap/>
            <w:vAlign w:val="center"/>
          </w:tcPr>
          <w:p w:rsidR="00807624" w:rsidRPr="00745895" w:rsidRDefault="00807624" w:rsidP="00807624">
            <w:pPr>
              <w:widowControl/>
              <w:spacing w:line="240" w:lineRule="atLeast"/>
              <w:jc w:val="both"/>
              <w:rPr>
                <w:rFonts w:eastAsia="標楷體"/>
                <w:kern w:val="0"/>
              </w:rPr>
            </w:pPr>
            <w:r w:rsidRPr="00745895">
              <w:rPr>
                <w:rFonts w:eastAsia="標楷體" w:hint="eastAsia"/>
                <w:kern w:val="0"/>
              </w:rPr>
              <w:t>1</w:t>
            </w:r>
          </w:p>
        </w:tc>
        <w:tc>
          <w:tcPr>
            <w:tcW w:w="1017" w:type="dxa"/>
            <w:shd w:val="clear" w:color="auto" w:fill="auto"/>
            <w:noWrap/>
            <w:vAlign w:val="center"/>
          </w:tcPr>
          <w:p w:rsidR="00807624" w:rsidRPr="00745895" w:rsidRDefault="001A3F28" w:rsidP="00807624">
            <w:pPr>
              <w:widowControl/>
              <w:spacing w:line="240" w:lineRule="atLeast"/>
              <w:jc w:val="both"/>
              <w:rPr>
                <w:rFonts w:eastAsia="標楷體"/>
                <w:kern w:val="0"/>
              </w:rPr>
            </w:pPr>
            <w:r>
              <w:rPr>
                <w:rFonts w:eastAsia="標楷體" w:hint="eastAsia"/>
                <w:kern w:val="0"/>
              </w:rPr>
              <w:t>E</w:t>
            </w:r>
          </w:p>
        </w:tc>
        <w:tc>
          <w:tcPr>
            <w:tcW w:w="1925" w:type="dxa"/>
            <w:shd w:val="clear" w:color="auto" w:fill="auto"/>
            <w:noWrap/>
            <w:vAlign w:val="center"/>
          </w:tcPr>
          <w:p w:rsidR="00807624" w:rsidRPr="00745895" w:rsidRDefault="00807624" w:rsidP="00807624">
            <w:pPr>
              <w:widowControl/>
              <w:spacing w:line="240" w:lineRule="atLeast"/>
              <w:jc w:val="both"/>
              <w:rPr>
                <w:rFonts w:eastAsia="標楷體" w:cs="新細明體"/>
                <w:kern w:val="0"/>
              </w:rPr>
            </w:pPr>
            <w:r w:rsidRPr="00745895">
              <w:rPr>
                <w:rFonts w:eastAsia="標楷體"/>
              </w:rPr>
              <w:t>P. C. Shen et al</w:t>
            </w:r>
          </w:p>
        </w:tc>
        <w:tc>
          <w:tcPr>
            <w:tcW w:w="721" w:type="dxa"/>
            <w:shd w:val="clear" w:color="auto" w:fill="auto"/>
            <w:noWrap/>
            <w:vAlign w:val="center"/>
          </w:tcPr>
          <w:p w:rsidR="00807624" w:rsidRPr="00745895" w:rsidRDefault="00807624" w:rsidP="00807624">
            <w:pPr>
              <w:widowControl/>
              <w:spacing w:line="240" w:lineRule="atLeast"/>
              <w:jc w:val="both"/>
              <w:rPr>
                <w:rFonts w:eastAsia="標楷體" w:cs="新細明體"/>
                <w:kern w:val="0"/>
              </w:rPr>
            </w:pPr>
            <w:r w:rsidRPr="00745895">
              <w:rPr>
                <w:rFonts w:eastAsia="標楷體" w:hint="eastAsia"/>
                <w:kern w:val="0"/>
              </w:rPr>
              <w:t>F</w:t>
            </w:r>
          </w:p>
        </w:tc>
      </w:tr>
      <w:tr w:rsidR="00807624" w:rsidRPr="00745895" w:rsidTr="00AA79F6">
        <w:trPr>
          <w:trHeight w:val="330"/>
        </w:trPr>
        <w:tc>
          <w:tcPr>
            <w:tcW w:w="9112" w:type="dxa"/>
            <w:gridSpan w:val="6"/>
            <w:shd w:val="clear" w:color="auto" w:fill="auto"/>
            <w:noWrap/>
          </w:tcPr>
          <w:p w:rsidR="00807624" w:rsidRPr="00745895" w:rsidRDefault="00807624" w:rsidP="00AA79F6">
            <w:pPr>
              <w:widowControl/>
              <w:spacing w:line="240" w:lineRule="atLeast"/>
              <w:jc w:val="both"/>
              <w:rPr>
                <w:rFonts w:eastAsia="標楷體"/>
              </w:rPr>
            </w:pPr>
            <w:r w:rsidRPr="00745895">
              <w:rPr>
                <w:rFonts w:eastAsia="標楷體"/>
              </w:rPr>
              <w:t>This practical course emphasizes on the technical training about identification, record, recognizance and SOP of the laboratory animals, gross anatomy and physiological function, reproductive cycles and breeding observation, holding, bleeding, injection and anesthesia, health monitoring and simple practice in disease diagnosis and exclusion.</w:t>
            </w:r>
          </w:p>
        </w:tc>
      </w:tr>
      <w:tr w:rsidR="00AA79F6" w:rsidRPr="00745895" w:rsidTr="00AA79F6">
        <w:trPr>
          <w:trHeight w:val="435"/>
        </w:trPr>
        <w:tc>
          <w:tcPr>
            <w:tcW w:w="881" w:type="dxa"/>
            <w:shd w:val="clear" w:color="auto" w:fill="auto"/>
            <w:noWrap/>
          </w:tcPr>
          <w:p w:rsidR="00AA79F6" w:rsidRPr="00745895" w:rsidRDefault="00AA79F6" w:rsidP="00AA79F6">
            <w:pPr>
              <w:spacing w:line="240" w:lineRule="atLeast"/>
              <w:jc w:val="center"/>
              <w:rPr>
                <w:rFonts w:eastAsia="標楷體"/>
              </w:rPr>
            </w:pPr>
            <w:r w:rsidRPr="00745895">
              <w:rPr>
                <w:rFonts w:eastAsia="標楷體"/>
              </w:rPr>
              <w:t>2620</w:t>
            </w:r>
            <w:r>
              <w:rPr>
                <w:rFonts w:eastAsia="標楷體" w:hint="eastAsia"/>
              </w:rPr>
              <w:t>68</w:t>
            </w:r>
          </w:p>
        </w:tc>
        <w:tc>
          <w:tcPr>
            <w:tcW w:w="3936" w:type="dxa"/>
            <w:shd w:val="clear" w:color="auto" w:fill="auto"/>
            <w:noWrap/>
            <w:vAlign w:val="center"/>
          </w:tcPr>
          <w:p w:rsidR="00AA79F6" w:rsidRPr="002C6B9E" w:rsidRDefault="00AA79F6" w:rsidP="00814ED6">
            <w:pPr>
              <w:rPr>
                <w:rFonts w:eastAsia="標楷體" w:cs="新細明體"/>
                <w:color w:val="000000" w:themeColor="text1"/>
              </w:rPr>
            </w:pPr>
            <w:r w:rsidRPr="002C6B9E">
              <w:rPr>
                <w:rFonts w:eastAsia="標楷體" w:hint="eastAsia"/>
                <w:color w:val="000000" w:themeColor="text1"/>
              </w:rPr>
              <w:t>畜產品品質管理技術</w:t>
            </w:r>
            <w:r w:rsidRPr="002C6B9E">
              <w:rPr>
                <w:rFonts w:eastAsia="標楷體"/>
                <w:color w:val="000000" w:themeColor="text1"/>
              </w:rPr>
              <w:t xml:space="preserve"> </w:t>
            </w:r>
          </w:p>
        </w:tc>
        <w:tc>
          <w:tcPr>
            <w:tcW w:w="632" w:type="dxa"/>
            <w:shd w:val="clear" w:color="auto" w:fill="auto"/>
            <w:noWrap/>
            <w:vAlign w:val="center"/>
          </w:tcPr>
          <w:p w:rsidR="00AA79F6" w:rsidRPr="00745895" w:rsidRDefault="00AA79F6" w:rsidP="00814ED6">
            <w:pPr>
              <w:widowControl/>
              <w:spacing w:line="240" w:lineRule="atLeast"/>
              <w:jc w:val="both"/>
              <w:rPr>
                <w:rFonts w:eastAsia="標楷體"/>
                <w:kern w:val="0"/>
              </w:rPr>
            </w:pPr>
            <w:r>
              <w:rPr>
                <w:rFonts w:eastAsia="標楷體" w:hint="eastAsia"/>
                <w:kern w:val="0"/>
              </w:rPr>
              <w:t>2</w:t>
            </w:r>
          </w:p>
        </w:tc>
        <w:tc>
          <w:tcPr>
            <w:tcW w:w="1017" w:type="dxa"/>
            <w:shd w:val="clear" w:color="auto" w:fill="auto"/>
            <w:noWrap/>
            <w:vAlign w:val="center"/>
          </w:tcPr>
          <w:p w:rsidR="00AA79F6" w:rsidRPr="00745895" w:rsidRDefault="00AA79F6" w:rsidP="00814ED6">
            <w:pPr>
              <w:widowControl/>
              <w:spacing w:line="240" w:lineRule="atLeast"/>
              <w:jc w:val="both"/>
              <w:rPr>
                <w:rFonts w:eastAsia="標楷體" w:cs="新細明體"/>
                <w:kern w:val="0"/>
              </w:rPr>
            </w:pPr>
            <w:r w:rsidRPr="00745895">
              <w:rPr>
                <w:rFonts w:eastAsia="標楷體" w:hint="eastAsia"/>
                <w:kern w:val="0"/>
              </w:rPr>
              <w:t>選</w:t>
            </w:r>
          </w:p>
        </w:tc>
        <w:tc>
          <w:tcPr>
            <w:tcW w:w="1925" w:type="dxa"/>
            <w:shd w:val="clear" w:color="auto" w:fill="auto"/>
            <w:noWrap/>
            <w:vAlign w:val="center"/>
          </w:tcPr>
          <w:p w:rsidR="00AA79F6" w:rsidRPr="00745895" w:rsidRDefault="00AA79F6" w:rsidP="00814ED6">
            <w:pPr>
              <w:widowControl/>
              <w:spacing w:line="240" w:lineRule="atLeast"/>
              <w:jc w:val="both"/>
              <w:rPr>
                <w:rFonts w:eastAsia="標楷體" w:cs="新細明體"/>
                <w:kern w:val="0"/>
              </w:rPr>
            </w:pPr>
            <w:r>
              <w:rPr>
                <w:rFonts w:eastAsia="標楷體" w:cs="新細明體" w:hint="eastAsia"/>
                <w:kern w:val="0"/>
              </w:rPr>
              <w:t>陳志銘</w:t>
            </w:r>
          </w:p>
        </w:tc>
        <w:tc>
          <w:tcPr>
            <w:tcW w:w="721" w:type="dxa"/>
            <w:shd w:val="clear" w:color="auto" w:fill="auto"/>
            <w:noWrap/>
            <w:vAlign w:val="center"/>
          </w:tcPr>
          <w:p w:rsidR="00AA79F6" w:rsidRPr="00745895" w:rsidRDefault="00AA79F6" w:rsidP="00814ED6">
            <w:pPr>
              <w:widowControl/>
              <w:spacing w:line="240" w:lineRule="atLeast"/>
              <w:jc w:val="both"/>
              <w:rPr>
                <w:rFonts w:eastAsia="標楷體" w:cs="新細明體"/>
                <w:kern w:val="0"/>
              </w:rPr>
            </w:pPr>
            <w:r>
              <w:rPr>
                <w:rFonts w:eastAsia="標楷體" w:hint="eastAsia"/>
                <w:kern w:val="0"/>
              </w:rPr>
              <w:t>上</w:t>
            </w:r>
          </w:p>
        </w:tc>
      </w:tr>
      <w:tr w:rsidR="00AA79F6" w:rsidRPr="00745895" w:rsidTr="00AA79F6">
        <w:trPr>
          <w:trHeight w:val="435"/>
        </w:trPr>
        <w:tc>
          <w:tcPr>
            <w:tcW w:w="9112" w:type="dxa"/>
            <w:gridSpan w:val="6"/>
            <w:shd w:val="clear" w:color="auto" w:fill="auto"/>
            <w:noWrap/>
          </w:tcPr>
          <w:p w:rsidR="00AA79F6" w:rsidRPr="00745895" w:rsidRDefault="00AA79F6" w:rsidP="00814ED6">
            <w:pPr>
              <w:widowControl/>
              <w:spacing w:line="240" w:lineRule="atLeast"/>
              <w:jc w:val="both"/>
              <w:rPr>
                <w:rFonts w:eastAsia="標楷體" w:cs="新細明體"/>
                <w:kern w:val="0"/>
              </w:rPr>
            </w:pPr>
            <w:r w:rsidRPr="00745895">
              <w:rPr>
                <w:rFonts w:eastAsia="標楷體" w:hint="eastAsia"/>
              </w:rPr>
              <w:t>本課程探討生產安全性畜產品之技術，使學生能在日後生產安全性畜產品時，能應用所學相關知識。主要課程內容包括：安全性飼料生產、動物飼養管理、防疫監測、安全性</w:t>
            </w:r>
            <w:r w:rsidRPr="00745895">
              <w:rPr>
                <w:rFonts w:eastAsia="標楷體" w:hint="eastAsia"/>
              </w:rPr>
              <w:lastRenderedPageBreak/>
              <w:t>加工生產及抗生素殘留檢測分析。</w:t>
            </w:r>
          </w:p>
        </w:tc>
      </w:tr>
      <w:tr w:rsidR="00AA79F6" w:rsidRPr="00745895" w:rsidTr="00AA79F6">
        <w:trPr>
          <w:trHeight w:val="435"/>
        </w:trPr>
        <w:tc>
          <w:tcPr>
            <w:tcW w:w="881" w:type="dxa"/>
            <w:shd w:val="clear" w:color="auto" w:fill="auto"/>
            <w:noWrap/>
          </w:tcPr>
          <w:p w:rsidR="00AA79F6" w:rsidRPr="00745895" w:rsidRDefault="00AA79F6" w:rsidP="00814ED6">
            <w:pPr>
              <w:spacing w:line="240" w:lineRule="atLeast"/>
              <w:jc w:val="center"/>
              <w:rPr>
                <w:rFonts w:eastAsia="標楷體"/>
              </w:rPr>
            </w:pPr>
            <w:r w:rsidRPr="00745895">
              <w:rPr>
                <w:rFonts w:eastAsia="標楷體"/>
              </w:rPr>
              <w:lastRenderedPageBreak/>
              <w:t>2620</w:t>
            </w:r>
            <w:r>
              <w:rPr>
                <w:rFonts w:eastAsia="標楷體" w:hint="eastAsia"/>
              </w:rPr>
              <w:t>68</w:t>
            </w:r>
          </w:p>
        </w:tc>
        <w:tc>
          <w:tcPr>
            <w:tcW w:w="3936" w:type="dxa"/>
            <w:shd w:val="clear" w:color="auto" w:fill="auto"/>
            <w:noWrap/>
            <w:vAlign w:val="center"/>
          </w:tcPr>
          <w:p w:rsidR="00AA79F6" w:rsidRPr="00745895" w:rsidRDefault="00AA79F6" w:rsidP="00814ED6">
            <w:pPr>
              <w:spacing w:line="240" w:lineRule="atLeast"/>
              <w:jc w:val="both"/>
              <w:rPr>
                <w:rFonts w:eastAsia="標楷體"/>
              </w:rPr>
            </w:pPr>
            <w:r>
              <w:rPr>
                <w:rFonts w:eastAsia="標楷體" w:hint="eastAsia"/>
              </w:rPr>
              <w:t xml:space="preserve">Quality Control and </w:t>
            </w:r>
            <w:r w:rsidRPr="00C90884">
              <w:rPr>
                <w:rFonts w:eastAsia="標楷體"/>
              </w:rPr>
              <w:t xml:space="preserve">Techniques </w:t>
            </w:r>
            <w:r>
              <w:rPr>
                <w:rFonts w:eastAsia="標楷體" w:hint="eastAsia"/>
              </w:rPr>
              <w:t>in</w:t>
            </w:r>
            <w:r w:rsidRPr="00C90884">
              <w:rPr>
                <w:rFonts w:eastAsia="標楷體"/>
              </w:rPr>
              <w:t xml:space="preserve"> Animal Products Management</w:t>
            </w:r>
          </w:p>
        </w:tc>
        <w:tc>
          <w:tcPr>
            <w:tcW w:w="632" w:type="dxa"/>
            <w:shd w:val="clear" w:color="auto" w:fill="auto"/>
            <w:noWrap/>
            <w:vAlign w:val="center"/>
          </w:tcPr>
          <w:p w:rsidR="00AA79F6" w:rsidRPr="00745895" w:rsidRDefault="00AA79F6" w:rsidP="00814ED6">
            <w:pPr>
              <w:widowControl/>
              <w:spacing w:line="240" w:lineRule="atLeast"/>
              <w:jc w:val="both"/>
              <w:rPr>
                <w:rFonts w:eastAsia="標楷體"/>
                <w:kern w:val="0"/>
              </w:rPr>
            </w:pPr>
            <w:r>
              <w:rPr>
                <w:rFonts w:eastAsia="標楷體" w:hint="eastAsia"/>
                <w:kern w:val="0"/>
              </w:rPr>
              <w:t>2</w:t>
            </w:r>
          </w:p>
        </w:tc>
        <w:tc>
          <w:tcPr>
            <w:tcW w:w="1017" w:type="dxa"/>
            <w:shd w:val="clear" w:color="auto" w:fill="auto"/>
            <w:noWrap/>
            <w:vAlign w:val="center"/>
          </w:tcPr>
          <w:p w:rsidR="00AA79F6" w:rsidRPr="00745895" w:rsidRDefault="001A3F28" w:rsidP="00814ED6">
            <w:pPr>
              <w:widowControl/>
              <w:spacing w:line="240" w:lineRule="atLeast"/>
              <w:jc w:val="both"/>
              <w:rPr>
                <w:rFonts w:eastAsia="標楷體" w:cs="新細明體"/>
                <w:kern w:val="0"/>
              </w:rPr>
            </w:pPr>
            <w:r>
              <w:rPr>
                <w:rFonts w:eastAsia="標楷體" w:cs="新細明體" w:hint="eastAsia"/>
                <w:kern w:val="0"/>
              </w:rPr>
              <w:t>E</w:t>
            </w:r>
          </w:p>
        </w:tc>
        <w:tc>
          <w:tcPr>
            <w:tcW w:w="1925" w:type="dxa"/>
            <w:shd w:val="clear" w:color="auto" w:fill="auto"/>
            <w:noWrap/>
            <w:vAlign w:val="center"/>
          </w:tcPr>
          <w:p w:rsidR="00AA79F6" w:rsidRPr="00745895" w:rsidRDefault="00AA79F6" w:rsidP="00814ED6">
            <w:pPr>
              <w:widowControl/>
              <w:spacing w:line="240" w:lineRule="atLeast"/>
              <w:jc w:val="both"/>
              <w:rPr>
                <w:rFonts w:eastAsia="標楷體" w:cs="新細明體"/>
                <w:kern w:val="0"/>
              </w:rPr>
            </w:pPr>
            <w:r>
              <w:rPr>
                <w:rFonts w:eastAsia="標楷體" w:cs="新細明體" w:hint="eastAsia"/>
                <w:kern w:val="0"/>
              </w:rPr>
              <w:t>C. M. Chen</w:t>
            </w:r>
          </w:p>
        </w:tc>
        <w:tc>
          <w:tcPr>
            <w:tcW w:w="721" w:type="dxa"/>
            <w:shd w:val="clear" w:color="auto" w:fill="auto"/>
            <w:noWrap/>
            <w:vAlign w:val="center"/>
          </w:tcPr>
          <w:p w:rsidR="00AA79F6" w:rsidRPr="00745895" w:rsidRDefault="00AA79F6" w:rsidP="00814ED6">
            <w:pPr>
              <w:widowControl/>
              <w:spacing w:line="240" w:lineRule="atLeast"/>
              <w:jc w:val="both"/>
              <w:rPr>
                <w:rFonts w:eastAsia="標楷體" w:cs="新細明體"/>
                <w:kern w:val="0"/>
              </w:rPr>
            </w:pPr>
            <w:r>
              <w:rPr>
                <w:rFonts w:eastAsia="標楷體" w:cs="新細明體" w:hint="eastAsia"/>
                <w:kern w:val="0"/>
              </w:rPr>
              <w:t>F</w:t>
            </w:r>
          </w:p>
        </w:tc>
      </w:tr>
      <w:tr w:rsidR="00AA79F6" w:rsidRPr="00745895" w:rsidTr="00AA79F6">
        <w:trPr>
          <w:trHeight w:val="435"/>
        </w:trPr>
        <w:tc>
          <w:tcPr>
            <w:tcW w:w="9112" w:type="dxa"/>
            <w:gridSpan w:val="6"/>
            <w:shd w:val="clear" w:color="auto" w:fill="auto"/>
            <w:noWrap/>
          </w:tcPr>
          <w:p w:rsidR="00AA79F6" w:rsidRPr="00745895" w:rsidRDefault="00AA79F6" w:rsidP="00814ED6">
            <w:pPr>
              <w:widowControl/>
              <w:spacing w:line="240" w:lineRule="atLeast"/>
              <w:jc w:val="both"/>
              <w:rPr>
                <w:rFonts w:eastAsia="標楷體" w:cs="新細明體"/>
                <w:kern w:val="0"/>
              </w:rPr>
            </w:pPr>
            <w:r w:rsidRPr="00745895">
              <w:rPr>
                <w:rFonts w:eastAsia="標楷體"/>
              </w:rPr>
              <w:t>The arrangement of this course is to let the student understand the technique about safe animal production. Specific topics including the safe feed manufacturing, feed additives, animal feeding and management, diseases control, safe animal products processing, and antibiotic residues analysis.</w:t>
            </w:r>
          </w:p>
        </w:tc>
      </w:tr>
      <w:tr w:rsidR="00807624" w:rsidRPr="00745895" w:rsidTr="00AA79F6">
        <w:trPr>
          <w:trHeight w:val="435"/>
        </w:trPr>
        <w:tc>
          <w:tcPr>
            <w:tcW w:w="881" w:type="dxa"/>
            <w:shd w:val="clear" w:color="auto" w:fill="auto"/>
            <w:noWrap/>
          </w:tcPr>
          <w:p w:rsidR="00807624" w:rsidRPr="00745895" w:rsidRDefault="00807624" w:rsidP="00AA79F6">
            <w:pPr>
              <w:spacing w:line="240" w:lineRule="atLeast"/>
              <w:jc w:val="center"/>
              <w:rPr>
                <w:rFonts w:eastAsia="標楷體"/>
              </w:rPr>
            </w:pPr>
            <w:r w:rsidRPr="00745895">
              <w:rPr>
                <w:rFonts w:eastAsia="標楷體"/>
              </w:rPr>
              <w:t>2620</w:t>
            </w:r>
            <w:r w:rsidR="00AA79F6">
              <w:rPr>
                <w:rFonts w:eastAsia="標楷體" w:hint="eastAsia"/>
              </w:rPr>
              <w:t>69</w:t>
            </w:r>
          </w:p>
        </w:tc>
        <w:tc>
          <w:tcPr>
            <w:tcW w:w="3936" w:type="dxa"/>
            <w:shd w:val="clear" w:color="auto" w:fill="auto"/>
            <w:noWrap/>
            <w:vAlign w:val="center"/>
          </w:tcPr>
          <w:p w:rsidR="00807624" w:rsidRPr="00745895" w:rsidRDefault="00807624" w:rsidP="00807624">
            <w:pPr>
              <w:spacing w:line="240" w:lineRule="atLeast"/>
              <w:jc w:val="both"/>
              <w:rPr>
                <w:rFonts w:eastAsia="標楷體" w:cs="新細明體"/>
              </w:rPr>
            </w:pPr>
            <w:r w:rsidRPr="00745895">
              <w:rPr>
                <w:rFonts w:eastAsia="標楷體" w:hint="eastAsia"/>
              </w:rPr>
              <w:t>水禽飼養管理</w:t>
            </w:r>
            <w:r w:rsidRPr="00745895">
              <w:rPr>
                <w:rFonts w:eastAsia="標楷體"/>
              </w:rPr>
              <w:t xml:space="preserve"> </w:t>
            </w:r>
          </w:p>
        </w:tc>
        <w:tc>
          <w:tcPr>
            <w:tcW w:w="632" w:type="dxa"/>
            <w:shd w:val="clear" w:color="auto" w:fill="auto"/>
            <w:noWrap/>
            <w:vAlign w:val="center"/>
          </w:tcPr>
          <w:p w:rsidR="00807624" w:rsidRPr="00745895" w:rsidRDefault="00807624" w:rsidP="00807624">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807624" w:rsidRPr="00745895" w:rsidRDefault="00807624" w:rsidP="00807624">
            <w:pPr>
              <w:widowControl/>
              <w:spacing w:line="240" w:lineRule="atLeast"/>
              <w:jc w:val="both"/>
              <w:rPr>
                <w:rFonts w:eastAsia="標楷體" w:cs="新細明體"/>
                <w:kern w:val="0"/>
              </w:rPr>
            </w:pPr>
            <w:r w:rsidRPr="00745895">
              <w:rPr>
                <w:rFonts w:eastAsia="標楷體" w:hint="eastAsia"/>
                <w:kern w:val="0"/>
              </w:rPr>
              <w:t>選</w:t>
            </w:r>
          </w:p>
        </w:tc>
        <w:tc>
          <w:tcPr>
            <w:tcW w:w="1925" w:type="dxa"/>
            <w:shd w:val="clear" w:color="auto" w:fill="auto"/>
            <w:noWrap/>
            <w:vAlign w:val="center"/>
          </w:tcPr>
          <w:p w:rsidR="00807624" w:rsidRPr="00745895" w:rsidRDefault="00807624" w:rsidP="00807624">
            <w:pPr>
              <w:widowControl/>
              <w:spacing w:line="240" w:lineRule="atLeast"/>
              <w:jc w:val="both"/>
              <w:rPr>
                <w:rFonts w:eastAsia="標楷體" w:cs="新細明體"/>
                <w:kern w:val="0"/>
              </w:rPr>
            </w:pPr>
            <w:r>
              <w:rPr>
                <w:rFonts w:eastAsia="標楷體" w:cs="新細明體" w:hint="eastAsia"/>
                <w:kern w:val="0"/>
              </w:rPr>
              <w:t>黃自毅</w:t>
            </w:r>
          </w:p>
        </w:tc>
        <w:tc>
          <w:tcPr>
            <w:tcW w:w="721" w:type="dxa"/>
            <w:shd w:val="clear" w:color="auto" w:fill="auto"/>
            <w:noWrap/>
            <w:vAlign w:val="center"/>
          </w:tcPr>
          <w:p w:rsidR="00807624" w:rsidRPr="00745895" w:rsidRDefault="00807624" w:rsidP="00807624">
            <w:pPr>
              <w:widowControl/>
              <w:spacing w:line="240" w:lineRule="atLeast"/>
              <w:jc w:val="both"/>
              <w:rPr>
                <w:rFonts w:eastAsia="標楷體" w:cs="新細明體"/>
                <w:kern w:val="0"/>
              </w:rPr>
            </w:pPr>
            <w:r>
              <w:rPr>
                <w:rFonts w:eastAsia="標楷體" w:cs="新細明體" w:hint="eastAsia"/>
                <w:kern w:val="0"/>
              </w:rPr>
              <w:t>上</w:t>
            </w:r>
          </w:p>
        </w:tc>
      </w:tr>
      <w:tr w:rsidR="00807624" w:rsidRPr="00745895" w:rsidTr="00AA79F6">
        <w:trPr>
          <w:trHeight w:val="435"/>
        </w:trPr>
        <w:tc>
          <w:tcPr>
            <w:tcW w:w="9112" w:type="dxa"/>
            <w:gridSpan w:val="6"/>
            <w:shd w:val="clear" w:color="auto" w:fill="auto"/>
            <w:noWrap/>
          </w:tcPr>
          <w:p w:rsidR="00807624" w:rsidRPr="00745895" w:rsidRDefault="00807624" w:rsidP="00807624">
            <w:pPr>
              <w:widowControl/>
              <w:spacing w:line="240" w:lineRule="atLeast"/>
              <w:jc w:val="both"/>
              <w:rPr>
                <w:rFonts w:eastAsia="標楷體" w:cs="新細明體"/>
                <w:kern w:val="0"/>
              </w:rPr>
            </w:pPr>
            <w:r w:rsidRPr="00745895">
              <w:rPr>
                <w:rFonts w:eastAsia="標楷體"/>
              </w:rPr>
              <w:t>本課程在使學生瞭解水禽的飼養管理，課程內容包括：水禽簡介、鴨及鵝的特性與習性、水禽的品種、鴨及鵝的捕捉與固定法、</w:t>
            </w:r>
            <w:proofErr w:type="gramStart"/>
            <w:r w:rsidRPr="00745895">
              <w:rPr>
                <w:rFonts w:eastAsia="標楷體"/>
              </w:rPr>
              <w:t>種禽的</w:t>
            </w:r>
            <w:proofErr w:type="gramEnd"/>
            <w:r w:rsidRPr="00745895">
              <w:rPr>
                <w:rFonts w:eastAsia="標楷體"/>
              </w:rPr>
              <w:t>選擇與配種、鴨及鵝的雌雄鑑別法、種用水禽的房舍、飼養及管理、種蛋的管理及保存、鴨蛋及鵝蛋的孵化法、</w:t>
            </w:r>
            <w:proofErr w:type="gramStart"/>
            <w:r w:rsidRPr="00745895">
              <w:rPr>
                <w:rFonts w:eastAsia="標楷體"/>
              </w:rPr>
              <w:t>肉用鴨</w:t>
            </w:r>
            <w:proofErr w:type="gramEnd"/>
            <w:r w:rsidRPr="00745895">
              <w:rPr>
                <w:rFonts w:eastAsia="標楷體"/>
              </w:rPr>
              <w:t>、鵝的生產，水禽產品的處理。</w:t>
            </w:r>
          </w:p>
        </w:tc>
      </w:tr>
      <w:tr w:rsidR="00807624" w:rsidRPr="00745895" w:rsidTr="00AA79F6">
        <w:trPr>
          <w:trHeight w:val="435"/>
        </w:trPr>
        <w:tc>
          <w:tcPr>
            <w:tcW w:w="881" w:type="dxa"/>
            <w:shd w:val="clear" w:color="auto" w:fill="auto"/>
            <w:noWrap/>
          </w:tcPr>
          <w:p w:rsidR="00807624" w:rsidRPr="00745895" w:rsidRDefault="00807624" w:rsidP="00AA79F6">
            <w:pPr>
              <w:spacing w:line="240" w:lineRule="atLeast"/>
              <w:jc w:val="center"/>
              <w:rPr>
                <w:rFonts w:eastAsia="標楷體"/>
              </w:rPr>
            </w:pPr>
            <w:r w:rsidRPr="00745895">
              <w:rPr>
                <w:rFonts w:eastAsia="標楷體"/>
              </w:rPr>
              <w:t>2620</w:t>
            </w:r>
            <w:r w:rsidR="00501061">
              <w:rPr>
                <w:rFonts w:eastAsia="標楷體" w:hint="eastAsia"/>
              </w:rPr>
              <w:t>6</w:t>
            </w:r>
            <w:r w:rsidR="00AA79F6">
              <w:rPr>
                <w:rFonts w:eastAsia="標楷體" w:hint="eastAsia"/>
              </w:rPr>
              <w:t>9</w:t>
            </w:r>
          </w:p>
        </w:tc>
        <w:tc>
          <w:tcPr>
            <w:tcW w:w="3936" w:type="dxa"/>
            <w:shd w:val="clear" w:color="auto" w:fill="auto"/>
            <w:noWrap/>
            <w:vAlign w:val="center"/>
          </w:tcPr>
          <w:p w:rsidR="00807624" w:rsidRPr="00745895" w:rsidRDefault="00807624" w:rsidP="00807624">
            <w:pPr>
              <w:spacing w:line="240" w:lineRule="atLeast"/>
              <w:jc w:val="both"/>
              <w:rPr>
                <w:rFonts w:eastAsia="標楷體"/>
              </w:rPr>
            </w:pPr>
            <w:r w:rsidRPr="00745895">
              <w:rPr>
                <w:rFonts w:eastAsia="標楷體"/>
              </w:rPr>
              <w:t>Waterfowl Feeding and Management</w:t>
            </w:r>
          </w:p>
        </w:tc>
        <w:tc>
          <w:tcPr>
            <w:tcW w:w="632" w:type="dxa"/>
            <w:shd w:val="clear" w:color="auto" w:fill="auto"/>
            <w:noWrap/>
            <w:vAlign w:val="center"/>
          </w:tcPr>
          <w:p w:rsidR="00807624" w:rsidRPr="00745895" w:rsidRDefault="00807624" w:rsidP="00807624">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807624" w:rsidRPr="00745895" w:rsidRDefault="001A3F28" w:rsidP="00807624">
            <w:pPr>
              <w:widowControl/>
              <w:spacing w:line="240" w:lineRule="atLeast"/>
              <w:jc w:val="both"/>
              <w:rPr>
                <w:rFonts w:eastAsia="標楷體" w:cs="新細明體"/>
                <w:kern w:val="0"/>
              </w:rPr>
            </w:pPr>
            <w:r>
              <w:rPr>
                <w:rFonts w:eastAsia="標楷體" w:hint="eastAsia"/>
                <w:kern w:val="0"/>
              </w:rPr>
              <w:t>E</w:t>
            </w:r>
          </w:p>
        </w:tc>
        <w:tc>
          <w:tcPr>
            <w:tcW w:w="1925" w:type="dxa"/>
            <w:shd w:val="clear" w:color="auto" w:fill="auto"/>
            <w:noWrap/>
            <w:vAlign w:val="center"/>
          </w:tcPr>
          <w:p w:rsidR="00807624" w:rsidRPr="00745895" w:rsidRDefault="00807624" w:rsidP="00807624">
            <w:pPr>
              <w:widowControl/>
              <w:spacing w:line="240" w:lineRule="atLeast"/>
              <w:jc w:val="both"/>
              <w:rPr>
                <w:rFonts w:eastAsia="標楷體" w:cs="新細明體"/>
                <w:kern w:val="0"/>
              </w:rPr>
            </w:pPr>
            <w:r>
              <w:rPr>
                <w:rFonts w:eastAsia="標楷體" w:cs="新細明體" w:hint="eastAsia"/>
                <w:kern w:val="0"/>
              </w:rPr>
              <w:t>T. Y. Huang</w:t>
            </w:r>
          </w:p>
        </w:tc>
        <w:tc>
          <w:tcPr>
            <w:tcW w:w="721" w:type="dxa"/>
            <w:shd w:val="clear" w:color="auto" w:fill="auto"/>
            <w:noWrap/>
            <w:vAlign w:val="center"/>
          </w:tcPr>
          <w:p w:rsidR="00807624" w:rsidRPr="00745895" w:rsidRDefault="00807624" w:rsidP="00807624">
            <w:pPr>
              <w:widowControl/>
              <w:spacing w:line="240" w:lineRule="atLeast"/>
              <w:jc w:val="both"/>
              <w:rPr>
                <w:rFonts w:eastAsia="標楷體"/>
                <w:kern w:val="0"/>
              </w:rPr>
            </w:pPr>
            <w:r>
              <w:rPr>
                <w:rFonts w:eastAsia="標楷體" w:hint="eastAsia"/>
                <w:kern w:val="0"/>
              </w:rPr>
              <w:t>F</w:t>
            </w:r>
          </w:p>
        </w:tc>
      </w:tr>
      <w:tr w:rsidR="00807624" w:rsidRPr="00745895" w:rsidTr="0069023A">
        <w:trPr>
          <w:trHeight w:val="435"/>
        </w:trPr>
        <w:tc>
          <w:tcPr>
            <w:tcW w:w="9112" w:type="dxa"/>
            <w:gridSpan w:val="6"/>
            <w:shd w:val="clear" w:color="auto" w:fill="auto"/>
            <w:noWrap/>
          </w:tcPr>
          <w:p w:rsidR="00807624" w:rsidRPr="00745895" w:rsidRDefault="00807624" w:rsidP="00AA79F6">
            <w:pPr>
              <w:widowControl/>
              <w:spacing w:line="240" w:lineRule="atLeast"/>
              <w:jc w:val="both"/>
              <w:rPr>
                <w:rFonts w:eastAsia="標楷體"/>
              </w:rPr>
            </w:pPr>
            <w:r w:rsidRPr="00745895">
              <w:rPr>
                <w:rFonts w:eastAsia="標楷體"/>
              </w:rPr>
              <w:t>An advanced study of waterfowl production that includes introduction to waterfowl, their peculiarities and habits, breeds, handing and holding of waterfowl, selection of breeders and management of the breeds, caring and holding of hatching eggs, incubation of duck and geese egg, production of market ducks and geese, the processing of waterfowl etc.</w:t>
            </w:r>
          </w:p>
        </w:tc>
      </w:tr>
      <w:tr w:rsidR="00807624" w:rsidRPr="00745895" w:rsidTr="007F4E79">
        <w:trPr>
          <w:trHeight w:val="435"/>
        </w:trPr>
        <w:tc>
          <w:tcPr>
            <w:tcW w:w="881" w:type="dxa"/>
            <w:shd w:val="clear" w:color="auto" w:fill="auto"/>
            <w:noWrap/>
          </w:tcPr>
          <w:p w:rsidR="00807624" w:rsidRPr="00745895" w:rsidRDefault="00807624" w:rsidP="00AA79F6">
            <w:pPr>
              <w:spacing w:line="240" w:lineRule="atLeast"/>
              <w:jc w:val="center"/>
              <w:rPr>
                <w:rFonts w:eastAsia="標楷體"/>
              </w:rPr>
            </w:pPr>
            <w:r w:rsidRPr="00745895">
              <w:rPr>
                <w:rFonts w:eastAsia="標楷體"/>
              </w:rPr>
              <w:t>2620</w:t>
            </w:r>
            <w:r w:rsidR="00AA79F6">
              <w:rPr>
                <w:rFonts w:eastAsia="標楷體" w:hint="eastAsia"/>
              </w:rPr>
              <w:t>70</w:t>
            </w:r>
          </w:p>
        </w:tc>
        <w:tc>
          <w:tcPr>
            <w:tcW w:w="3936" w:type="dxa"/>
            <w:shd w:val="clear" w:color="auto" w:fill="auto"/>
            <w:noWrap/>
            <w:vAlign w:val="center"/>
          </w:tcPr>
          <w:p w:rsidR="00807624" w:rsidRPr="00745895" w:rsidRDefault="00807624" w:rsidP="00807624">
            <w:pPr>
              <w:spacing w:line="240" w:lineRule="atLeast"/>
              <w:jc w:val="both"/>
              <w:rPr>
                <w:rFonts w:eastAsia="標楷體" w:cs="新細明體"/>
              </w:rPr>
            </w:pPr>
            <w:proofErr w:type="gramStart"/>
            <w:r w:rsidRPr="00745895">
              <w:rPr>
                <w:rFonts w:eastAsia="標楷體" w:hint="eastAsia"/>
              </w:rPr>
              <w:t>兔學</w:t>
            </w:r>
            <w:proofErr w:type="gramEnd"/>
          </w:p>
        </w:tc>
        <w:tc>
          <w:tcPr>
            <w:tcW w:w="632" w:type="dxa"/>
            <w:shd w:val="clear" w:color="auto" w:fill="auto"/>
            <w:noWrap/>
            <w:vAlign w:val="center"/>
          </w:tcPr>
          <w:p w:rsidR="00807624" w:rsidRPr="00745895" w:rsidRDefault="00807624" w:rsidP="00807624">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807624" w:rsidRPr="00745895" w:rsidRDefault="00807624" w:rsidP="00807624">
            <w:pPr>
              <w:widowControl/>
              <w:spacing w:line="240" w:lineRule="atLeast"/>
              <w:jc w:val="both"/>
              <w:rPr>
                <w:rFonts w:eastAsia="標楷體" w:cs="新細明體"/>
                <w:kern w:val="0"/>
              </w:rPr>
            </w:pPr>
            <w:r w:rsidRPr="00745895">
              <w:rPr>
                <w:rFonts w:eastAsia="標楷體" w:hint="eastAsia"/>
                <w:kern w:val="0"/>
              </w:rPr>
              <w:t>選</w:t>
            </w:r>
          </w:p>
        </w:tc>
        <w:tc>
          <w:tcPr>
            <w:tcW w:w="1925" w:type="dxa"/>
            <w:shd w:val="clear" w:color="auto" w:fill="auto"/>
            <w:noWrap/>
            <w:vAlign w:val="center"/>
          </w:tcPr>
          <w:p w:rsidR="00807624" w:rsidRPr="00745895" w:rsidRDefault="00807624" w:rsidP="00807624">
            <w:pPr>
              <w:pStyle w:val="a5"/>
              <w:spacing w:before="0" w:line="240" w:lineRule="atLeast"/>
              <w:ind w:firstLine="0"/>
              <w:rPr>
                <w:rFonts w:ascii="Times New Roman" w:eastAsia="標楷體" w:hAnsi="Times New Roman"/>
                <w:noProof w:val="0"/>
                <w:kern w:val="2"/>
                <w:sz w:val="24"/>
                <w:szCs w:val="24"/>
              </w:rPr>
            </w:pPr>
            <w:r w:rsidRPr="00745895">
              <w:rPr>
                <w:rFonts w:ascii="Times New Roman" w:eastAsia="標楷體" w:hAnsi="Times New Roman"/>
                <w:kern w:val="2"/>
                <w:sz w:val="24"/>
                <w:szCs w:val="24"/>
              </w:rPr>
              <w:t>劉炳燦</w:t>
            </w:r>
          </w:p>
        </w:tc>
        <w:tc>
          <w:tcPr>
            <w:tcW w:w="721" w:type="dxa"/>
            <w:shd w:val="clear" w:color="auto" w:fill="auto"/>
            <w:noWrap/>
            <w:vAlign w:val="center"/>
          </w:tcPr>
          <w:p w:rsidR="00807624" w:rsidRPr="00745895" w:rsidRDefault="00807624" w:rsidP="00807624">
            <w:pPr>
              <w:widowControl/>
              <w:spacing w:line="240" w:lineRule="atLeast"/>
              <w:jc w:val="both"/>
              <w:rPr>
                <w:rFonts w:eastAsia="標楷體" w:cs="新細明體"/>
                <w:kern w:val="0"/>
              </w:rPr>
            </w:pPr>
            <w:r>
              <w:rPr>
                <w:rFonts w:eastAsia="標楷體" w:cs="新細明體" w:hint="eastAsia"/>
                <w:kern w:val="0"/>
              </w:rPr>
              <w:t>上</w:t>
            </w:r>
          </w:p>
        </w:tc>
      </w:tr>
      <w:tr w:rsidR="00807624" w:rsidRPr="00745895" w:rsidTr="0069023A">
        <w:trPr>
          <w:trHeight w:val="435"/>
        </w:trPr>
        <w:tc>
          <w:tcPr>
            <w:tcW w:w="9112" w:type="dxa"/>
            <w:gridSpan w:val="6"/>
            <w:shd w:val="clear" w:color="auto" w:fill="auto"/>
            <w:noWrap/>
          </w:tcPr>
          <w:p w:rsidR="00807624" w:rsidRPr="00745895" w:rsidRDefault="00807624" w:rsidP="00807624">
            <w:pPr>
              <w:pStyle w:val="a5"/>
              <w:spacing w:before="0" w:line="240" w:lineRule="atLeast"/>
              <w:ind w:firstLine="0"/>
              <w:rPr>
                <w:rFonts w:ascii="Times New Roman" w:eastAsia="標楷體" w:hAnsi="Times New Roman"/>
                <w:sz w:val="24"/>
                <w:szCs w:val="24"/>
              </w:rPr>
            </w:pPr>
            <w:r w:rsidRPr="00745895">
              <w:rPr>
                <w:rFonts w:ascii="Times New Roman" w:eastAsia="標楷體" w:hAnsi="Times New Roman"/>
                <w:sz w:val="24"/>
                <w:szCs w:val="24"/>
              </w:rPr>
              <w:t>本課程之討論範圍包括兔的生物學及各品種特性，營養與飼養，管理與設備，遺傳育種與繁殖技術，疾病防治與產品利用，兔舍規劃與市場經營等主題，並特別強調在本省地區之特殊環境下，如何經由學理與技術之應用，以調適經營及管理方法，提昇生產效率。</w:t>
            </w:r>
          </w:p>
        </w:tc>
      </w:tr>
      <w:tr w:rsidR="00807624" w:rsidRPr="00745895" w:rsidTr="007F4E79">
        <w:trPr>
          <w:trHeight w:val="435"/>
        </w:trPr>
        <w:tc>
          <w:tcPr>
            <w:tcW w:w="881" w:type="dxa"/>
            <w:shd w:val="clear" w:color="auto" w:fill="auto"/>
            <w:noWrap/>
          </w:tcPr>
          <w:p w:rsidR="00807624" w:rsidRPr="00745895" w:rsidRDefault="00807624" w:rsidP="00AA79F6">
            <w:pPr>
              <w:spacing w:line="240" w:lineRule="atLeast"/>
              <w:jc w:val="center"/>
              <w:rPr>
                <w:rFonts w:eastAsia="標楷體"/>
              </w:rPr>
            </w:pPr>
            <w:r w:rsidRPr="00745895">
              <w:rPr>
                <w:rFonts w:eastAsia="標楷體"/>
              </w:rPr>
              <w:t>2620</w:t>
            </w:r>
            <w:r w:rsidR="00AA79F6">
              <w:rPr>
                <w:rFonts w:eastAsia="標楷體" w:hint="eastAsia"/>
              </w:rPr>
              <w:t>70</w:t>
            </w:r>
          </w:p>
        </w:tc>
        <w:tc>
          <w:tcPr>
            <w:tcW w:w="3936" w:type="dxa"/>
            <w:shd w:val="clear" w:color="auto" w:fill="auto"/>
            <w:noWrap/>
            <w:vAlign w:val="center"/>
          </w:tcPr>
          <w:p w:rsidR="00807624" w:rsidRPr="00745895" w:rsidRDefault="00807624" w:rsidP="00807624">
            <w:pPr>
              <w:spacing w:line="240" w:lineRule="atLeast"/>
              <w:jc w:val="both"/>
              <w:rPr>
                <w:rFonts w:eastAsia="標楷體"/>
              </w:rPr>
            </w:pPr>
            <w:r w:rsidRPr="00745895">
              <w:rPr>
                <w:rFonts w:eastAsia="標楷體"/>
              </w:rPr>
              <w:t>Rabbit Science</w:t>
            </w:r>
          </w:p>
        </w:tc>
        <w:tc>
          <w:tcPr>
            <w:tcW w:w="632" w:type="dxa"/>
            <w:shd w:val="clear" w:color="auto" w:fill="auto"/>
            <w:noWrap/>
            <w:vAlign w:val="center"/>
          </w:tcPr>
          <w:p w:rsidR="00807624" w:rsidRPr="00745895" w:rsidRDefault="00807624" w:rsidP="00807624">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807624" w:rsidRPr="00745895" w:rsidRDefault="001A3F28" w:rsidP="00807624">
            <w:pPr>
              <w:widowControl/>
              <w:spacing w:line="240" w:lineRule="atLeast"/>
              <w:jc w:val="both"/>
              <w:rPr>
                <w:rFonts w:eastAsia="標楷體" w:cs="新細明體"/>
                <w:kern w:val="0"/>
              </w:rPr>
            </w:pPr>
            <w:r>
              <w:rPr>
                <w:rFonts w:eastAsia="標楷體" w:cs="新細明體" w:hint="eastAsia"/>
                <w:kern w:val="0"/>
              </w:rPr>
              <w:t>E</w:t>
            </w:r>
          </w:p>
        </w:tc>
        <w:tc>
          <w:tcPr>
            <w:tcW w:w="1925" w:type="dxa"/>
            <w:shd w:val="clear" w:color="auto" w:fill="auto"/>
            <w:noWrap/>
            <w:vAlign w:val="center"/>
          </w:tcPr>
          <w:p w:rsidR="00807624" w:rsidRPr="00745895" w:rsidRDefault="00807624" w:rsidP="00807624">
            <w:pPr>
              <w:widowControl/>
              <w:spacing w:line="240" w:lineRule="atLeast"/>
              <w:jc w:val="both"/>
              <w:rPr>
                <w:rFonts w:eastAsia="標楷體" w:cs="新細明體"/>
                <w:kern w:val="0"/>
              </w:rPr>
            </w:pPr>
            <w:r w:rsidRPr="00745895">
              <w:rPr>
                <w:rFonts w:eastAsia="標楷體"/>
              </w:rPr>
              <w:t>B. T. Liu</w:t>
            </w:r>
          </w:p>
        </w:tc>
        <w:tc>
          <w:tcPr>
            <w:tcW w:w="721" w:type="dxa"/>
            <w:shd w:val="clear" w:color="auto" w:fill="auto"/>
            <w:noWrap/>
            <w:vAlign w:val="center"/>
          </w:tcPr>
          <w:p w:rsidR="00807624" w:rsidRPr="00745895" w:rsidRDefault="00807624" w:rsidP="00807624">
            <w:pPr>
              <w:widowControl/>
              <w:spacing w:line="240" w:lineRule="atLeast"/>
              <w:jc w:val="both"/>
              <w:rPr>
                <w:rFonts w:eastAsia="標楷體" w:cs="新細明體"/>
                <w:kern w:val="0"/>
              </w:rPr>
            </w:pPr>
            <w:r>
              <w:rPr>
                <w:rFonts w:eastAsia="標楷體" w:cs="新細明體" w:hint="eastAsia"/>
                <w:kern w:val="0"/>
              </w:rPr>
              <w:t>F</w:t>
            </w:r>
          </w:p>
        </w:tc>
      </w:tr>
      <w:tr w:rsidR="00807624" w:rsidRPr="00745895" w:rsidTr="0069023A">
        <w:trPr>
          <w:trHeight w:val="435"/>
        </w:trPr>
        <w:tc>
          <w:tcPr>
            <w:tcW w:w="9112" w:type="dxa"/>
            <w:gridSpan w:val="6"/>
            <w:shd w:val="clear" w:color="auto" w:fill="auto"/>
            <w:noWrap/>
          </w:tcPr>
          <w:p w:rsidR="00807624" w:rsidRDefault="00807624" w:rsidP="00807624">
            <w:pPr>
              <w:widowControl/>
              <w:spacing w:line="240" w:lineRule="atLeast"/>
              <w:jc w:val="both"/>
              <w:rPr>
                <w:rFonts w:eastAsia="標楷體"/>
              </w:rPr>
            </w:pPr>
            <w:r w:rsidRPr="00AA79F6">
              <w:rPr>
                <w:rFonts w:eastAsia="標楷體"/>
              </w:rPr>
              <w:t>The objective of this course is to give the students more confidence in their abilities for producing rabbits, managing and improving rabbit industry. Dealing with the modern concepts in rabbit science, it comprises the following subjects: biology of the rabbits; major breeds of the domestic rabbit and their characteristics; principles of rabbit genetics, nutrition, feeds and feeding; herd and reproductive managements; reproductive techniques; disease control; preparation of rabbit meat, fur and wool; marketing the rabbit products; and so on. The topics being put in the priority are those factors and techniques that are capable of being used for improving the efficiency of rabbit production under the adverse environmental conditions.</w:t>
            </w:r>
          </w:p>
          <w:tbl>
            <w:tblPr>
              <w:tblW w:w="9042" w:type="dxa"/>
              <w:tblInd w:w="14" w:type="dxa"/>
              <w:tblCellMar>
                <w:left w:w="28" w:type="dxa"/>
                <w:right w:w="28" w:type="dxa"/>
              </w:tblCellMar>
              <w:tblLook w:val="0000" w:firstRow="0" w:lastRow="0" w:firstColumn="0" w:lastColumn="0" w:noHBand="0" w:noVBand="0"/>
            </w:tblPr>
            <w:tblGrid>
              <w:gridCol w:w="874"/>
              <w:gridCol w:w="3905"/>
              <w:gridCol w:w="479"/>
              <w:gridCol w:w="1074"/>
              <w:gridCol w:w="1994"/>
              <w:gridCol w:w="716"/>
            </w:tblGrid>
            <w:tr w:rsidR="00AA79F6" w:rsidRPr="00AE03C1" w:rsidTr="00AA79F6">
              <w:trPr>
                <w:trHeight w:val="330"/>
              </w:trPr>
              <w:tc>
                <w:tcPr>
                  <w:tcW w:w="874" w:type="dxa"/>
                  <w:shd w:val="clear" w:color="auto" w:fill="auto"/>
                  <w:noWrap/>
                  <w:vAlign w:val="center"/>
                </w:tcPr>
                <w:p w:rsidR="00AA79F6" w:rsidRPr="007F4E79" w:rsidRDefault="00AA79F6" w:rsidP="00AA79F6">
                  <w:pPr>
                    <w:spacing w:line="400" w:lineRule="exact"/>
                    <w:jc w:val="both"/>
                    <w:rPr>
                      <w:rFonts w:eastAsia="標楷體"/>
                      <w:color w:val="000000" w:themeColor="text1"/>
                    </w:rPr>
                  </w:pPr>
                  <w:r w:rsidRPr="007F4E79">
                    <w:rPr>
                      <w:rFonts w:eastAsia="標楷體"/>
                      <w:color w:val="000000" w:themeColor="text1"/>
                    </w:rPr>
                    <w:t>2620</w:t>
                  </w:r>
                  <w:r>
                    <w:rPr>
                      <w:rFonts w:eastAsia="標楷體" w:hint="eastAsia"/>
                      <w:color w:val="000000" w:themeColor="text1"/>
                    </w:rPr>
                    <w:t>7</w:t>
                  </w:r>
                  <w:r w:rsidRPr="007F4E79">
                    <w:rPr>
                      <w:rFonts w:eastAsia="標楷體" w:hint="eastAsia"/>
                      <w:color w:val="000000" w:themeColor="text1"/>
                    </w:rPr>
                    <w:t>1</w:t>
                  </w:r>
                  <w:r w:rsidRPr="007F4E79">
                    <w:rPr>
                      <w:rFonts w:eastAsia="標楷體"/>
                      <w:color w:val="000000" w:themeColor="text1"/>
                    </w:rPr>
                    <w:t xml:space="preserve"> </w:t>
                  </w:r>
                </w:p>
              </w:tc>
              <w:tc>
                <w:tcPr>
                  <w:tcW w:w="3905" w:type="dxa"/>
                  <w:shd w:val="clear" w:color="auto" w:fill="auto"/>
                  <w:vAlign w:val="center"/>
                </w:tcPr>
                <w:p w:rsidR="00AA79F6" w:rsidRPr="007F4E79" w:rsidRDefault="00AA79F6" w:rsidP="00814ED6">
                  <w:pPr>
                    <w:spacing w:line="400" w:lineRule="exact"/>
                    <w:jc w:val="both"/>
                    <w:rPr>
                      <w:rFonts w:eastAsia="標楷體"/>
                      <w:color w:val="000000" w:themeColor="text1"/>
                    </w:rPr>
                  </w:pPr>
                  <w:r w:rsidRPr="007F4E79">
                    <w:rPr>
                      <w:rFonts w:eastAsia="標楷體" w:hint="eastAsia"/>
                      <w:color w:val="000000" w:themeColor="text1"/>
                    </w:rPr>
                    <w:t>畜產海外專業實習</w:t>
                  </w:r>
                </w:p>
              </w:tc>
              <w:tc>
                <w:tcPr>
                  <w:tcW w:w="479" w:type="dxa"/>
                  <w:shd w:val="clear" w:color="auto" w:fill="auto"/>
                  <w:noWrap/>
                  <w:vAlign w:val="center"/>
                </w:tcPr>
                <w:p w:rsidR="00AA79F6" w:rsidRPr="007F4E79" w:rsidRDefault="00AA79F6" w:rsidP="00814ED6">
                  <w:pPr>
                    <w:widowControl/>
                    <w:spacing w:line="400" w:lineRule="exact"/>
                    <w:jc w:val="both"/>
                    <w:rPr>
                      <w:rFonts w:eastAsia="標楷體"/>
                      <w:color w:val="000000" w:themeColor="text1"/>
                    </w:rPr>
                  </w:pPr>
                  <w:r w:rsidRPr="007F4E79">
                    <w:rPr>
                      <w:rFonts w:eastAsia="標楷體" w:hint="eastAsia"/>
                      <w:color w:val="000000" w:themeColor="text1"/>
                    </w:rPr>
                    <w:t>2</w:t>
                  </w:r>
                </w:p>
              </w:tc>
              <w:tc>
                <w:tcPr>
                  <w:tcW w:w="1074" w:type="dxa"/>
                  <w:shd w:val="clear" w:color="auto" w:fill="auto"/>
                  <w:noWrap/>
                  <w:vAlign w:val="center"/>
                </w:tcPr>
                <w:p w:rsidR="00AA79F6" w:rsidRPr="007F4E79" w:rsidRDefault="00AA79F6" w:rsidP="00814ED6">
                  <w:pPr>
                    <w:widowControl/>
                    <w:spacing w:line="400" w:lineRule="exact"/>
                    <w:jc w:val="both"/>
                    <w:rPr>
                      <w:rFonts w:eastAsia="標楷體"/>
                      <w:color w:val="000000" w:themeColor="text1"/>
                    </w:rPr>
                  </w:pPr>
                  <w:r w:rsidRPr="007F4E79">
                    <w:rPr>
                      <w:rFonts w:eastAsia="標楷體" w:hint="eastAsia"/>
                      <w:color w:val="000000" w:themeColor="text1"/>
                    </w:rPr>
                    <w:t>選</w:t>
                  </w:r>
                </w:p>
              </w:tc>
              <w:tc>
                <w:tcPr>
                  <w:tcW w:w="1994" w:type="dxa"/>
                  <w:shd w:val="clear" w:color="auto" w:fill="auto"/>
                  <w:vAlign w:val="center"/>
                </w:tcPr>
                <w:p w:rsidR="00AA79F6" w:rsidRPr="007F4E79" w:rsidRDefault="00AA79F6" w:rsidP="00814ED6">
                  <w:pPr>
                    <w:widowControl/>
                    <w:spacing w:line="400" w:lineRule="exact"/>
                    <w:jc w:val="both"/>
                    <w:rPr>
                      <w:rFonts w:eastAsia="標楷體"/>
                      <w:color w:val="000000" w:themeColor="text1"/>
                    </w:rPr>
                  </w:pPr>
                  <w:r w:rsidRPr="007F4E79">
                    <w:rPr>
                      <w:rFonts w:eastAsia="標楷體" w:hint="eastAsia"/>
                      <w:color w:val="000000" w:themeColor="text1"/>
                    </w:rPr>
                    <w:t>張秀鑾、林美貞</w:t>
                  </w:r>
                </w:p>
              </w:tc>
              <w:tc>
                <w:tcPr>
                  <w:tcW w:w="716" w:type="dxa"/>
                  <w:shd w:val="clear" w:color="auto" w:fill="auto"/>
                  <w:vAlign w:val="center"/>
                </w:tcPr>
                <w:p w:rsidR="00AA79F6" w:rsidRPr="007F4E79" w:rsidRDefault="00AA79F6" w:rsidP="00814ED6">
                  <w:pPr>
                    <w:widowControl/>
                    <w:spacing w:line="400" w:lineRule="exact"/>
                    <w:jc w:val="both"/>
                    <w:rPr>
                      <w:rFonts w:eastAsia="標楷體"/>
                      <w:color w:val="000000" w:themeColor="text1"/>
                    </w:rPr>
                  </w:pPr>
                  <w:r w:rsidRPr="007F4E79">
                    <w:rPr>
                      <w:rFonts w:eastAsia="標楷體" w:hint="eastAsia"/>
                      <w:color w:val="000000" w:themeColor="text1"/>
                    </w:rPr>
                    <w:t>上</w:t>
                  </w:r>
                </w:p>
              </w:tc>
            </w:tr>
            <w:tr w:rsidR="00AA79F6" w:rsidRPr="00AE03C1" w:rsidTr="00AA79F6">
              <w:trPr>
                <w:trHeight w:val="330"/>
              </w:trPr>
              <w:tc>
                <w:tcPr>
                  <w:tcW w:w="9042" w:type="dxa"/>
                  <w:gridSpan w:val="6"/>
                  <w:shd w:val="clear" w:color="auto" w:fill="auto"/>
                  <w:noWrap/>
                  <w:vAlign w:val="center"/>
                </w:tcPr>
                <w:p w:rsidR="00AA79F6" w:rsidRPr="007F4E79" w:rsidRDefault="00AA79F6" w:rsidP="00814ED6">
                  <w:pPr>
                    <w:widowControl/>
                    <w:spacing w:line="400" w:lineRule="exact"/>
                    <w:jc w:val="both"/>
                    <w:rPr>
                      <w:rFonts w:eastAsia="標楷體"/>
                      <w:color w:val="000000" w:themeColor="text1"/>
                    </w:rPr>
                  </w:pPr>
                  <w:r w:rsidRPr="007F4E79">
                    <w:rPr>
                      <w:rFonts w:eastAsia="標楷體" w:hint="eastAsia"/>
                      <w:color w:val="000000" w:themeColor="text1"/>
                    </w:rPr>
                    <w:t>本課程旨在提供大學部學生海外專業實習，以瞭解產業現況與加強畜產專業能力之養成，進而培養良好工作態度與增進現場實作能力。同時，經由海外實習機會，增進學生畜產專業之國際觀，達到增強學生未來就業能力之目標。</w:t>
                  </w:r>
                </w:p>
              </w:tc>
            </w:tr>
            <w:tr w:rsidR="00AA79F6" w:rsidRPr="00AE03C1" w:rsidTr="00AA79F6">
              <w:trPr>
                <w:trHeight w:val="330"/>
              </w:trPr>
              <w:tc>
                <w:tcPr>
                  <w:tcW w:w="874" w:type="dxa"/>
                  <w:shd w:val="clear" w:color="auto" w:fill="auto"/>
                  <w:noWrap/>
                  <w:vAlign w:val="center"/>
                </w:tcPr>
                <w:p w:rsidR="00AA79F6" w:rsidRPr="007F4E79" w:rsidRDefault="00AA79F6" w:rsidP="00AA79F6">
                  <w:pPr>
                    <w:spacing w:line="400" w:lineRule="exact"/>
                    <w:ind w:left="960" w:hangingChars="400" w:hanging="960"/>
                    <w:jc w:val="both"/>
                    <w:rPr>
                      <w:rFonts w:eastAsia="標楷體"/>
                      <w:color w:val="000000" w:themeColor="text1"/>
                    </w:rPr>
                  </w:pPr>
                  <w:r w:rsidRPr="007F4E79">
                    <w:rPr>
                      <w:rFonts w:eastAsia="標楷體"/>
                      <w:color w:val="000000" w:themeColor="text1"/>
                    </w:rPr>
                    <w:t>2620</w:t>
                  </w:r>
                  <w:r>
                    <w:rPr>
                      <w:rFonts w:eastAsia="標楷體" w:hint="eastAsia"/>
                      <w:color w:val="000000" w:themeColor="text1"/>
                    </w:rPr>
                    <w:t>7</w:t>
                  </w:r>
                  <w:r w:rsidRPr="007F4E79">
                    <w:rPr>
                      <w:rFonts w:eastAsia="標楷體" w:hint="eastAsia"/>
                      <w:color w:val="000000" w:themeColor="text1"/>
                    </w:rPr>
                    <w:t xml:space="preserve">1 </w:t>
                  </w:r>
                </w:p>
              </w:tc>
              <w:tc>
                <w:tcPr>
                  <w:tcW w:w="3905" w:type="dxa"/>
                  <w:shd w:val="clear" w:color="auto" w:fill="auto"/>
                  <w:vAlign w:val="center"/>
                </w:tcPr>
                <w:p w:rsidR="00AA79F6" w:rsidRPr="007F4E79" w:rsidRDefault="00AA79F6" w:rsidP="00814ED6">
                  <w:pPr>
                    <w:spacing w:line="400" w:lineRule="exact"/>
                    <w:ind w:left="960" w:hangingChars="400" w:hanging="960"/>
                    <w:jc w:val="both"/>
                    <w:rPr>
                      <w:rFonts w:eastAsia="標楷體"/>
                      <w:color w:val="000000" w:themeColor="text1"/>
                    </w:rPr>
                  </w:pPr>
                  <w:r w:rsidRPr="007F4E79">
                    <w:rPr>
                      <w:rFonts w:eastAsia="標楷體" w:hint="eastAsia"/>
                      <w:color w:val="000000" w:themeColor="text1"/>
                    </w:rPr>
                    <w:t xml:space="preserve">Overseas </w:t>
                  </w:r>
                  <w:r w:rsidRPr="007F4E79">
                    <w:rPr>
                      <w:rFonts w:eastAsia="標楷體"/>
                      <w:color w:val="000000" w:themeColor="text1"/>
                    </w:rPr>
                    <w:t xml:space="preserve">Practice of </w:t>
                  </w:r>
                  <w:r w:rsidRPr="007F4E79">
                    <w:rPr>
                      <w:rFonts w:eastAsia="標楷體" w:hint="eastAsia"/>
                      <w:color w:val="000000" w:themeColor="text1"/>
                    </w:rPr>
                    <w:t>Animal Science</w:t>
                  </w:r>
                </w:p>
              </w:tc>
              <w:tc>
                <w:tcPr>
                  <w:tcW w:w="479" w:type="dxa"/>
                  <w:shd w:val="clear" w:color="auto" w:fill="auto"/>
                  <w:noWrap/>
                  <w:vAlign w:val="center"/>
                </w:tcPr>
                <w:p w:rsidR="00AA79F6" w:rsidRPr="007F4E79" w:rsidRDefault="00AA79F6" w:rsidP="00814ED6">
                  <w:pPr>
                    <w:widowControl/>
                    <w:spacing w:line="400" w:lineRule="exact"/>
                    <w:jc w:val="both"/>
                    <w:rPr>
                      <w:rFonts w:eastAsia="標楷體"/>
                      <w:color w:val="000000" w:themeColor="text1"/>
                    </w:rPr>
                  </w:pPr>
                  <w:r w:rsidRPr="007F4E79">
                    <w:rPr>
                      <w:rFonts w:eastAsia="標楷體" w:hint="eastAsia"/>
                      <w:color w:val="000000" w:themeColor="text1"/>
                    </w:rPr>
                    <w:t>2</w:t>
                  </w:r>
                </w:p>
              </w:tc>
              <w:tc>
                <w:tcPr>
                  <w:tcW w:w="1074" w:type="dxa"/>
                  <w:shd w:val="clear" w:color="auto" w:fill="auto"/>
                  <w:noWrap/>
                  <w:vAlign w:val="center"/>
                </w:tcPr>
                <w:p w:rsidR="00AA79F6" w:rsidRPr="007F4E79" w:rsidRDefault="001A3F28" w:rsidP="00814ED6">
                  <w:pPr>
                    <w:widowControl/>
                    <w:spacing w:line="400" w:lineRule="exact"/>
                    <w:jc w:val="both"/>
                    <w:rPr>
                      <w:rFonts w:eastAsia="標楷體"/>
                      <w:color w:val="000000" w:themeColor="text1"/>
                    </w:rPr>
                  </w:pPr>
                  <w:r>
                    <w:rPr>
                      <w:rFonts w:eastAsia="標楷體" w:hint="eastAsia"/>
                      <w:color w:val="000000" w:themeColor="text1"/>
                    </w:rPr>
                    <w:t>E</w:t>
                  </w:r>
                </w:p>
              </w:tc>
              <w:tc>
                <w:tcPr>
                  <w:tcW w:w="1994" w:type="dxa"/>
                  <w:shd w:val="clear" w:color="auto" w:fill="auto"/>
                  <w:noWrap/>
                  <w:vAlign w:val="center"/>
                </w:tcPr>
                <w:p w:rsidR="00AA79F6" w:rsidRPr="007F4E79" w:rsidRDefault="00AA79F6" w:rsidP="00814ED6">
                  <w:pPr>
                    <w:widowControl/>
                    <w:spacing w:line="400" w:lineRule="exact"/>
                    <w:jc w:val="both"/>
                    <w:rPr>
                      <w:rFonts w:eastAsia="標楷體"/>
                      <w:color w:val="000000" w:themeColor="text1"/>
                    </w:rPr>
                  </w:pPr>
                  <w:r w:rsidRPr="007F4E79">
                    <w:rPr>
                      <w:rFonts w:eastAsia="標楷體" w:hint="eastAsia"/>
                      <w:color w:val="000000" w:themeColor="text1"/>
                    </w:rPr>
                    <w:t xml:space="preserve">H. L. Chang </w:t>
                  </w:r>
                </w:p>
                <w:p w:rsidR="00AA79F6" w:rsidRPr="007F4E79" w:rsidRDefault="00AA79F6" w:rsidP="00814ED6">
                  <w:pPr>
                    <w:widowControl/>
                    <w:spacing w:line="400" w:lineRule="exact"/>
                    <w:jc w:val="both"/>
                    <w:rPr>
                      <w:rFonts w:eastAsia="標楷體"/>
                      <w:color w:val="000000" w:themeColor="text1"/>
                    </w:rPr>
                  </w:pPr>
                  <w:r w:rsidRPr="007F4E79">
                    <w:rPr>
                      <w:rFonts w:eastAsia="標楷體" w:hint="eastAsia"/>
                      <w:color w:val="000000" w:themeColor="text1"/>
                    </w:rPr>
                    <w:t>M. J. Lin</w:t>
                  </w:r>
                </w:p>
              </w:tc>
              <w:tc>
                <w:tcPr>
                  <w:tcW w:w="716" w:type="dxa"/>
                  <w:shd w:val="clear" w:color="auto" w:fill="auto"/>
                  <w:noWrap/>
                  <w:vAlign w:val="center"/>
                </w:tcPr>
                <w:p w:rsidR="00AA79F6" w:rsidRPr="007F4E79" w:rsidRDefault="00AA79F6" w:rsidP="00814ED6">
                  <w:pPr>
                    <w:widowControl/>
                    <w:spacing w:line="400" w:lineRule="exact"/>
                    <w:jc w:val="both"/>
                    <w:rPr>
                      <w:rFonts w:eastAsia="標楷體"/>
                      <w:color w:val="000000" w:themeColor="text1"/>
                    </w:rPr>
                  </w:pPr>
                  <w:r w:rsidRPr="007F4E79">
                    <w:rPr>
                      <w:rFonts w:eastAsia="標楷體" w:hint="eastAsia"/>
                      <w:color w:val="000000" w:themeColor="text1"/>
                    </w:rPr>
                    <w:t>F</w:t>
                  </w:r>
                </w:p>
              </w:tc>
            </w:tr>
            <w:tr w:rsidR="00AA79F6" w:rsidRPr="00AE03C1" w:rsidTr="00AA79F6">
              <w:trPr>
                <w:trHeight w:val="330"/>
              </w:trPr>
              <w:tc>
                <w:tcPr>
                  <w:tcW w:w="9042" w:type="dxa"/>
                  <w:gridSpan w:val="6"/>
                  <w:shd w:val="clear" w:color="auto" w:fill="auto"/>
                  <w:noWrap/>
                  <w:vAlign w:val="center"/>
                </w:tcPr>
                <w:p w:rsidR="00AA79F6" w:rsidRPr="007F4E79" w:rsidRDefault="00AA79F6" w:rsidP="00AA79F6">
                  <w:pPr>
                    <w:widowControl/>
                    <w:spacing w:line="240" w:lineRule="atLeast"/>
                    <w:jc w:val="both"/>
                    <w:rPr>
                      <w:rFonts w:eastAsia="標楷體"/>
                      <w:color w:val="000000" w:themeColor="text1"/>
                    </w:rPr>
                  </w:pPr>
                  <w:r w:rsidRPr="00AA79F6">
                    <w:rPr>
                      <w:rFonts w:eastAsia="標楷體"/>
                    </w:rPr>
                    <w:lastRenderedPageBreak/>
                    <w:t xml:space="preserve">The </w:t>
                  </w:r>
                  <w:r w:rsidRPr="00AA79F6">
                    <w:rPr>
                      <w:rFonts w:eastAsia="標楷體" w:hint="eastAsia"/>
                    </w:rPr>
                    <w:t xml:space="preserve">aims of this </w:t>
                  </w:r>
                  <w:r w:rsidRPr="00AA79F6">
                    <w:rPr>
                      <w:rFonts w:eastAsia="標楷體"/>
                    </w:rPr>
                    <w:t xml:space="preserve">course </w:t>
                  </w:r>
                  <w:r w:rsidRPr="00AA79F6">
                    <w:rPr>
                      <w:rFonts w:eastAsia="標楷體" w:hint="eastAsia"/>
                    </w:rPr>
                    <w:t>are</w:t>
                  </w:r>
                  <w:r w:rsidRPr="00AA79F6">
                    <w:rPr>
                      <w:rFonts w:eastAsia="標楷體"/>
                    </w:rPr>
                    <w:t xml:space="preserve"> designed for the </w:t>
                  </w:r>
                  <w:r w:rsidRPr="00AA79F6">
                    <w:rPr>
                      <w:rFonts w:eastAsia="標楷體" w:hint="eastAsia"/>
                    </w:rPr>
                    <w:t xml:space="preserve">oversea training </w:t>
                  </w:r>
                  <w:r w:rsidRPr="00AA79F6">
                    <w:rPr>
                      <w:rFonts w:eastAsia="標楷體"/>
                    </w:rPr>
                    <w:t xml:space="preserve">of </w:t>
                  </w:r>
                  <w:r w:rsidRPr="00AA79F6">
                    <w:rPr>
                      <w:rFonts w:eastAsia="標楷體" w:hint="eastAsia"/>
                    </w:rPr>
                    <w:t xml:space="preserve">animal science </w:t>
                  </w:r>
                  <w:r w:rsidRPr="00AA79F6">
                    <w:rPr>
                      <w:rFonts w:eastAsia="標楷體"/>
                    </w:rPr>
                    <w:t>undergraduate</w:t>
                  </w:r>
                  <w:r w:rsidRPr="00AA79F6">
                    <w:rPr>
                      <w:rFonts w:eastAsia="標楷體" w:hint="eastAsia"/>
                    </w:rPr>
                    <w:t xml:space="preserve"> </w:t>
                  </w:r>
                  <w:r w:rsidRPr="00AA79F6">
                    <w:rPr>
                      <w:rFonts w:eastAsia="標楷體"/>
                    </w:rPr>
                    <w:t>student</w:t>
                  </w:r>
                  <w:r w:rsidRPr="00AA79F6">
                    <w:rPr>
                      <w:rFonts w:eastAsia="標楷體" w:hint="eastAsia"/>
                    </w:rPr>
                    <w:t>s</w:t>
                  </w:r>
                  <w:r w:rsidRPr="00AA79F6">
                    <w:rPr>
                      <w:rFonts w:eastAsia="標楷體"/>
                    </w:rPr>
                    <w:t xml:space="preserve"> to realize current status of animal</w:t>
                  </w:r>
                  <w:r w:rsidRPr="00AA79F6">
                    <w:rPr>
                      <w:rFonts w:eastAsia="標楷體" w:hint="eastAsia"/>
                    </w:rPr>
                    <w:t xml:space="preserve"> </w:t>
                  </w:r>
                  <w:r w:rsidRPr="00AA79F6">
                    <w:rPr>
                      <w:rFonts w:eastAsia="標楷體"/>
                    </w:rPr>
                    <w:t>industry, enhance professional capacity,</w:t>
                  </w:r>
                  <w:r w:rsidRPr="00AA79F6">
                    <w:rPr>
                      <w:rFonts w:eastAsia="標楷體" w:hint="eastAsia"/>
                    </w:rPr>
                    <w:t xml:space="preserve"> </w:t>
                  </w:r>
                  <w:r w:rsidRPr="00AA79F6">
                    <w:rPr>
                      <w:rFonts w:eastAsia="標楷體"/>
                    </w:rPr>
                    <w:t>educate working attitude, and train practical ability. It also provides industrial</w:t>
                  </w:r>
                  <w:r w:rsidRPr="00AA79F6">
                    <w:rPr>
                      <w:rFonts w:eastAsia="標楷體" w:hint="eastAsia"/>
                    </w:rPr>
                    <w:t xml:space="preserve"> </w:t>
                  </w:r>
                  <w:r w:rsidRPr="00AA79F6">
                    <w:rPr>
                      <w:rFonts w:eastAsia="標楷體"/>
                    </w:rPr>
                    <w:t>experience and career capacity for students.</w:t>
                  </w:r>
                  <w:r w:rsidRPr="00AA79F6">
                    <w:rPr>
                      <w:rFonts w:eastAsia="標楷體" w:hint="eastAsia"/>
                    </w:rPr>
                    <w:t xml:space="preserve">  By doing practice overseas, students can learn from our sister university and broaden students</w:t>
                  </w:r>
                  <w:r w:rsidRPr="00AA79F6">
                    <w:rPr>
                      <w:rFonts w:eastAsia="標楷體"/>
                    </w:rPr>
                    <w:t>’</w:t>
                  </w:r>
                  <w:r w:rsidRPr="00AA79F6">
                    <w:rPr>
                      <w:rFonts w:eastAsia="標楷體" w:hint="eastAsia"/>
                    </w:rPr>
                    <w:t xml:space="preserve"> global view.</w:t>
                  </w:r>
                </w:p>
              </w:tc>
            </w:tr>
          </w:tbl>
          <w:p w:rsidR="00AA79F6" w:rsidRPr="00745895" w:rsidRDefault="00AA79F6" w:rsidP="00807624">
            <w:pPr>
              <w:widowControl/>
              <w:spacing w:line="240" w:lineRule="atLeast"/>
              <w:jc w:val="both"/>
              <w:rPr>
                <w:rFonts w:eastAsia="標楷體" w:cs="新細明體"/>
                <w:kern w:val="0"/>
              </w:rPr>
            </w:pPr>
          </w:p>
        </w:tc>
      </w:tr>
      <w:tr w:rsidR="00807624" w:rsidRPr="00745895" w:rsidTr="007F4E79">
        <w:trPr>
          <w:trHeight w:val="330"/>
        </w:trPr>
        <w:tc>
          <w:tcPr>
            <w:tcW w:w="881" w:type="dxa"/>
            <w:shd w:val="clear" w:color="auto" w:fill="auto"/>
            <w:noWrap/>
          </w:tcPr>
          <w:p w:rsidR="00807624" w:rsidRPr="00745895" w:rsidRDefault="00807624" w:rsidP="00AA79F6">
            <w:pPr>
              <w:spacing w:line="240" w:lineRule="atLeast"/>
              <w:jc w:val="center"/>
              <w:rPr>
                <w:rFonts w:eastAsia="標楷體"/>
              </w:rPr>
            </w:pPr>
            <w:r w:rsidRPr="00745895">
              <w:rPr>
                <w:rFonts w:eastAsia="標楷體"/>
              </w:rPr>
              <w:lastRenderedPageBreak/>
              <w:t>2620</w:t>
            </w:r>
            <w:r w:rsidR="00AA79F6">
              <w:rPr>
                <w:rFonts w:eastAsia="標楷體" w:hint="eastAsia"/>
              </w:rPr>
              <w:t>72</w:t>
            </w:r>
          </w:p>
        </w:tc>
        <w:tc>
          <w:tcPr>
            <w:tcW w:w="3936" w:type="dxa"/>
            <w:shd w:val="clear" w:color="auto" w:fill="auto"/>
            <w:noWrap/>
            <w:vAlign w:val="center"/>
          </w:tcPr>
          <w:p w:rsidR="00807624" w:rsidRPr="00745895" w:rsidRDefault="00807624" w:rsidP="00807624">
            <w:pPr>
              <w:spacing w:line="240" w:lineRule="atLeast"/>
              <w:jc w:val="both"/>
              <w:rPr>
                <w:rFonts w:eastAsia="標楷體" w:cs="新細明體"/>
              </w:rPr>
            </w:pPr>
            <w:r w:rsidRPr="00745895">
              <w:rPr>
                <w:rFonts w:eastAsia="標楷體" w:hint="eastAsia"/>
              </w:rPr>
              <w:t>肉品加工</w:t>
            </w:r>
            <w:r w:rsidRPr="00745895">
              <w:rPr>
                <w:rFonts w:eastAsia="標楷體"/>
              </w:rPr>
              <w:t xml:space="preserve"> </w:t>
            </w:r>
          </w:p>
        </w:tc>
        <w:tc>
          <w:tcPr>
            <w:tcW w:w="632" w:type="dxa"/>
            <w:shd w:val="clear" w:color="auto" w:fill="auto"/>
            <w:noWrap/>
            <w:vAlign w:val="center"/>
          </w:tcPr>
          <w:p w:rsidR="00807624" w:rsidRPr="00745895" w:rsidRDefault="00807624" w:rsidP="00807624">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807624" w:rsidRPr="00745895" w:rsidRDefault="00807624" w:rsidP="00807624">
            <w:pPr>
              <w:widowControl/>
              <w:spacing w:line="240" w:lineRule="atLeast"/>
              <w:jc w:val="both"/>
              <w:rPr>
                <w:rFonts w:eastAsia="標楷體" w:cs="新細明體"/>
                <w:kern w:val="0"/>
              </w:rPr>
            </w:pPr>
            <w:r w:rsidRPr="00745895">
              <w:rPr>
                <w:rFonts w:eastAsia="標楷體" w:hint="eastAsia"/>
                <w:kern w:val="0"/>
              </w:rPr>
              <w:t>選</w:t>
            </w:r>
          </w:p>
        </w:tc>
        <w:tc>
          <w:tcPr>
            <w:tcW w:w="1925" w:type="dxa"/>
            <w:shd w:val="clear" w:color="auto" w:fill="auto"/>
            <w:noWrap/>
            <w:vAlign w:val="center"/>
          </w:tcPr>
          <w:p w:rsidR="00807624" w:rsidRPr="00745895" w:rsidRDefault="00807624" w:rsidP="00807624">
            <w:pPr>
              <w:widowControl/>
              <w:spacing w:line="240" w:lineRule="atLeast"/>
              <w:jc w:val="both"/>
              <w:rPr>
                <w:rFonts w:eastAsia="標楷體" w:cs="新細明體"/>
                <w:kern w:val="0"/>
              </w:rPr>
            </w:pPr>
            <w:r w:rsidRPr="00745895">
              <w:rPr>
                <w:rFonts w:eastAsia="標楷體" w:cs="新細明體" w:hint="eastAsia"/>
                <w:kern w:val="0"/>
              </w:rPr>
              <w:t>陳志銘</w:t>
            </w:r>
          </w:p>
        </w:tc>
        <w:tc>
          <w:tcPr>
            <w:tcW w:w="721" w:type="dxa"/>
            <w:shd w:val="clear" w:color="auto" w:fill="auto"/>
            <w:noWrap/>
            <w:vAlign w:val="center"/>
          </w:tcPr>
          <w:p w:rsidR="00807624" w:rsidRPr="00745895" w:rsidRDefault="00807624" w:rsidP="00807624">
            <w:pPr>
              <w:widowControl/>
              <w:spacing w:line="240" w:lineRule="atLeast"/>
              <w:jc w:val="both"/>
              <w:rPr>
                <w:rFonts w:eastAsia="標楷體" w:cs="新細明體"/>
                <w:kern w:val="0"/>
              </w:rPr>
            </w:pPr>
            <w:r w:rsidRPr="00745895">
              <w:rPr>
                <w:rFonts w:eastAsia="標楷體" w:cs="新細明體" w:hint="eastAsia"/>
                <w:kern w:val="0"/>
              </w:rPr>
              <w:t>下</w:t>
            </w:r>
          </w:p>
        </w:tc>
      </w:tr>
      <w:tr w:rsidR="00807624" w:rsidRPr="00745895" w:rsidTr="0069023A">
        <w:trPr>
          <w:trHeight w:val="330"/>
        </w:trPr>
        <w:tc>
          <w:tcPr>
            <w:tcW w:w="9112" w:type="dxa"/>
            <w:gridSpan w:val="6"/>
            <w:shd w:val="clear" w:color="auto" w:fill="auto"/>
            <w:noWrap/>
          </w:tcPr>
          <w:p w:rsidR="00807624" w:rsidRPr="00745895" w:rsidRDefault="00807624" w:rsidP="00807624">
            <w:pPr>
              <w:widowControl/>
              <w:spacing w:line="240" w:lineRule="atLeast"/>
              <w:jc w:val="both"/>
              <w:rPr>
                <w:rFonts w:eastAsia="標楷體" w:cs="新細明體"/>
                <w:kern w:val="0"/>
              </w:rPr>
            </w:pPr>
            <w:r w:rsidRPr="00745895">
              <w:rPr>
                <w:rFonts w:eastAsia="標楷體"/>
              </w:rPr>
              <w:t>本課程介紹肉品加工有關技術之學理與所使用設備的原理。重點將著重於使學生</w:t>
            </w:r>
            <w:proofErr w:type="gramStart"/>
            <w:r w:rsidRPr="00745895">
              <w:rPr>
                <w:rFonts w:eastAsia="標楷體"/>
              </w:rPr>
              <w:t>暸</w:t>
            </w:r>
            <w:proofErr w:type="gramEnd"/>
            <w:r w:rsidRPr="00745895">
              <w:rPr>
                <w:rFonts w:eastAsia="標楷體"/>
              </w:rPr>
              <w:t>解各種加工技術，包括肉</w:t>
            </w:r>
            <w:proofErr w:type="gramStart"/>
            <w:r w:rsidRPr="00745895">
              <w:rPr>
                <w:rFonts w:eastAsia="標楷體"/>
              </w:rPr>
              <w:t>品之醃漬</w:t>
            </w:r>
            <w:proofErr w:type="gramEnd"/>
            <w:r w:rsidRPr="00745895">
              <w:rPr>
                <w:rFonts w:eastAsia="標楷體"/>
              </w:rPr>
              <w:t>、</w:t>
            </w:r>
            <w:proofErr w:type="gramStart"/>
            <w:r w:rsidRPr="00745895">
              <w:rPr>
                <w:rFonts w:eastAsia="標楷體"/>
              </w:rPr>
              <w:t>嫩化</w:t>
            </w:r>
            <w:proofErr w:type="gramEnd"/>
            <w:r w:rsidRPr="00745895">
              <w:rPr>
                <w:rFonts w:eastAsia="標楷體"/>
              </w:rPr>
              <w:t>、煙燻、乳化、</w:t>
            </w:r>
            <w:proofErr w:type="gramStart"/>
            <w:r w:rsidRPr="00745895">
              <w:rPr>
                <w:rFonts w:eastAsia="標楷體"/>
              </w:rPr>
              <w:t>乾燥、</w:t>
            </w:r>
            <w:proofErr w:type="gramEnd"/>
            <w:r w:rsidRPr="00745895">
              <w:rPr>
                <w:rFonts w:eastAsia="標楷體"/>
              </w:rPr>
              <w:t>添加物使用與肉品保存等之原理與應用。</w:t>
            </w:r>
          </w:p>
        </w:tc>
      </w:tr>
      <w:tr w:rsidR="00807624" w:rsidRPr="00745895" w:rsidTr="007F4E79">
        <w:trPr>
          <w:trHeight w:val="330"/>
        </w:trPr>
        <w:tc>
          <w:tcPr>
            <w:tcW w:w="881" w:type="dxa"/>
            <w:shd w:val="clear" w:color="auto" w:fill="auto"/>
            <w:noWrap/>
          </w:tcPr>
          <w:p w:rsidR="00807624" w:rsidRPr="00745895" w:rsidRDefault="00807624" w:rsidP="00501061">
            <w:pPr>
              <w:spacing w:line="240" w:lineRule="atLeast"/>
              <w:jc w:val="center"/>
              <w:rPr>
                <w:rFonts w:eastAsia="標楷體"/>
              </w:rPr>
            </w:pPr>
            <w:r w:rsidRPr="00745895">
              <w:rPr>
                <w:rFonts w:eastAsia="標楷體"/>
              </w:rPr>
              <w:t>2620</w:t>
            </w:r>
            <w:r w:rsidR="00AA79F6">
              <w:rPr>
                <w:rFonts w:eastAsia="標楷體" w:hint="eastAsia"/>
              </w:rPr>
              <w:t>72</w:t>
            </w:r>
          </w:p>
        </w:tc>
        <w:tc>
          <w:tcPr>
            <w:tcW w:w="3936" w:type="dxa"/>
            <w:shd w:val="clear" w:color="auto" w:fill="auto"/>
            <w:noWrap/>
            <w:vAlign w:val="center"/>
          </w:tcPr>
          <w:p w:rsidR="00807624" w:rsidRPr="005753D9" w:rsidRDefault="00807624" w:rsidP="005753D9">
            <w:pPr>
              <w:spacing w:line="240" w:lineRule="atLeast"/>
              <w:jc w:val="both"/>
              <w:rPr>
                <w:rFonts w:eastAsia="標楷體"/>
                <w:color w:val="FF0000"/>
              </w:rPr>
            </w:pPr>
            <w:r w:rsidRPr="005753D9">
              <w:rPr>
                <w:rFonts w:eastAsia="標楷體"/>
                <w:color w:val="FF0000"/>
              </w:rPr>
              <w:t>Meat Products</w:t>
            </w:r>
            <w:r w:rsidR="005753D9" w:rsidRPr="005753D9">
              <w:rPr>
                <w:rFonts w:eastAsia="標楷體"/>
                <w:color w:val="FF0000"/>
              </w:rPr>
              <w:t xml:space="preserve"> Processing</w:t>
            </w:r>
          </w:p>
        </w:tc>
        <w:tc>
          <w:tcPr>
            <w:tcW w:w="632" w:type="dxa"/>
            <w:shd w:val="clear" w:color="auto" w:fill="auto"/>
            <w:noWrap/>
            <w:vAlign w:val="center"/>
          </w:tcPr>
          <w:p w:rsidR="00807624" w:rsidRPr="00745895" w:rsidRDefault="00807624" w:rsidP="00807624">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807624" w:rsidRPr="00745895" w:rsidRDefault="001A3F28" w:rsidP="00807624">
            <w:pPr>
              <w:widowControl/>
              <w:spacing w:line="240" w:lineRule="atLeast"/>
              <w:jc w:val="both"/>
              <w:rPr>
                <w:rFonts w:eastAsia="標楷體" w:cs="新細明體"/>
                <w:kern w:val="0"/>
              </w:rPr>
            </w:pPr>
            <w:r>
              <w:rPr>
                <w:rFonts w:eastAsia="標楷體" w:hint="eastAsia"/>
                <w:kern w:val="0"/>
              </w:rPr>
              <w:t>E</w:t>
            </w:r>
          </w:p>
        </w:tc>
        <w:tc>
          <w:tcPr>
            <w:tcW w:w="1925" w:type="dxa"/>
            <w:shd w:val="clear" w:color="auto" w:fill="auto"/>
            <w:noWrap/>
            <w:vAlign w:val="center"/>
          </w:tcPr>
          <w:p w:rsidR="00807624" w:rsidRPr="00745895" w:rsidRDefault="00807624" w:rsidP="00807624">
            <w:pPr>
              <w:widowControl/>
              <w:spacing w:line="240" w:lineRule="atLeast"/>
              <w:jc w:val="both"/>
              <w:rPr>
                <w:rFonts w:eastAsia="標楷體" w:cs="新細明體"/>
                <w:kern w:val="0"/>
              </w:rPr>
            </w:pPr>
            <w:r w:rsidRPr="00745895">
              <w:rPr>
                <w:rFonts w:eastAsia="標楷體" w:cs="新細明體" w:hint="eastAsia"/>
                <w:kern w:val="0"/>
              </w:rPr>
              <w:t>C.M. Chen</w:t>
            </w:r>
          </w:p>
        </w:tc>
        <w:tc>
          <w:tcPr>
            <w:tcW w:w="721" w:type="dxa"/>
            <w:shd w:val="clear" w:color="auto" w:fill="auto"/>
            <w:noWrap/>
            <w:vAlign w:val="center"/>
          </w:tcPr>
          <w:p w:rsidR="00807624" w:rsidRPr="00745895" w:rsidRDefault="00807624" w:rsidP="00807624">
            <w:pPr>
              <w:widowControl/>
              <w:spacing w:line="240" w:lineRule="atLeast"/>
              <w:jc w:val="both"/>
              <w:rPr>
                <w:rFonts w:eastAsia="標楷體" w:cs="新細明體"/>
                <w:kern w:val="0"/>
              </w:rPr>
            </w:pPr>
            <w:r w:rsidRPr="00745895">
              <w:rPr>
                <w:rFonts w:eastAsia="標楷體" w:hint="eastAsia"/>
                <w:kern w:val="0"/>
              </w:rPr>
              <w:t>S</w:t>
            </w:r>
          </w:p>
        </w:tc>
      </w:tr>
      <w:tr w:rsidR="00807624" w:rsidRPr="00745895" w:rsidTr="0069023A">
        <w:trPr>
          <w:trHeight w:val="330"/>
        </w:trPr>
        <w:tc>
          <w:tcPr>
            <w:tcW w:w="9112" w:type="dxa"/>
            <w:gridSpan w:val="6"/>
            <w:shd w:val="clear" w:color="auto" w:fill="auto"/>
            <w:noWrap/>
          </w:tcPr>
          <w:p w:rsidR="00807624" w:rsidRPr="00745895" w:rsidRDefault="00807624" w:rsidP="00807624">
            <w:pPr>
              <w:widowControl/>
              <w:spacing w:line="240" w:lineRule="atLeast"/>
              <w:jc w:val="both"/>
              <w:rPr>
                <w:rFonts w:eastAsia="標楷體" w:cs="新細明體"/>
                <w:kern w:val="0"/>
              </w:rPr>
            </w:pPr>
            <w:r w:rsidRPr="00745895">
              <w:rPr>
                <w:rFonts w:eastAsia="標楷體"/>
              </w:rPr>
              <w:t xml:space="preserve">This course introduces technologies related to meat processing and principles of the equipments and facilities related. The purpose of this course is educating students with knowledge include meat </w:t>
            </w:r>
            <w:proofErr w:type="spellStart"/>
            <w:r w:rsidRPr="00745895">
              <w:rPr>
                <w:rFonts w:eastAsia="標楷體"/>
              </w:rPr>
              <w:t>marination</w:t>
            </w:r>
            <w:proofErr w:type="spellEnd"/>
            <w:r w:rsidRPr="00745895">
              <w:rPr>
                <w:rFonts w:eastAsia="標楷體"/>
              </w:rPr>
              <w:t>, tenderization, smoking, emulsion, drying, food additives addition, meat product preservation, and etc.</w:t>
            </w:r>
          </w:p>
        </w:tc>
      </w:tr>
      <w:tr w:rsidR="00807624" w:rsidRPr="00745895" w:rsidTr="007F4E79">
        <w:trPr>
          <w:trHeight w:val="330"/>
        </w:trPr>
        <w:tc>
          <w:tcPr>
            <w:tcW w:w="881" w:type="dxa"/>
            <w:shd w:val="clear" w:color="auto" w:fill="auto"/>
            <w:noWrap/>
          </w:tcPr>
          <w:p w:rsidR="00807624" w:rsidRPr="00745895" w:rsidRDefault="00807624" w:rsidP="00AA79F6">
            <w:pPr>
              <w:spacing w:line="240" w:lineRule="atLeast"/>
              <w:jc w:val="center"/>
              <w:rPr>
                <w:rFonts w:eastAsia="標楷體"/>
              </w:rPr>
            </w:pPr>
            <w:r w:rsidRPr="00745895">
              <w:rPr>
                <w:rFonts w:eastAsia="標楷體"/>
              </w:rPr>
              <w:t>2620</w:t>
            </w:r>
            <w:r w:rsidR="00501061">
              <w:rPr>
                <w:rFonts w:eastAsia="標楷體" w:hint="eastAsia"/>
              </w:rPr>
              <w:t>7</w:t>
            </w:r>
            <w:r w:rsidR="00AA79F6">
              <w:rPr>
                <w:rFonts w:eastAsia="標楷體" w:hint="eastAsia"/>
              </w:rPr>
              <w:t>3</w:t>
            </w:r>
          </w:p>
        </w:tc>
        <w:tc>
          <w:tcPr>
            <w:tcW w:w="3936" w:type="dxa"/>
            <w:shd w:val="clear" w:color="auto" w:fill="auto"/>
            <w:noWrap/>
            <w:vAlign w:val="center"/>
          </w:tcPr>
          <w:p w:rsidR="00807624" w:rsidRPr="00745895" w:rsidRDefault="00807624" w:rsidP="00807624">
            <w:pPr>
              <w:spacing w:line="240" w:lineRule="atLeast"/>
              <w:jc w:val="both"/>
              <w:rPr>
                <w:rFonts w:eastAsia="標楷體" w:cs="新細明體"/>
              </w:rPr>
            </w:pPr>
            <w:r w:rsidRPr="00745895">
              <w:rPr>
                <w:rFonts w:eastAsia="標楷體" w:hint="eastAsia"/>
              </w:rPr>
              <w:t>肉品加工實習</w:t>
            </w:r>
            <w:r w:rsidRPr="00745895">
              <w:rPr>
                <w:rFonts w:eastAsia="標楷體"/>
              </w:rPr>
              <w:t xml:space="preserve"> </w:t>
            </w:r>
          </w:p>
        </w:tc>
        <w:tc>
          <w:tcPr>
            <w:tcW w:w="632" w:type="dxa"/>
            <w:shd w:val="clear" w:color="auto" w:fill="auto"/>
            <w:noWrap/>
            <w:vAlign w:val="center"/>
          </w:tcPr>
          <w:p w:rsidR="00807624" w:rsidRPr="00745895" w:rsidRDefault="00807624" w:rsidP="00807624">
            <w:pPr>
              <w:widowControl/>
              <w:spacing w:line="240" w:lineRule="atLeast"/>
              <w:jc w:val="both"/>
              <w:rPr>
                <w:rFonts w:eastAsia="標楷體"/>
                <w:kern w:val="0"/>
              </w:rPr>
            </w:pPr>
            <w:r w:rsidRPr="00745895">
              <w:rPr>
                <w:rFonts w:eastAsia="標楷體" w:hint="eastAsia"/>
                <w:kern w:val="0"/>
              </w:rPr>
              <w:t>1</w:t>
            </w:r>
          </w:p>
        </w:tc>
        <w:tc>
          <w:tcPr>
            <w:tcW w:w="1017" w:type="dxa"/>
            <w:shd w:val="clear" w:color="auto" w:fill="auto"/>
            <w:noWrap/>
            <w:vAlign w:val="center"/>
          </w:tcPr>
          <w:p w:rsidR="00807624" w:rsidRPr="00745895" w:rsidRDefault="00807624" w:rsidP="00807624">
            <w:pPr>
              <w:widowControl/>
              <w:spacing w:line="240" w:lineRule="atLeast"/>
              <w:jc w:val="both"/>
              <w:rPr>
                <w:rFonts w:eastAsia="標楷體" w:cs="新細明體"/>
                <w:kern w:val="0"/>
              </w:rPr>
            </w:pPr>
            <w:r w:rsidRPr="00745895">
              <w:rPr>
                <w:rFonts w:eastAsia="標楷體" w:hint="eastAsia"/>
                <w:kern w:val="0"/>
              </w:rPr>
              <w:t>選</w:t>
            </w:r>
          </w:p>
        </w:tc>
        <w:tc>
          <w:tcPr>
            <w:tcW w:w="1925" w:type="dxa"/>
            <w:shd w:val="clear" w:color="auto" w:fill="auto"/>
            <w:noWrap/>
            <w:vAlign w:val="center"/>
          </w:tcPr>
          <w:p w:rsidR="00807624" w:rsidRPr="00745895" w:rsidRDefault="00807624" w:rsidP="00807624">
            <w:pPr>
              <w:widowControl/>
              <w:spacing w:line="240" w:lineRule="atLeast"/>
              <w:jc w:val="both"/>
              <w:rPr>
                <w:rFonts w:eastAsia="標楷體" w:cs="新細明體"/>
                <w:kern w:val="0"/>
              </w:rPr>
            </w:pPr>
            <w:r w:rsidRPr="00745895">
              <w:rPr>
                <w:rFonts w:eastAsia="標楷體" w:cs="新細明體" w:hint="eastAsia"/>
                <w:kern w:val="0"/>
              </w:rPr>
              <w:t>陳志銘</w:t>
            </w:r>
          </w:p>
        </w:tc>
        <w:tc>
          <w:tcPr>
            <w:tcW w:w="721" w:type="dxa"/>
            <w:shd w:val="clear" w:color="auto" w:fill="auto"/>
            <w:noWrap/>
            <w:vAlign w:val="center"/>
          </w:tcPr>
          <w:p w:rsidR="00807624" w:rsidRPr="00745895" w:rsidRDefault="00807624" w:rsidP="00807624">
            <w:pPr>
              <w:widowControl/>
              <w:spacing w:line="240" w:lineRule="atLeast"/>
              <w:jc w:val="both"/>
              <w:rPr>
                <w:rFonts w:eastAsia="標楷體" w:cs="新細明體"/>
                <w:kern w:val="0"/>
              </w:rPr>
            </w:pPr>
            <w:r w:rsidRPr="00745895">
              <w:rPr>
                <w:rFonts w:eastAsia="標楷體" w:cs="新細明體" w:hint="eastAsia"/>
                <w:kern w:val="0"/>
              </w:rPr>
              <w:t>下</w:t>
            </w:r>
          </w:p>
        </w:tc>
      </w:tr>
      <w:tr w:rsidR="00807624" w:rsidRPr="00745895" w:rsidTr="0069023A">
        <w:trPr>
          <w:trHeight w:val="330"/>
        </w:trPr>
        <w:tc>
          <w:tcPr>
            <w:tcW w:w="9112" w:type="dxa"/>
            <w:gridSpan w:val="6"/>
            <w:shd w:val="clear" w:color="auto" w:fill="auto"/>
            <w:noWrap/>
          </w:tcPr>
          <w:p w:rsidR="00807624" w:rsidRPr="00745895" w:rsidRDefault="00807624" w:rsidP="00807624">
            <w:pPr>
              <w:pStyle w:val="a5"/>
              <w:spacing w:before="0" w:line="240" w:lineRule="atLeast"/>
              <w:ind w:firstLine="0"/>
              <w:rPr>
                <w:rFonts w:ascii="Times New Roman" w:eastAsia="標楷體" w:hAnsi="Times New Roman"/>
                <w:sz w:val="24"/>
                <w:szCs w:val="24"/>
              </w:rPr>
            </w:pPr>
            <w:r w:rsidRPr="00745895">
              <w:rPr>
                <w:rFonts w:ascii="Times New Roman" w:eastAsia="標楷體" w:hAnsi="Times New Roman"/>
                <w:sz w:val="24"/>
                <w:szCs w:val="24"/>
              </w:rPr>
              <w:t>本課程配合肉品加工技術之正課，使得學生能在暸解肉品加工技術有關之原理及設備的功能外，更能實際正確地操作各項設備，以製作各項產品，包括</w:t>
            </w:r>
            <w:r w:rsidRPr="00745895">
              <w:rPr>
                <w:rFonts w:ascii="Times New Roman" w:eastAsia="標楷體" w:hAnsi="Times New Roman"/>
                <w:sz w:val="24"/>
                <w:szCs w:val="24"/>
              </w:rPr>
              <w:t xml:space="preserve">: </w:t>
            </w:r>
            <w:r w:rsidRPr="00745895">
              <w:rPr>
                <w:rFonts w:ascii="Times New Roman" w:eastAsia="標楷體" w:hAnsi="Times New Roman"/>
                <w:sz w:val="24"/>
                <w:szCs w:val="24"/>
              </w:rPr>
              <w:t>醃漬肉排、香腸、火腿、臘肉、貢丸、叉燒、油雞等。</w:t>
            </w:r>
          </w:p>
        </w:tc>
      </w:tr>
      <w:tr w:rsidR="00807624" w:rsidRPr="00745895" w:rsidTr="007F4E79">
        <w:trPr>
          <w:trHeight w:val="457"/>
        </w:trPr>
        <w:tc>
          <w:tcPr>
            <w:tcW w:w="881" w:type="dxa"/>
            <w:shd w:val="clear" w:color="auto" w:fill="auto"/>
            <w:noWrap/>
          </w:tcPr>
          <w:p w:rsidR="00807624" w:rsidRPr="00745895" w:rsidRDefault="00807624" w:rsidP="00AA79F6">
            <w:pPr>
              <w:spacing w:line="240" w:lineRule="atLeast"/>
              <w:jc w:val="center"/>
              <w:rPr>
                <w:rFonts w:eastAsia="標楷體"/>
              </w:rPr>
            </w:pPr>
            <w:r w:rsidRPr="00745895">
              <w:rPr>
                <w:rFonts w:eastAsia="標楷體"/>
              </w:rPr>
              <w:t>2620</w:t>
            </w:r>
            <w:r w:rsidR="00501061">
              <w:rPr>
                <w:rFonts w:eastAsia="標楷體" w:hint="eastAsia"/>
              </w:rPr>
              <w:t>7</w:t>
            </w:r>
            <w:r w:rsidR="00AA79F6">
              <w:rPr>
                <w:rFonts w:eastAsia="標楷體" w:hint="eastAsia"/>
              </w:rPr>
              <w:t>3</w:t>
            </w:r>
          </w:p>
        </w:tc>
        <w:tc>
          <w:tcPr>
            <w:tcW w:w="3936" w:type="dxa"/>
            <w:shd w:val="clear" w:color="auto" w:fill="auto"/>
            <w:noWrap/>
            <w:vAlign w:val="center"/>
          </w:tcPr>
          <w:p w:rsidR="00807624" w:rsidRPr="00CB2615" w:rsidRDefault="00807624" w:rsidP="00807624">
            <w:pPr>
              <w:widowControl/>
              <w:spacing w:line="240" w:lineRule="atLeast"/>
              <w:jc w:val="both"/>
              <w:rPr>
                <w:rFonts w:eastAsia="標楷體" w:cs="新細明體"/>
                <w:color w:val="FF0000"/>
                <w:kern w:val="0"/>
              </w:rPr>
            </w:pPr>
            <w:r>
              <w:rPr>
                <w:rFonts w:eastAsia="標楷體" w:hint="eastAsia"/>
                <w:color w:val="FF0000"/>
              </w:rPr>
              <w:t>Practice of Meat P</w:t>
            </w:r>
            <w:r w:rsidR="00E54E8C">
              <w:rPr>
                <w:rFonts w:eastAsia="標楷體" w:hint="eastAsia"/>
                <w:color w:val="FF0000"/>
              </w:rPr>
              <w:t>roducts Processing</w:t>
            </w:r>
          </w:p>
        </w:tc>
        <w:tc>
          <w:tcPr>
            <w:tcW w:w="632" w:type="dxa"/>
            <w:shd w:val="clear" w:color="auto" w:fill="auto"/>
            <w:noWrap/>
            <w:vAlign w:val="center"/>
          </w:tcPr>
          <w:p w:rsidR="00807624" w:rsidRPr="00745895" w:rsidRDefault="00807624" w:rsidP="00807624">
            <w:pPr>
              <w:widowControl/>
              <w:spacing w:line="240" w:lineRule="atLeast"/>
              <w:jc w:val="both"/>
              <w:rPr>
                <w:rFonts w:eastAsia="標楷體"/>
                <w:kern w:val="0"/>
              </w:rPr>
            </w:pPr>
            <w:r w:rsidRPr="00745895">
              <w:rPr>
                <w:rFonts w:eastAsia="標楷體" w:hint="eastAsia"/>
                <w:kern w:val="0"/>
              </w:rPr>
              <w:t>1</w:t>
            </w:r>
          </w:p>
        </w:tc>
        <w:tc>
          <w:tcPr>
            <w:tcW w:w="1017" w:type="dxa"/>
            <w:shd w:val="clear" w:color="auto" w:fill="auto"/>
            <w:noWrap/>
            <w:vAlign w:val="center"/>
          </w:tcPr>
          <w:p w:rsidR="00807624" w:rsidRPr="00745895" w:rsidRDefault="001A3F28" w:rsidP="00807624">
            <w:pPr>
              <w:widowControl/>
              <w:spacing w:line="240" w:lineRule="atLeast"/>
              <w:jc w:val="both"/>
              <w:rPr>
                <w:rFonts w:eastAsia="標楷體" w:cs="新細明體"/>
                <w:kern w:val="0"/>
              </w:rPr>
            </w:pPr>
            <w:r>
              <w:rPr>
                <w:rFonts w:eastAsia="標楷體" w:hint="eastAsia"/>
                <w:kern w:val="0"/>
              </w:rPr>
              <w:t>E</w:t>
            </w:r>
          </w:p>
        </w:tc>
        <w:tc>
          <w:tcPr>
            <w:tcW w:w="1925" w:type="dxa"/>
            <w:shd w:val="clear" w:color="auto" w:fill="auto"/>
            <w:noWrap/>
            <w:vAlign w:val="center"/>
          </w:tcPr>
          <w:p w:rsidR="00807624" w:rsidRPr="00745895" w:rsidRDefault="00807624" w:rsidP="00807624">
            <w:pPr>
              <w:widowControl/>
              <w:spacing w:line="240" w:lineRule="atLeast"/>
              <w:jc w:val="both"/>
              <w:rPr>
                <w:rFonts w:eastAsia="標楷體" w:cs="新細明體"/>
                <w:kern w:val="0"/>
              </w:rPr>
            </w:pPr>
            <w:r w:rsidRPr="00745895">
              <w:rPr>
                <w:rFonts w:eastAsia="標楷體" w:cs="新細明體" w:hint="eastAsia"/>
                <w:kern w:val="0"/>
              </w:rPr>
              <w:t>C.M. Chen</w:t>
            </w:r>
          </w:p>
        </w:tc>
        <w:tc>
          <w:tcPr>
            <w:tcW w:w="721" w:type="dxa"/>
            <w:shd w:val="clear" w:color="auto" w:fill="auto"/>
            <w:noWrap/>
            <w:vAlign w:val="center"/>
          </w:tcPr>
          <w:p w:rsidR="00807624" w:rsidRPr="00745895" w:rsidRDefault="00807624" w:rsidP="00807624">
            <w:pPr>
              <w:widowControl/>
              <w:spacing w:line="240" w:lineRule="atLeast"/>
              <w:jc w:val="both"/>
              <w:rPr>
                <w:rFonts w:eastAsia="標楷體"/>
                <w:kern w:val="0"/>
              </w:rPr>
            </w:pPr>
            <w:r w:rsidRPr="00745895">
              <w:rPr>
                <w:rFonts w:eastAsia="標楷體" w:hint="eastAsia"/>
                <w:kern w:val="0"/>
              </w:rPr>
              <w:t>S</w:t>
            </w:r>
          </w:p>
        </w:tc>
      </w:tr>
      <w:tr w:rsidR="00807624" w:rsidRPr="00745895" w:rsidTr="0069023A">
        <w:trPr>
          <w:trHeight w:val="435"/>
        </w:trPr>
        <w:tc>
          <w:tcPr>
            <w:tcW w:w="9112" w:type="dxa"/>
            <w:gridSpan w:val="6"/>
            <w:shd w:val="clear" w:color="auto" w:fill="auto"/>
            <w:noWrap/>
          </w:tcPr>
          <w:p w:rsidR="00807624" w:rsidRPr="00745895" w:rsidRDefault="00807624" w:rsidP="00AA79F6">
            <w:pPr>
              <w:widowControl/>
              <w:spacing w:line="240" w:lineRule="atLeast"/>
              <w:jc w:val="both"/>
              <w:rPr>
                <w:rFonts w:eastAsia="標楷體"/>
              </w:rPr>
            </w:pPr>
            <w:r w:rsidRPr="00745895">
              <w:rPr>
                <w:rFonts w:eastAsia="標楷體"/>
              </w:rPr>
              <w:t>In this course, it educates students how to handling the meat processing equipments correctly. Moreover, students will apply these equipments to produce several meat products, including marinated chops, sausages, hams, Chinese bacon, Chinese meatball, BBQ pork, poultry products.</w:t>
            </w:r>
          </w:p>
        </w:tc>
      </w:tr>
      <w:tr w:rsidR="00E54E8C" w:rsidRPr="00745895" w:rsidTr="007F4E79">
        <w:trPr>
          <w:trHeight w:val="435"/>
        </w:trPr>
        <w:tc>
          <w:tcPr>
            <w:tcW w:w="881" w:type="dxa"/>
            <w:shd w:val="clear" w:color="auto" w:fill="auto"/>
            <w:noWrap/>
          </w:tcPr>
          <w:p w:rsidR="00E54E8C" w:rsidRPr="00745895" w:rsidRDefault="00E54E8C" w:rsidP="00AA79F6">
            <w:pPr>
              <w:spacing w:line="240" w:lineRule="atLeast"/>
              <w:jc w:val="center"/>
              <w:rPr>
                <w:rFonts w:eastAsia="標楷體"/>
              </w:rPr>
            </w:pPr>
            <w:r w:rsidRPr="00745895">
              <w:rPr>
                <w:rFonts w:eastAsia="標楷體"/>
              </w:rPr>
              <w:t>2620</w:t>
            </w:r>
            <w:r w:rsidR="00501061">
              <w:rPr>
                <w:rFonts w:eastAsia="標楷體" w:hint="eastAsia"/>
              </w:rPr>
              <w:t>7</w:t>
            </w:r>
            <w:r w:rsidR="00AA79F6">
              <w:rPr>
                <w:rFonts w:eastAsia="標楷體" w:hint="eastAsia"/>
              </w:rPr>
              <w:t>4</w:t>
            </w:r>
          </w:p>
        </w:tc>
        <w:tc>
          <w:tcPr>
            <w:tcW w:w="3936" w:type="dxa"/>
            <w:shd w:val="clear" w:color="auto" w:fill="auto"/>
            <w:noWrap/>
            <w:vAlign w:val="center"/>
          </w:tcPr>
          <w:p w:rsidR="00E54E8C" w:rsidRPr="00745895" w:rsidRDefault="00E54E8C" w:rsidP="00BF7F25">
            <w:pPr>
              <w:spacing w:line="240" w:lineRule="atLeast"/>
              <w:jc w:val="both"/>
              <w:rPr>
                <w:rFonts w:eastAsia="標楷體" w:cs="新細明體"/>
              </w:rPr>
            </w:pPr>
            <w:r w:rsidRPr="00745895">
              <w:rPr>
                <w:rFonts w:eastAsia="標楷體" w:hint="eastAsia"/>
              </w:rPr>
              <w:t>動物遺傳工程</w:t>
            </w:r>
          </w:p>
        </w:tc>
        <w:tc>
          <w:tcPr>
            <w:tcW w:w="632" w:type="dxa"/>
            <w:shd w:val="clear" w:color="auto" w:fill="auto"/>
            <w:noWrap/>
            <w:vAlign w:val="center"/>
          </w:tcPr>
          <w:p w:rsidR="00E54E8C" w:rsidRPr="00745895" w:rsidRDefault="00E54E8C" w:rsidP="00BF7F25">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E54E8C" w:rsidRPr="00745895" w:rsidRDefault="00E54E8C" w:rsidP="00BF7F25">
            <w:pPr>
              <w:widowControl/>
              <w:spacing w:line="240" w:lineRule="atLeast"/>
              <w:jc w:val="both"/>
              <w:rPr>
                <w:rFonts w:eastAsia="標楷體" w:cs="新細明體"/>
                <w:kern w:val="0"/>
              </w:rPr>
            </w:pPr>
            <w:r w:rsidRPr="00745895">
              <w:rPr>
                <w:rFonts w:eastAsia="標楷體" w:hint="eastAsia"/>
                <w:kern w:val="0"/>
              </w:rPr>
              <w:t>選</w:t>
            </w:r>
          </w:p>
        </w:tc>
        <w:tc>
          <w:tcPr>
            <w:tcW w:w="1925" w:type="dxa"/>
            <w:shd w:val="clear" w:color="auto" w:fill="auto"/>
            <w:noWrap/>
            <w:vAlign w:val="center"/>
          </w:tcPr>
          <w:p w:rsidR="00E54E8C" w:rsidRPr="00745895" w:rsidRDefault="00E54E8C" w:rsidP="00BF7F25">
            <w:pPr>
              <w:widowControl/>
              <w:spacing w:line="240" w:lineRule="atLeast"/>
              <w:jc w:val="both"/>
              <w:rPr>
                <w:rFonts w:eastAsia="標楷體" w:cs="新細明體"/>
                <w:kern w:val="0"/>
              </w:rPr>
            </w:pPr>
            <w:proofErr w:type="gramStart"/>
            <w:r w:rsidRPr="00745895">
              <w:rPr>
                <w:rFonts w:eastAsia="標楷體"/>
              </w:rPr>
              <w:t>沈朋志</w:t>
            </w:r>
            <w:proofErr w:type="gramEnd"/>
          </w:p>
        </w:tc>
        <w:tc>
          <w:tcPr>
            <w:tcW w:w="721" w:type="dxa"/>
            <w:shd w:val="clear" w:color="auto" w:fill="auto"/>
            <w:noWrap/>
            <w:vAlign w:val="center"/>
          </w:tcPr>
          <w:p w:rsidR="00E54E8C" w:rsidRPr="00745895" w:rsidRDefault="00E54E8C" w:rsidP="00BF7F25">
            <w:pPr>
              <w:widowControl/>
              <w:spacing w:line="240" w:lineRule="atLeast"/>
              <w:jc w:val="both"/>
              <w:rPr>
                <w:rFonts w:eastAsia="標楷體" w:cs="新細明體"/>
                <w:kern w:val="0"/>
              </w:rPr>
            </w:pPr>
            <w:r w:rsidRPr="00745895">
              <w:rPr>
                <w:rFonts w:eastAsia="標楷體" w:cs="新細明體" w:hint="eastAsia"/>
                <w:kern w:val="0"/>
              </w:rPr>
              <w:t>下</w:t>
            </w:r>
          </w:p>
        </w:tc>
      </w:tr>
      <w:tr w:rsidR="00E54E8C" w:rsidRPr="00745895" w:rsidTr="0069023A">
        <w:trPr>
          <w:trHeight w:val="435"/>
        </w:trPr>
        <w:tc>
          <w:tcPr>
            <w:tcW w:w="9112" w:type="dxa"/>
            <w:gridSpan w:val="6"/>
            <w:shd w:val="clear" w:color="auto" w:fill="auto"/>
            <w:noWrap/>
          </w:tcPr>
          <w:p w:rsidR="00E54E8C" w:rsidRPr="00745895" w:rsidRDefault="00E54E8C" w:rsidP="00BF7F25">
            <w:pPr>
              <w:spacing w:line="240" w:lineRule="atLeast"/>
              <w:jc w:val="both"/>
              <w:rPr>
                <w:rFonts w:eastAsia="標楷體"/>
                <w:bCs/>
              </w:rPr>
            </w:pPr>
            <w:r w:rsidRPr="00745895">
              <w:rPr>
                <w:rFonts w:eastAsia="標楷體" w:hint="eastAsia"/>
              </w:rPr>
              <w:t>動物遺傳工程課程首先介紹動物遺傳基因與</w:t>
            </w:r>
            <w:r w:rsidRPr="00745895">
              <w:rPr>
                <w:rFonts w:eastAsia="標楷體"/>
              </w:rPr>
              <w:t>DNA</w:t>
            </w:r>
            <w:r w:rsidRPr="00745895">
              <w:rPr>
                <w:rFonts w:eastAsia="標楷體" w:hint="eastAsia"/>
              </w:rPr>
              <w:t>之構造與功能，其次介紹動物染色體構造與複製，基因連鎖與突變，</w:t>
            </w:r>
            <w:r w:rsidRPr="00745895">
              <w:rPr>
                <w:rFonts w:eastAsia="標楷體"/>
              </w:rPr>
              <w:t>DNA</w:t>
            </w:r>
            <w:r w:rsidRPr="00745895">
              <w:rPr>
                <w:rFonts w:eastAsia="標楷體" w:hint="eastAsia"/>
              </w:rPr>
              <w:t>複製與重組技術及其應用，基因之突變與重組之遺傳機制，重組</w:t>
            </w:r>
            <w:r w:rsidRPr="00745895">
              <w:rPr>
                <w:rFonts w:eastAsia="標楷體"/>
              </w:rPr>
              <w:t>DNA</w:t>
            </w:r>
            <w:r w:rsidRPr="00745895">
              <w:rPr>
                <w:rFonts w:eastAsia="標楷體" w:hint="eastAsia"/>
              </w:rPr>
              <w:t>之表現及遺傳分析技術。</w:t>
            </w:r>
          </w:p>
        </w:tc>
      </w:tr>
      <w:tr w:rsidR="00E54E8C" w:rsidRPr="00745895" w:rsidTr="007F4E79">
        <w:trPr>
          <w:trHeight w:val="435"/>
        </w:trPr>
        <w:tc>
          <w:tcPr>
            <w:tcW w:w="881" w:type="dxa"/>
            <w:shd w:val="clear" w:color="auto" w:fill="auto"/>
            <w:noWrap/>
          </w:tcPr>
          <w:p w:rsidR="00E54E8C" w:rsidRPr="00745895" w:rsidRDefault="00E54E8C" w:rsidP="00AA79F6">
            <w:pPr>
              <w:spacing w:line="240" w:lineRule="atLeast"/>
              <w:jc w:val="center"/>
              <w:rPr>
                <w:rFonts w:eastAsia="標楷體"/>
              </w:rPr>
            </w:pPr>
            <w:r w:rsidRPr="00745895">
              <w:rPr>
                <w:rFonts w:eastAsia="標楷體"/>
              </w:rPr>
              <w:t>2620</w:t>
            </w:r>
            <w:r w:rsidR="00501061">
              <w:rPr>
                <w:rFonts w:eastAsia="標楷體" w:hint="eastAsia"/>
              </w:rPr>
              <w:t>7</w:t>
            </w:r>
            <w:r w:rsidR="00AA79F6">
              <w:rPr>
                <w:rFonts w:eastAsia="標楷體" w:hint="eastAsia"/>
              </w:rPr>
              <w:t>4</w:t>
            </w:r>
          </w:p>
        </w:tc>
        <w:tc>
          <w:tcPr>
            <w:tcW w:w="3936" w:type="dxa"/>
            <w:shd w:val="clear" w:color="auto" w:fill="auto"/>
            <w:noWrap/>
            <w:vAlign w:val="center"/>
          </w:tcPr>
          <w:p w:rsidR="00E54E8C" w:rsidRPr="00745895" w:rsidRDefault="00E54E8C" w:rsidP="00BF7F25">
            <w:pPr>
              <w:widowControl/>
              <w:spacing w:line="240" w:lineRule="atLeast"/>
              <w:jc w:val="both"/>
              <w:rPr>
                <w:rFonts w:eastAsia="標楷體" w:cs="新細明體"/>
                <w:kern w:val="0"/>
              </w:rPr>
            </w:pPr>
            <w:r w:rsidRPr="00745895">
              <w:rPr>
                <w:rFonts w:eastAsia="標楷體"/>
                <w:bCs/>
              </w:rPr>
              <w:t>Animal Genetic Engineering</w:t>
            </w:r>
          </w:p>
        </w:tc>
        <w:tc>
          <w:tcPr>
            <w:tcW w:w="632" w:type="dxa"/>
            <w:shd w:val="clear" w:color="auto" w:fill="auto"/>
            <w:noWrap/>
            <w:vAlign w:val="center"/>
          </w:tcPr>
          <w:p w:rsidR="00E54E8C" w:rsidRPr="00745895" w:rsidRDefault="00E54E8C" w:rsidP="00BF7F25">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E54E8C" w:rsidRPr="00745895" w:rsidRDefault="001A3F28" w:rsidP="00BF7F25">
            <w:pPr>
              <w:widowControl/>
              <w:spacing w:line="240" w:lineRule="atLeast"/>
              <w:jc w:val="both"/>
              <w:rPr>
                <w:rFonts w:eastAsia="標楷體" w:cs="新細明體"/>
                <w:kern w:val="0"/>
              </w:rPr>
            </w:pPr>
            <w:r>
              <w:rPr>
                <w:rFonts w:eastAsia="標楷體" w:hint="eastAsia"/>
                <w:kern w:val="0"/>
              </w:rPr>
              <w:t>E</w:t>
            </w:r>
          </w:p>
        </w:tc>
        <w:tc>
          <w:tcPr>
            <w:tcW w:w="1925" w:type="dxa"/>
            <w:shd w:val="clear" w:color="auto" w:fill="auto"/>
            <w:noWrap/>
            <w:vAlign w:val="center"/>
          </w:tcPr>
          <w:p w:rsidR="00E54E8C" w:rsidRPr="00745895" w:rsidRDefault="00E54E8C" w:rsidP="00BF7F25">
            <w:pPr>
              <w:widowControl/>
              <w:spacing w:line="240" w:lineRule="atLeast"/>
              <w:jc w:val="both"/>
              <w:rPr>
                <w:rFonts w:eastAsia="標楷體" w:cs="新細明體"/>
                <w:kern w:val="0"/>
              </w:rPr>
            </w:pPr>
            <w:r w:rsidRPr="00745895">
              <w:rPr>
                <w:rFonts w:eastAsia="標楷體"/>
                <w:bCs/>
              </w:rPr>
              <w:t>P. C. Shen</w:t>
            </w:r>
          </w:p>
        </w:tc>
        <w:tc>
          <w:tcPr>
            <w:tcW w:w="721" w:type="dxa"/>
            <w:shd w:val="clear" w:color="auto" w:fill="auto"/>
            <w:noWrap/>
            <w:vAlign w:val="center"/>
          </w:tcPr>
          <w:p w:rsidR="00E54E8C" w:rsidRPr="00745895" w:rsidRDefault="00E54E8C" w:rsidP="00BF7F25">
            <w:pPr>
              <w:widowControl/>
              <w:spacing w:line="240" w:lineRule="atLeast"/>
              <w:jc w:val="both"/>
              <w:rPr>
                <w:rFonts w:eastAsia="標楷體"/>
                <w:kern w:val="0"/>
              </w:rPr>
            </w:pPr>
            <w:r w:rsidRPr="00745895">
              <w:rPr>
                <w:rFonts w:eastAsia="標楷體" w:hint="eastAsia"/>
                <w:kern w:val="0"/>
              </w:rPr>
              <w:t>S</w:t>
            </w:r>
          </w:p>
        </w:tc>
      </w:tr>
      <w:tr w:rsidR="00E54E8C" w:rsidRPr="00745895" w:rsidTr="0069023A">
        <w:trPr>
          <w:trHeight w:val="435"/>
        </w:trPr>
        <w:tc>
          <w:tcPr>
            <w:tcW w:w="9112" w:type="dxa"/>
            <w:gridSpan w:val="6"/>
            <w:shd w:val="clear" w:color="auto" w:fill="auto"/>
            <w:noWrap/>
          </w:tcPr>
          <w:p w:rsidR="00E54E8C" w:rsidRPr="00745895" w:rsidRDefault="00E54E8C" w:rsidP="00BF7F25">
            <w:pPr>
              <w:widowControl/>
              <w:spacing w:line="240" w:lineRule="atLeast"/>
              <w:jc w:val="both"/>
              <w:rPr>
                <w:rFonts w:eastAsia="標楷體"/>
                <w:kern w:val="0"/>
              </w:rPr>
            </w:pPr>
            <w:r w:rsidRPr="00745895">
              <w:rPr>
                <w:rFonts w:eastAsia="標楷體"/>
              </w:rPr>
              <w:t>The major goal of the animal genetic engineering course is to emphasize the animal genetics, DNA structure and function, chromosome structure and replication, gene linkage and mutation, the techniques and application of DNA replication and recombination, the mechanism on mutation and recombination of the gene, the expression of recombination DNA and the analysis of DNA variation.</w:t>
            </w:r>
          </w:p>
        </w:tc>
      </w:tr>
      <w:tr w:rsidR="00E54E8C" w:rsidRPr="00745895" w:rsidTr="007F4E79">
        <w:trPr>
          <w:trHeight w:val="435"/>
        </w:trPr>
        <w:tc>
          <w:tcPr>
            <w:tcW w:w="881" w:type="dxa"/>
            <w:shd w:val="clear" w:color="auto" w:fill="auto"/>
            <w:noWrap/>
          </w:tcPr>
          <w:p w:rsidR="00E54E8C" w:rsidRPr="00745895" w:rsidRDefault="00E54E8C" w:rsidP="00AA79F6">
            <w:pPr>
              <w:spacing w:line="240" w:lineRule="atLeast"/>
              <w:jc w:val="center"/>
              <w:rPr>
                <w:rFonts w:eastAsia="標楷體"/>
              </w:rPr>
            </w:pPr>
            <w:r w:rsidRPr="00745895">
              <w:rPr>
                <w:rFonts w:eastAsia="標楷體"/>
              </w:rPr>
              <w:t>26207</w:t>
            </w:r>
            <w:r w:rsidR="00AA79F6">
              <w:rPr>
                <w:rFonts w:eastAsia="標楷體" w:hint="eastAsia"/>
              </w:rPr>
              <w:t>5</w:t>
            </w:r>
          </w:p>
        </w:tc>
        <w:tc>
          <w:tcPr>
            <w:tcW w:w="3936" w:type="dxa"/>
            <w:shd w:val="clear" w:color="auto" w:fill="auto"/>
            <w:noWrap/>
            <w:vAlign w:val="center"/>
          </w:tcPr>
          <w:p w:rsidR="00E54E8C" w:rsidRPr="00745895" w:rsidRDefault="00E54E8C" w:rsidP="00BF7F25">
            <w:pPr>
              <w:spacing w:line="240" w:lineRule="atLeast"/>
              <w:jc w:val="both"/>
              <w:rPr>
                <w:rFonts w:eastAsia="標楷體" w:cs="新細明體"/>
              </w:rPr>
            </w:pPr>
            <w:r w:rsidRPr="00745895">
              <w:rPr>
                <w:rFonts w:eastAsia="標楷體" w:hint="eastAsia"/>
              </w:rPr>
              <w:t>動物遺傳工程實習</w:t>
            </w:r>
          </w:p>
        </w:tc>
        <w:tc>
          <w:tcPr>
            <w:tcW w:w="632" w:type="dxa"/>
            <w:shd w:val="clear" w:color="auto" w:fill="auto"/>
            <w:noWrap/>
            <w:vAlign w:val="center"/>
          </w:tcPr>
          <w:p w:rsidR="00E54E8C" w:rsidRPr="00745895" w:rsidRDefault="00E54E8C" w:rsidP="00BF7F25">
            <w:pPr>
              <w:widowControl/>
              <w:spacing w:line="240" w:lineRule="atLeast"/>
              <w:jc w:val="both"/>
              <w:rPr>
                <w:rFonts w:eastAsia="標楷體"/>
                <w:kern w:val="0"/>
              </w:rPr>
            </w:pPr>
            <w:r w:rsidRPr="00745895">
              <w:rPr>
                <w:rFonts w:eastAsia="標楷體" w:hint="eastAsia"/>
                <w:kern w:val="0"/>
              </w:rPr>
              <w:t>1</w:t>
            </w:r>
          </w:p>
        </w:tc>
        <w:tc>
          <w:tcPr>
            <w:tcW w:w="1017" w:type="dxa"/>
            <w:shd w:val="clear" w:color="auto" w:fill="auto"/>
            <w:noWrap/>
            <w:vAlign w:val="center"/>
          </w:tcPr>
          <w:p w:rsidR="00E54E8C" w:rsidRPr="00745895" w:rsidRDefault="00E54E8C" w:rsidP="00BF7F25">
            <w:pPr>
              <w:widowControl/>
              <w:spacing w:line="240" w:lineRule="atLeast"/>
              <w:jc w:val="both"/>
              <w:rPr>
                <w:rFonts w:eastAsia="標楷體" w:cs="新細明體"/>
                <w:kern w:val="0"/>
              </w:rPr>
            </w:pPr>
            <w:r w:rsidRPr="00745895">
              <w:rPr>
                <w:rFonts w:eastAsia="標楷體" w:hint="eastAsia"/>
                <w:kern w:val="0"/>
              </w:rPr>
              <w:t>選</w:t>
            </w:r>
          </w:p>
        </w:tc>
        <w:tc>
          <w:tcPr>
            <w:tcW w:w="1925" w:type="dxa"/>
            <w:shd w:val="clear" w:color="auto" w:fill="auto"/>
            <w:noWrap/>
            <w:vAlign w:val="center"/>
          </w:tcPr>
          <w:p w:rsidR="00E54E8C" w:rsidRPr="00745895" w:rsidRDefault="00E54E8C" w:rsidP="00BF7F25">
            <w:pPr>
              <w:widowControl/>
              <w:spacing w:line="240" w:lineRule="atLeast"/>
              <w:jc w:val="both"/>
              <w:rPr>
                <w:rFonts w:eastAsia="標楷體" w:cs="新細明體"/>
                <w:kern w:val="0"/>
              </w:rPr>
            </w:pPr>
            <w:proofErr w:type="gramStart"/>
            <w:r w:rsidRPr="00745895">
              <w:rPr>
                <w:rFonts w:eastAsia="標楷體"/>
              </w:rPr>
              <w:t>沈朋志</w:t>
            </w:r>
            <w:proofErr w:type="gramEnd"/>
          </w:p>
        </w:tc>
        <w:tc>
          <w:tcPr>
            <w:tcW w:w="721" w:type="dxa"/>
            <w:shd w:val="clear" w:color="auto" w:fill="auto"/>
            <w:noWrap/>
            <w:vAlign w:val="center"/>
          </w:tcPr>
          <w:p w:rsidR="00E54E8C" w:rsidRPr="00745895" w:rsidRDefault="00E54E8C" w:rsidP="00BF7F25">
            <w:pPr>
              <w:widowControl/>
              <w:spacing w:line="240" w:lineRule="atLeast"/>
              <w:jc w:val="both"/>
              <w:rPr>
                <w:rFonts w:eastAsia="標楷體" w:cs="新細明體"/>
                <w:kern w:val="0"/>
              </w:rPr>
            </w:pPr>
            <w:r w:rsidRPr="00745895">
              <w:rPr>
                <w:rFonts w:eastAsia="標楷體" w:cs="新細明體" w:hint="eastAsia"/>
                <w:kern w:val="0"/>
              </w:rPr>
              <w:t>下</w:t>
            </w:r>
          </w:p>
        </w:tc>
      </w:tr>
      <w:tr w:rsidR="00E54E8C" w:rsidRPr="00745895" w:rsidTr="0069023A">
        <w:trPr>
          <w:trHeight w:val="435"/>
        </w:trPr>
        <w:tc>
          <w:tcPr>
            <w:tcW w:w="9112" w:type="dxa"/>
            <w:gridSpan w:val="6"/>
            <w:shd w:val="clear" w:color="auto" w:fill="auto"/>
            <w:noWrap/>
          </w:tcPr>
          <w:p w:rsidR="00E54E8C" w:rsidRPr="00745895" w:rsidRDefault="00E54E8C" w:rsidP="00BF7F25">
            <w:pPr>
              <w:pStyle w:val="a5"/>
              <w:spacing w:before="0" w:line="240" w:lineRule="atLeast"/>
              <w:ind w:firstLine="0"/>
              <w:rPr>
                <w:rFonts w:ascii="Times New Roman" w:eastAsia="標楷體" w:hAnsi="Times New Roman"/>
                <w:sz w:val="24"/>
                <w:szCs w:val="24"/>
              </w:rPr>
            </w:pPr>
            <w:r w:rsidRPr="00745895">
              <w:rPr>
                <w:rFonts w:ascii="Times New Roman" w:eastAsia="標楷體" w:hAnsi="Times New Roman"/>
                <w:sz w:val="24"/>
                <w:szCs w:val="24"/>
              </w:rPr>
              <w:t>本課程配合動物遺傳工程課程使學生瞭解動物遺傳基因與</w:t>
            </w:r>
            <w:r w:rsidRPr="00745895">
              <w:rPr>
                <w:rFonts w:ascii="Times New Roman" w:eastAsia="標楷體" w:hAnsi="Times New Roman"/>
                <w:sz w:val="24"/>
                <w:szCs w:val="24"/>
              </w:rPr>
              <w:t>DNA</w:t>
            </w:r>
            <w:r w:rsidRPr="00745895">
              <w:rPr>
                <w:rFonts w:ascii="Times New Roman" w:eastAsia="標楷體" w:hAnsi="Times New Roman"/>
                <w:sz w:val="24"/>
                <w:szCs w:val="24"/>
              </w:rPr>
              <w:t>之構造與功能，其次使學生實際操作動物細胞</w:t>
            </w:r>
            <w:r w:rsidRPr="00745895">
              <w:rPr>
                <w:rFonts w:ascii="Times New Roman" w:eastAsia="標楷體" w:hAnsi="Times New Roman"/>
                <w:sz w:val="24"/>
                <w:szCs w:val="24"/>
              </w:rPr>
              <w:t xml:space="preserve">DNA </w:t>
            </w:r>
            <w:r w:rsidRPr="00745895">
              <w:rPr>
                <w:rFonts w:ascii="Times New Roman" w:eastAsia="標楷體" w:hAnsi="Times New Roman"/>
                <w:sz w:val="24"/>
                <w:szCs w:val="24"/>
              </w:rPr>
              <w:t>抽取與</w:t>
            </w:r>
            <w:r w:rsidRPr="00745895">
              <w:rPr>
                <w:rFonts w:ascii="Times New Roman" w:eastAsia="標楷體" w:hAnsi="Times New Roman"/>
                <w:sz w:val="24"/>
                <w:szCs w:val="24"/>
              </w:rPr>
              <w:t xml:space="preserve">DNA </w:t>
            </w:r>
            <w:r w:rsidRPr="00745895">
              <w:rPr>
                <w:rFonts w:ascii="Times New Roman" w:eastAsia="標楷體" w:hAnsi="Times New Roman"/>
                <w:sz w:val="24"/>
                <w:szCs w:val="24"/>
              </w:rPr>
              <w:t>純化、</w:t>
            </w:r>
            <w:r w:rsidRPr="00745895">
              <w:rPr>
                <w:rFonts w:ascii="Times New Roman" w:eastAsia="標楷體" w:hAnsi="Times New Roman"/>
                <w:sz w:val="24"/>
                <w:szCs w:val="24"/>
              </w:rPr>
              <w:t>DNA</w:t>
            </w:r>
            <w:r w:rsidRPr="00745895">
              <w:rPr>
                <w:rFonts w:ascii="Times New Roman" w:eastAsia="標楷體" w:hAnsi="Times New Roman"/>
                <w:sz w:val="24"/>
                <w:szCs w:val="24"/>
              </w:rPr>
              <w:t>體外複製方法、限制酵素切割方法、重組</w:t>
            </w:r>
            <w:r w:rsidRPr="00745895">
              <w:rPr>
                <w:rFonts w:ascii="Times New Roman" w:eastAsia="標楷體" w:hAnsi="Times New Roman"/>
                <w:sz w:val="24"/>
                <w:szCs w:val="24"/>
              </w:rPr>
              <w:t>DNA</w:t>
            </w:r>
            <w:r w:rsidRPr="00745895">
              <w:rPr>
                <w:rFonts w:ascii="Times New Roman" w:eastAsia="標楷體" w:hAnsi="Times New Roman"/>
                <w:sz w:val="24"/>
                <w:szCs w:val="24"/>
              </w:rPr>
              <w:t>技術、細胞培養、標的基因之確認與選殖、標的基因表現與突變等有關技術。</w:t>
            </w:r>
          </w:p>
        </w:tc>
      </w:tr>
      <w:tr w:rsidR="00E54E8C" w:rsidRPr="00745895" w:rsidTr="007F4E79">
        <w:trPr>
          <w:trHeight w:val="435"/>
        </w:trPr>
        <w:tc>
          <w:tcPr>
            <w:tcW w:w="881" w:type="dxa"/>
            <w:shd w:val="clear" w:color="auto" w:fill="auto"/>
            <w:noWrap/>
          </w:tcPr>
          <w:p w:rsidR="00E54E8C" w:rsidRPr="00745895" w:rsidRDefault="00501061" w:rsidP="00BF7F25">
            <w:pPr>
              <w:spacing w:line="240" w:lineRule="atLeast"/>
              <w:jc w:val="center"/>
              <w:rPr>
                <w:rFonts w:eastAsia="標楷體"/>
              </w:rPr>
            </w:pPr>
            <w:r>
              <w:rPr>
                <w:rFonts w:eastAsia="標楷體"/>
              </w:rPr>
              <w:lastRenderedPageBreak/>
              <w:t>2620</w:t>
            </w:r>
            <w:r w:rsidR="00E54E8C" w:rsidRPr="00745895">
              <w:rPr>
                <w:rFonts w:eastAsia="標楷體"/>
              </w:rPr>
              <w:t>7</w:t>
            </w:r>
            <w:r w:rsidR="00AA79F6">
              <w:rPr>
                <w:rFonts w:eastAsia="標楷體" w:hint="eastAsia"/>
              </w:rPr>
              <w:t>5</w:t>
            </w:r>
          </w:p>
        </w:tc>
        <w:tc>
          <w:tcPr>
            <w:tcW w:w="3936" w:type="dxa"/>
            <w:shd w:val="clear" w:color="auto" w:fill="auto"/>
            <w:noWrap/>
            <w:vAlign w:val="center"/>
          </w:tcPr>
          <w:p w:rsidR="00E54E8C" w:rsidRPr="00745895" w:rsidRDefault="00501061" w:rsidP="00BF7F25">
            <w:pPr>
              <w:widowControl/>
              <w:spacing w:line="240" w:lineRule="atLeast"/>
              <w:jc w:val="both"/>
              <w:rPr>
                <w:rFonts w:eastAsia="標楷體" w:cs="新細明體"/>
                <w:kern w:val="0"/>
              </w:rPr>
            </w:pPr>
            <w:r w:rsidRPr="00501061">
              <w:rPr>
                <w:rFonts w:eastAsia="標楷體"/>
              </w:rPr>
              <w:t>Practice of Animal Genetic Engineering</w:t>
            </w:r>
          </w:p>
        </w:tc>
        <w:tc>
          <w:tcPr>
            <w:tcW w:w="632" w:type="dxa"/>
            <w:shd w:val="clear" w:color="auto" w:fill="auto"/>
            <w:noWrap/>
            <w:vAlign w:val="center"/>
          </w:tcPr>
          <w:p w:rsidR="00E54E8C" w:rsidRPr="00745895" w:rsidRDefault="00E54E8C" w:rsidP="00BF7F25">
            <w:pPr>
              <w:widowControl/>
              <w:spacing w:line="240" w:lineRule="atLeast"/>
              <w:jc w:val="both"/>
              <w:rPr>
                <w:rFonts w:eastAsia="標楷體"/>
                <w:kern w:val="0"/>
              </w:rPr>
            </w:pPr>
            <w:r w:rsidRPr="00745895">
              <w:rPr>
                <w:rFonts w:eastAsia="標楷體" w:hint="eastAsia"/>
                <w:kern w:val="0"/>
              </w:rPr>
              <w:t>1</w:t>
            </w:r>
          </w:p>
        </w:tc>
        <w:tc>
          <w:tcPr>
            <w:tcW w:w="1017" w:type="dxa"/>
            <w:shd w:val="clear" w:color="auto" w:fill="auto"/>
            <w:noWrap/>
            <w:vAlign w:val="center"/>
          </w:tcPr>
          <w:p w:rsidR="00E54E8C" w:rsidRPr="00745895" w:rsidRDefault="001A3F28" w:rsidP="00BF7F25">
            <w:pPr>
              <w:widowControl/>
              <w:spacing w:line="240" w:lineRule="atLeast"/>
              <w:jc w:val="both"/>
              <w:rPr>
                <w:rFonts w:eastAsia="標楷體" w:cs="新細明體"/>
                <w:kern w:val="0"/>
              </w:rPr>
            </w:pPr>
            <w:r>
              <w:rPr>
                <w:rFonts w:eastAsia="標楷體" w:hint="eastAsia"/>
                <w:kern w:val="0"/>
              </w:rPr>
              <w:t>E</w:t>
            </w:r>
          </w:p>
        </w:tc>
        <w:tc>
          <w:tcPr>
            <w:tcW w:w="1925" w:type="dxa"/>
            <w:shd w:val="clear" w:color="auto" w:fill="auto"/>
            <w:noWrap/>
            <w:vAlign w:val="center"/>
          </w:tcPr>
          <w:p w:rsidR="00E54E8C" w:rsidRPr="00745895" w:rsidRDefault="00E54E8C" w:rsidP="00BF7F25">
            <w:pPr>
              <w:widowControl/>
              <w:spacing w:line="240" w:lineRule="atLeast"/>
              <w:jc w:val="both"/>
              <w:rPr>
                <w:rFonts w:eastAsia="標楷體" w:cs="新細明體"/>
                <w:kern w:val="0"/>
              </w:rPr>
            </w:pPr>
            <w:r w:rsidRPr="00745895">
              <w:rPr>
                <w:rFonts w:eastAsia="標楷體"/>
              </w:rPr>
              <w:t>P. C. Shen</w:t>
            </w:r>
          </w:p>
        </w:tc>
        <w:tc>
          <w:tcPr>
            <w:tcW w:w="721" w:type="dxa"/>
            <w:shd w:val="clear" w:color="auto" w:fill="auto"/>
            <w:noWrap/>
            <w:vAlign w:val="center"/>
          </w:tcPr>
          <w:p w:rsidR="00E54E8C" w:rsidRPr="00745895" w:rsidRDefault="00E54E8C" w:rsidP="00BF7F25">
            <w:pPr>
              <w:widowControl/>
              <w:spacing w:line="240" w:lineRule="atLeast"/>
              <w:jc w:val="both"/>
              <w:rPr>
                <w:rFonts w:eastAsia="標楷體"/>
                <w:kern w:val="0"/>
              </w:rPr>
            </w:pPr>
            <w:r w:rsidRPr="00745895">
              <w:rPr>
                <w:rFonts w:eastAsia="標楷體" w:hint="eastAsia"/>
                <w:kern w:val="0"/>
              </w:rPr>
              <w:t>S</w:t>
            </w:r>
          </w:p>
        </w:tc>
      </w:tr>
      <w:tr w:rsidR="00E54E8C" w:rsidRPr="00745895" w:rsidTr="0069023A">
        <w:trPr>
          <w:trHeight w:val="435"/>
        </w:trPr>
        <w:tc>
          <w:tcPr>
            <w:tcW w:w="9112" w:type="dxa"/>
            <w:gridSpan w:val="6"/>
            <w:shd w:val="clear" w:color="auto" w:fill="auto"/>
            <w:noWrap/>
          </w:tcPr>
          <w:p w:rsidR="00E54E8C" w:rsidRPr="00745895" w:rsidRDefault="00E54E8C" w:rsidP="00AA79F6">
            <w:pPr>
              <w:widowControl/>
              <w:spacing w:line="240" w:lineRule="atLeast"/>
              <w:jc w:val="both"/>
              <w:rPr>
                <w:rFonts w:eastAsia="標楷體"/>
              </w:rPr>
            </w:pPr>
            <w:r w:rsidRPr="00745895">
              <w:rPr>
                <w:rFonts w:eastAsia="標楷體"/>
              </w:rPr>
              <w:t>This course is to practice the technique in animal DNA extraction and purification, DNA replication by polymerase chain reaction, the digestion of restriction enzyme, analysis of the restriction map, DNA recombination, cells culture, identification and cloning of trait genes, target gene expression and mutation.</w:t>
            </w:r>
          </w:p>
        </w:tc>
      </w:tr>
      <w:tr w:rsidR="00E54E8C" w:rsidRPr="00745895" w:rsidTr="007F4E79">
        <w:trPr>
          <w:trHeight w:val="435"/>
        </w:trPr>
        <w:tc>
          <w:tcPr>
            <w:tcW w:w="881" w:type="dxa"/>
            <w:shd w:val="clear" w:color="auto" w:fill="auto"/>
            <w:noWrap/>
          </w:tcPr>
          <w:p w:rsidR="00E54E8C" w:rsidRPr="00745895" w:rsidRDefault="00E54E8C" w:rsidP="00AA79F6">
            <w:pPr>
              <w:spacing w:line="240" w:lineRule="atLeast"/>
              <w:jc w:val="center"/>
              <w:rPr>
                <w:rFonts w:eastAsia="標楷體"/>
              </w:rPr>
            </w:pPr>
            <w:r w:rsidRPr="00745895">
              <w:rPr>
                <w:rFonts w:eastAsia="標楷體"/>
              </w:rPr>
              <w:t>2620</w:t>
            </w:r>
            <w:r w:rsidR="00501061">
              <w:rPr>
                <w:rFonts w:eastAsia="標楷體" w:hint="eastAsia"/>
              </w:rPr>
              <w:t>7</w:t>
            </w:r>
            <w:r w:rsidR="00AA79F6">
              <w:rPr>
                <w:rFonts w:eastAsia="標楷體" w:hint="eastAsia"/>
              </w:rPr>
              <w:t>6</w:t>
            </w:r>
          </w:p>
        </w:tc>
        <w:tc>
          <w:tcPr>
            <w:tcW w:w="3936" w:type="dxa"/>
            <w:shd w:val="clear" w:color="auto" w:fill="auto"/>
            <w:noWrap/>
            <w:vAlign w:val="center"/>
          </w:tcPr>
          <w:p w:rsidR="00E54E8C" w:rsidRPr="00745895" w:rsidRDefault="00E54E8C" w:rsidP="00BF7F25">
            <w:pPr>
              <w:spacing w:line="240" w:lineRule="atLeast"/>
              <w:jc w:val="both"/>
              <w:rPr>
                <w:rFonts w:eastAsia="標楷體" w:cs="新細明體"/>
              </w:rPr>
            </w:pPr>
            <w:r w:rsidRPr="00745895">
              <w:rPr>
                <w:rFonts w:eastAsia="標楷體" w:hint="eastAsia"/>
              </w:rPr>
              <w:t>實驗動物應用學</w:t>
            </w:r>
            <w:r w:rsidRPr="00745895">
              <w:rPr>
                <w:rFonts w:eastAsia="標楷體"/>
              </w:rPr>
              <w:t xml:space="preserve"> </w:t>
            </w:r>
          </w:p>
        </w:tc>
        <w:tc>
          <w:tcPr>
            <w:tcW w:w="632" w:type="dxa"/>
            <w:shd w:val="clear" w:color="auto" w:fill="auto"/>
            <w:noWrap/>
            <w:vAlign w:val="center"/>
          </w:tcPr>
          <w:p w:rsidR="00E54E8C" w:rsidRPr="00745895" w:rsidRDefault="00E54E8C" w:rsidP="00BF7F25">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E54E8C" w:rsidRPr="00745895" w:rsidRDefault="00E54E8C" w:rsidP="00BF7F25">
            <w:pPr>
              <w:widowControl/>
              <w:spacing w:line="240" w:lineRule="atLeast"/>
              <w:jc w:val="both"/>
              <w:rPr>
                <w:rFonts w:eastAsia="標楷體" w:cs="新細明體"/>
                <w:kern w:val="0"/>
              </w:rPr>
            </w:pPr>
            <w:r w:rsidRPr="00745895">
              <w:rPr>
                <w:rFonts w:eastAsia="標楷體" w:hint="eastAsia"/>
                <w:kern w:val="0"/>
              </w:rPr>
              <w:t>選</w:t>
            </w:r>
          </w:p>
        </w:tc>
        <w:tc>
          <w:tcPr>
            <w:tcW w:w="1925" w:type="dxa"/>
            <w:shd w:val="clear" w:color="auto" w:fill="auto"/>
            <w:noWrap/>
            <w:vAlign w:val="center"/>
          </w:tcPr>
          <w:p w:rsidR="00E54E8C" w:rsidRPr="00745895" w:rsidRDefault="00E54E8C" w:rsidP="00BF7F25">
            <w:pPr>
              <w:widowControl/>
              <w:spacing w:line="240" w:lineRule="atLeast"/>
              <w:jc w:val="both"/>
              <w:rPr>
                <w:rFonts w:eastAsia="標楷體" w:cs="新細明體"/>
                <w:kern w:val="0"/>
              </w:rPr>
            </w:pPr>
            <w:r w:rsidRPr="00745895">
              <w:rPr>
                <w:rFonts w:eastAsia="標楷體"/>
              </w:rPr>
              <w:t>劉世賢等</w:t>
            </w:r>
          </w:p>
        </w:tc>
        <w:tc>
          <w:tcPr>
            <w:tcW w:w="721" w:type="dxa"/>
            <w:shd w:val="clear" w:color="auto" w:fill="auto"/>
            <w:noWrap/>
            <w:vAlign w:val="center"/>
          </w:tcPr>
          <w:p w:rsidR="00E54E8C" w:rsidRPr="00745895" w:rsidRDefault="00E54E8C" w:rsidP="00BF7F25">
            <w:pPr>
              <w:widowControl/>
              <w:spacing w:line="240" w:lineRule="atLeast"/>
              <w:jc w:val="both"/>
              <w:rPr>
                <w:rFonts w:eastAsia="標楷體" w:cs="新細明體"/>
                <w:kern w:val="0"/>
              </w:rPr>
            </w:pPr>
            <w:r w:rsidRPr="00745895">
              <w:rPr>
                <w:rFonts w:eastAsia="標楷體" w:cs="新細明體" w:hint="eastAsia"/>
                <w:kern w:val="0"/>
              </w:rPr>
              <w:t>下</w:t>
            </w:r>
          </w:p>
        </w:tc>
      </w:tr>
      <w:tr w:rsidR="00E54E8C" w:rsidRPr="00745895" w:rsidTr="0069023A">
        <w:trPr>
          <w:trHeight w:val="435"/>
        </w:trPr>
        <w:tc>
          <w:tcPr>
            <w:tcW w:w="9112" w:type="dxa"/>
            <w:gridSpan w:val="6"/>
            <w:shd w:val="clear" w:color="auto" w:fill="auto"/>
            <w:noWrap/>
          </w:tcPr>
          <w:p w:rsidR="00E54E8C" w:rsidRPr="00745895" w:rsidRDefault="00E54E8C" w:rsidP="00BF7F25">
            <w:pPr>
              <w:pStyle w:val="a5"/>
              <w:spacing w:before="0" w:line="240" w:lineRule="atLeast"/>
              <w:ind w:firstLine="0"/>
              <w:rPr>
                <w:rFonts w:ascii="Times New Roman" w:eastAsia="標楷體" w:hAnsi="Times New Roman"/>
                <w:sz w:val="24"/>
                <w:szCs w:val="24"/>
              </w:rPr>
            </w:pPr>
            <w:r w:rsidRPr="00745895">
              <w:rPr>
                <w:rFonts w:ascii="Times New Roman" w:eastAsia="標楷體" w:hAnsi="Times New Roman"/>
                <w:sz w:val="24"/>
                <w:szCs w:val="24"/>
              </w:rPr>
              <w:t>本課程以實驗動物在各重要領域之應用之講授主體</w:t>
            </w:r>
            <w:r w:rsidRPr="00745895">
              <w:rPr>
                <w:rFonts w:ascii="Times New Roman" w:eastAsia="標楷體" w:hAnsi="Times New Roman"/>
                <w:sz w:val="24"/>
                <w:szCs w:val="24"/>
              </w:rPr>
              <w:t>,</w:t>
            </w:r>
            <w:r w:rsidRPr="00745895">
              <w:rPr>
                <w:rFonts w:ascii="Times New Roman" w:eastAsia="標楷體" w:hAnsi="Times New Roman"/>
                <w:sz w:val="24"/>
                <w:szCs w:val="24"/>
              </w:rPr>
              <w:t>授課內容由法規及管理以及應用概論入手</w:t>
            </w:r>
            <w:r w:rsidRPr="00745895">
              <w:rPr>
                <w:rFonts w:ascii="Times New Roman" w:eastAsia="標楷體" w:hAnsi="Times New Roman"/>
                <w:sz w:val="24"/>
                <w:szCs w:val="24"/>
              </w:rPr>
              <w:t>,</w:t>
            </w:r>
            <w:r w:rsidRPr="00745895">
              <w:rPr>
                <w:rFonts w:ascii="Times New Roman" w:eastAsia="標楷體" w:hAnsi="Times New Roman"/>
                <w:sz w:val="24"/>
                <w:szCs w:val="24"/>
              </w:rPr>
              <w:t>進而至醫學、健康食品檢測、臨床前安全及功能評估、疫苗工業以及在生殖科技等之應用進行講授。期能使學生瞭解實驗動物在各領域應用相關資訊</w:t>
            </w:r>
            <w:r w:rsidRPr="00745895">
              <w:rPr>
                <w:rFonts w:ascii="Times New Roman" w:eastAsia="標楷體" w:hAnsi="Times New Roman"/>
                <w:sz w:val="24"/>
                <w:szCs w:val="24"/>
              </w:rPr>
              <w:t>,</w:t>
            </w:r>
            <w:r w:rsidRPr="00745895">
              <w:rPr>
                <w:rFonts w:ascii="Times New Roman" w:eastAsia="標楷體" w:hAnsi="Times New Roman"/>
                <w:sz w:val="24"/>
                <w:szCs w:val="24"/>
              </w:rPr>
              <w:t>進而提昇未來投入實驗動物相關行業興趣。</w:t>
            </w:r>
          </w:p>
        </w:tc>
      </w:tr>
      <w:tr w:rsidR="00E54E8C" w:rsidRPr="00745895" w:rsidTr="007F4E79">
        <w:trPr>
          <w:trHeight w:val="435"/>
        </w:trPr>
        <w:tc>
          <w:tcPr>
            <w:tcW w:w="881" w:type="dxa"/>
            <w:shd w:val="clear" w:color="auto" w:fill="auto"/>
            <w:noWrap/>
          </w:tcPr>
          <w:p w:rsidR="00E54E8C" w:rsidRPr="00745895" w:rsidRDefault="00E54E8C" w:rsidP="00501061">
            <w:pPr>
              <w:spacing w:line="240" w:lineRule="atLeast"/>
              <w:jc w:val="center"/>
              <w:rPr>
                <w:rFonts w:eastAsia="標楷體"/>
              </w:rPr>
            </w:pPr>
            <w:r w:rsidRPr="00745895">
              <w:rPr>
                <w:rFonts w:eastAsia="標楷體"/>
              </w:rPr>
              <w:t>2620</w:t>
            </w:r>
            <w:r w:rsidR="00501061">
              <w:rPr>
                <w:rFonts w:eastAsia="標楷體" w:hint="eastAsia"/>
              </w:rPr>
              <w:t>7</w:t>
            </w:r>
            <w:r w:rsidR="00AA79F6">
              <w:rPr>
                <w:rFonts w:eastAsia="標楷體" w:hint="eastAsia"/>
              </w:rPr>
              <w:t>6</w:t>
            </w:r>
          </w:p>
        </w:tc>
        <w:tc>
          <w:tcPr>
            <w:tcW w:w="3936" w:type="dxa"/>
            <w:shd w:val="clear" w:color="auto" w:fill="auto"/>
            <w:noWrap/>
            <w:vAlign w:val="center"/>
          </w:tcPr>
          <w:p w:rsidR="00E54E8C" w:rsidRPr="00745895" w:rsidRDefault="00E54E8C" w:rsidP="00BF7F25">
            <w:pPr>
              <w:spacing w:line="240" w:lineRule="atLeast"/>
              <w:jc w:val="both"/>
              <w:rPr>
                <w:rFonts w:eastAsia="標楷體"/>
              </w:rPr>
            </w:pPr>
            <w:r w:rsidRPr="00745895">
              <w:rPr>
                <w:rFonts w:eastAsia="標楷體"/>
              </w:rPr>
              <w:t>Application of Laboratory Animals</w:t>
            </w:r>
          </w:p>
        </w:tc>
        <w:tc>
          <w:tcPr>
            <w:tcW w:w="632" w:type="dxa"/>
            <w:shd w:val="clear" w:color="auto" w:fill="auto"/>
            <w:noWrap/>
            <w:vAlign w:val="center"/>
          </w:tcPr>
          <w:p w:rsidR="00E54E8C" w:rsidRPr="00745895" w:rsidRDefault="00E54E8C" w:rsidP="00BF7F25">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E54E8C" w:rsidRPr="00745895" w:rsidRDefault="001A3F28" w:rsidP="00BF7F25">
            <w:pPr>
              <w:widowControl/>
              <w:spacing w:line="240" w:lineRule="atLeast"/>
              <w:jc w:val="both"/>
              <w:rPr>
                <w:rFonts w:eastAsia="標楷體" w:cs="新細明體"/>
                <w:kern w:val="0"/>
              </w:rPr>
            </w:pPr>
            <w:r>
              <w:rPr>
                <w:rFonts w:eastAsia="標楷體" w:hint="eastAsia"/>
                <w:kern w:val="0"/>
              </w:rPr>
              <w:t>E</w:t>
            </w:r>
          </w:p>
        </w:tc>
        <w:tc>
          <w:tcPr>
            <w:tcW w:w="1925" w:type="dxa"/>
            <w:shd w:val="clear" w:color="auto" w:fill="auto"/>
            <w:noWrap/>
            <w:vAlign w:val="center"/>
          </w:tcPr>
          <w:p w:rsidR="00E54E8C" w:rsidRPr="00745895" w:rsidRDefault="00E54E8C" w:rsidP="00BF7F25">
            <w:pPr>
              <w:widowControl/>
              <w:spacing w:line="240" w:lineRule="atLeast"/>
              <w:jc w:val="both"/>
              <w:rPr>
                <w:rFonts w:eastAsia="標楷體" w:cs="新細明體"/>
                <w:kern w:val="0"/>
              </w:rPr>
            </w:pPr>
            <w:r w:rsidRPr="00745895">
              <w:rPr>
                <w:rFonts w:eastAsia="標楷體"/>
              </w:rPr>
              <w:t>S. S. Liu et.al</w:t>
            </w:r>
          </w:p>
        </w:tc>
        <w:tc>
          <w:tcPr>
            <w:tcW w:w="721" w:type="dxa"/>
            <w:shd w:val="clear" w:color="auto" w:fill="auto"/>
            <w:noWrap/>
            <w:vAlign w:val="center"/>
          </w:tcPr>
          <w:p w:rsidR="00E54E8C" w:rsidRPr="00745895" w:rsidRDefault="00E54E8C" w:rsidP="00BF7F25">
            <w:pPr>
              <w:widowControl/>
              <w:spacing w:line="240" w:lineRule="atLeast"/>
              <w:jc w:val="both"/>
              <w:rPr>
                <w:rFonts w:eastAsia="標楷體"/>
                <w:kern w:val="0"/>
              </w:rPr>
            </w:pPr>
            <w:r w:rsidRPr="00745895">
              <w:rPr>
                <w:rFonts w:eastAsia="標楷體" w:hint="eastAsia"/>
                <w:kern w:val="0"/>
              </w:rPr>
              <w:t>S</w:t>
            </w:r>
          </w:p>
        </w:tc>
      </w:tr>
      <w:tr w:rsidR="00E54E8C" w:rsidRPr="00745895" w:rsidTr="0069023A">
        <w:trPr>
          <w:trHeight w:val="435"/>
        </w:trPr>
        <w:tc>
          <w:tcPr>
            <w:tcW w:w="9112" w:type="dxa"/>
            <w:gridSpan w:val="6"/>
            <w:shd w:val="clear" w:color="auto" w:fill="auto"/>
            <w:noWrap/>
          </w:tcPr>
          <w:p w:rsidR="00E54E8C" w:rsidRPr="00745895" w:rsidRDefault="00E54E8C" w:rsidP="00BF7F25">
            <w:pPr>
              <w:widowControl/>
              <w:spacing w:line="240" w:lineRule="atLeast"/>
              <w:jc w:val="both"/>
              <w:rPr>
                <w:rFonts w:eastAsia="標楷體"/>
                <w:kern w:val="0"/>
              </w:rPr>
            </w:pPr>
            <w:r w:rsidRPr="00745895">
              <w:rPr>
                <w:rFonts w:eastAsia="標楷體"/>
              </w:rPr>
              <w:t>This course is</w:t>
            </w:r>
            <w:r w:rsidRPr="00745895">
              <w:rPr>
                <w:rFonts w:eastAsia="標楷體" w:hint="eastAsia"/>
              </w:rPr>
              <w:t xml:space="preserve"> to study</w:t>
            </w:r>
            <w:r w:rsidRPr="00745895">
              <w:rPr>
                <w:rFonts w:eastAsia="標楷體"/>
              </w:rPr>
              <w:t xml:space="preserve"> </w:t>
            </w:r>
            <w:r w:rsidRPr="00745895">
              <w:rPr>
                <w:rFonts w:eastAsia="標楷體" w:hint="eastAsia"/>
              </w:rPr>
              <w:t>the</w:t>
            </w:r>
            <w:r w:rsidRPr="00745895">
              <w:rPr>
                <w:rFonts w:eastAsia="標楷體"/>
              </w:rPr>
              <w:t xml:space="preserve"> application of </w:t>
            </w:r>
            <w:r w:rsidRPr="00745895">
              <w:rPr>
                <w:rFonts w:eastAsia="標楷體" w:hint="eastAsia"/>
              </w:rPr>
              <w:t>l</w:t>
            </w:r>
            <w:r w:rsidRPr="00745895">
              <w:rPr>
                <w:rFonts w:eastAsia="標楷體"/>
              </w:rPr>
              <w:t xml:space="preserve">aboratory animals in different field. </w:t>
            </w:r>
            <w:r w:rsidRPr="00745895">
              <w:rPr>
                <w:rFonts w:eastAsia="標楷體" w:hint="eastAsia"/>
              </w:rPr>
              <w:t>T</w:t>
            </w:r>
            <w:r w:rsidRPr="00745895">
              <w:rPr>
                <w:rFonts w:eastAsia="標楷體"/>
              </w:rPr>
              <w:t xml:space="preserve">he content </w:t>
            </w:r>
            <w:r w:rsidRPr="00745895">
              <w:rPr>
                <w:rFonts w:eastAsia="標楷體" w:hint="eastAsia"/>
              </w:rPr>
              <w:t xml:space="preserve">of this course includes </w:t>
            </w:r>
            <w:r w:rsidRPr="00745895">
              <w:rPr>
                <w:rFonts w:eastAsia="標楷體"/>
              </w:rPr>
              <w:t>regulation, management</w:t>
            </w:r>
            <w:r w:rsidRPr="00745895">
              <w:rPr>
                <w:rFonts w:eastAsia="標楷體" w:hint="eastAsia"/>
              </w:rPr>
              <w:t>,</w:t>
            </w:r>
            <w:r w:rsidRPr="00745895">
              <w:rPr>
                <w:rFonts w:eastAsia="標楷體"/>
              </w:rPr>
              <w:t xml:space="preserve"> </w:t>
            </w:r>
            <w:r w:rsidRPr="00745895">
              <w:rPr>
                <w:rFonts w:eastAsia="標楷體" w:hint="eastAsia"/>
              </w:rPr>
              <w:t xml:space="preserve">general </w:t>
            </w:r>
            <w:r w:rsidRPr="00745895">
              <w:rPr>
                <w:rFonts w:eastAsia="標楷體"/>
              </w:rPr>
              <w:t>application, application in medicine, monitor</w:t>
            </w:r>
            <w:r w:rsidRPr="00745895">
              <w:rPr>
                <w:rFonts w:eastAsia="標楷體" w:hint="eastAsia"/>
              </w:rPr>
              <w:t>ing system</w:t>
            </w:r>
            <w:r w:rsidRPr="00745895">
              <w:rPr>
                <w:rFonts w:eastAsia="標楷體"/>
              </w:rPr>
              <w:t xml:space="preserve"> of health foods, estimat</w:t>
            </w:r>
            <w:r w:rsidRPr="00745895">
              <w:rPr>
                <w:rFonts w:eastAsia="標楷體" w:hint="eastAsia"/>
              </w:rPr>
              <w:t>ion</w:t>
            </w:r>
            <w:r w:rsidRPr="00745895">
              <w:rPr>
                <w:rFonts w:eastAsia="標楷體"/>
              </w:rPr>
              <w:t xml:space="preserve"> of security and function before clinical treatment, vaccine industry and reproductive biotechnology.</w:t>
            </w:r>
            <w:r w:rsidRPr="00745895">
              <w:rPr>
                <w:rFonts w:eastAsia="標楷體" w:hint="eastAsia"/>
              </w:rPr>
              <w:t xml:space="preserve"> S</w:t>
            </w:r>
            <w:r w:rsidRPr="00745895">
              <w:rPr>
                <w:rFonts w:eastAsia="標楷體"/>
              </w:rPr>
              <w:t xml:space="preserve">tudents </w:t>
            </w:r>
            <w:r w:rsidRPr="00745895">
              <w:rPr>
                <w:rFonts w:eastAsia="標楷體" w:hint="eastAsia"/>
              </w:rPr>
              <w:t xml:space="preserve">could learn </w:t>
            </w:r>
            <w:r w:rsidRPr="00745895">
              <w:rPr>
                <w:rFonts w:eastAsia="標楷體"/>
              </w:rPr>
              <w:t xml:space="preserve">the relevant information in different fields, and </w:t>
            </w:r>
            <w:r w:rsidRPr="00745895">
              <w:rPr>
                <w:rFonts w:eastAsia="標楷體" w:hint="eastAsia"/>
              </w:rPr>
              <w:t xml:space="preserve">increase their interest in joining </w:t>
            </w:r>
            <w:r w:rsidRPr="00745895">
              <w:rPr>
                <w:rFonts w:eastAsia="標楷體"/>
              </w:rPr>
              <w:t xml:space="preserve">the </w:t>
            </w:r>
            <w:r w:rsidRPr="00745895">
              <w:rPr>
                <w:rFonts w:eastAsia="標楷體" w:hint="eastAsia"/>
              </w:rPr>
              <w:t>industry of applied l</w:t>
            </w:r>
            <w:r w:rsidRPr="00745895">
              <w:rPr>
                <w:rFonts w:eastAsia="標楷體"/>
              </w:rPr>
              <w:t>aboratory animals in the future.</w:t>
            </w:r>
          </w:p>
        </w:tc>
      </w:tr>
      <w:tr w:rsidR="00E54E8C" w:rsidRPr="00745895" w:rsidTr="007F4E79">
        <w:trPr>
          <w:trHeight w:val="435"/>
        </w:trPr>
        <w:tc>
          <w:tcPr>
            <w:tcW w:w="881" w:type="dxa"/>
            <w:shd w:val="clear" w:color="auto" w:fill="auto"/>
            <w:noWrap/>
          </w:tcPr>
          <w:p w:rsidR="00E54E8C" w:rsidRPr="00745895" w:rsidRDefault="00E54E8C" w:rsidP="00AA79F6">
            <w:pPr>
              <w:spacing w:line="240" w:lineRule="atLeast"/>
              <w:jc w:val="center"/>
              <w:rPr>
                <w:rFonts w:eastAsia="標楷體"/>
              </w:rPr>
            </w:pPr>
            <w:r w:rsidRPr="00745895">
              <w:rPr>
                <w:rFonts w:eastAsia="標楷體"/>
              </w:rPr>
              <w:t>2620</w:t>
            </w:r>
            <w:r w:rsidR="00501061">
              <w:rPr>
                <w:rFonts w:eastAsia="標楷體" w:hint="eastAsia"/>
              </w:rPr>
              <w:t>7</w:t>
            </w:r>
            <w:r w:rsidR="00AA79F6">
              <w:rPr>
                <w:rFonts w:eastAsia="標楷體" w:hint="eastAsia"/>
              </w:rPr>
              <w:t>7</w:t>
            </w:r>
          </w:p>
        </w:tc>
        <w:tc>
          <w:tcPr>
            <w:tcW w:w="3936" w:type="dxa"/>
            <w:shd w:val="clear" w:color="auto" w:fill="auto"/>
            <w:noWrap/>
            <w:vAlign w:val="center"/>
          </w:tcPr>
          <w:p w:rsidR="00E54E8C" w:rsidRPr="00745895" w:rsidRDefault="00E54E8C" w:rsidP="00BF7F25">
            <w:pPr>
              <w:spacing w:line="240" w:lineRule="atLeast"/>
              <w:jc w:val="both"/>
              <w:rPr>
                <w:rFonts w:eastAsia="標楷體" w:cs="新細明體"/>
              </w:rPr>
            </w:pPr>
            <w:r w:rsidRPr="00745895">
              <w:rPr>
                <w:rFonts w:eastAsia="標楷體" w:hint="eastAsia"/>
              </w:rPr>
              <w:t>實驗動物應用學實習</w:t>
            </w:r>
            <w:r w:rsidRPr="00745895">
              <w:rPr>
                <w:rFonts w:eastAsia="標楷體"/>
              </w:rPr>
              <w:t xml:space="preserve"> </w:t>
            </w:r>
          </w:p>
        </w:tc>
        <w:tc>
          <w:tcPr>
            <w:tcW w:w="632" w:type="dxa"/>
            <w:shd w:val="clear" w:color="auto" w:fill="auto"/>
            <w:noWrap/>
            <w:vAlign w:val="center"/>
          </w:tcPr>
          <w:p w:rsidR="00E54E8C" w:rsidRPr="00745895" w:rsidRDefault="00E54E8C" w:rsidP="00BF7F25">
            <w:pPr>
              <w:widowControl/>
              <w:spacing w:line="240" w:lineRule="atLeast"/>
              <w:jc w:val="both"/>
              <w:rPr>
                <w:rFonts w:eastAsia="標楷體"/>
                <w:kern w:val="0"/>
              </w:rPr>
            </w:pPr>
            <w:r w:rsidRPr="00745895">
              <w:rPr>
                <w:rFonts w:eastAsia="標楷體" w:hint="eastAsia"/>
                <w:kern w:val="0"/>
              </w:rPr>
              <w:t>1</w:t>
            </w:r>
          </w:p>
        </w:tc>
        <w:tc>
          <w:tcPr>
            <w:tcW w:w="1017" w:type="dxa"/>
            <w:shd w:val="clear" w:color="auto" w:fill="auto"/>
            <w:noWrap/>
            <w:vAlign w:val="center"/>
          </w:tcPr>
          <w:p w:rsidR="00E54E8C" w:rsidRPr="00745895" w:rsidRDefault="00E54E8C" w:rsidP="00BF7F25">
            <w:pPr>
              <w:widowControl/>
              <w:spacing w:line="240" w:lineRule="atLeast"/>
              <w:jc w:val="both"/>
              <w:rPr>
                <w:rFonts w:eastAsia="標楷體" w:cs="新細明體"/>
                <w:kern w:val="0"/>
              </w:rPr>
            </w:pPr>
            <w:r w:rsidRPr="00745895">
              <w:rPr>
                <w:rFonts w:eastAsia="標楷體" w:hint="eastAsia"/>
                <w:kern w:val="0"/>
              </w:rPr>
              <w:t>選</w:t>
            </w:r>
          </w:p>
        </w:tc>
        <w:tc>
          <w:tcPr>
            <w:tcW w:w="1925" w:type="dxa"/>
            <w:shd w:val="clear" w:color="auto" w:fill="auto"/>
            <w:noWrap/>
            <w:vAlign w:val="center"/>
          </w:tcPr>
          <w:p w:rsidR="00E54E8C" w:rsidRPr="00745895" w:rsidRDefault="00E54E8C" w:rsidP="00BF7F25">
            <w:pPr>
              <w:widowControl/>
              <w:spacing w:line="240" w:lineRule="atLeast"/>
              <w:jc w:val="both"/>
              <w:rPr>
                <w:rFonts w:eastAsia="標楷體" w:cs="新細明體"/>
                <w:kern w:val="0"/>
              </w:rPr>
            </w:pPr>
            <w:r w:rsidRPr="00745895">
              <w:rPr>
                <w:rFonts w:eastAsia="標楷體"/>
              </w:rPr>
              <w:t>劉世賢等</w:t>
            </w:r>
          </w:p>
        </w:tc>
        <w:tc>
          <w:tcPr>
            <w:tcW w:w="721" w:type="dxa"/>
            <w:shd w:val="clear" w:color="auto" w:fill="auto"/>
            <w:noWrap/>
            <w:vAlign w:val="center"/>
          </w:tcPr>
          <w:p w:rsidR="00E54E8C" w:rsidRPr="00745895" w:rsidRDefault="00E54E8C" w:rsidP="00BF7F25">
            <w:pPr>
              <w:widowControl/>
              <w:spacing w:line="240" w:lineRule="atLeast"/>
              <w:jc w:val="both"/>
              <w:rPr>
                <w:rFonts w:eastAsia="標楷體" w:cs="新細明體"/>
                <w:kern w:val="0"/>
              </w:rPr>
            </w:pPr>
            <w:r w:rsidRPr="00745895">
              <w:rPr>
                <w:rFonts w:eastAsia="標楷體" w:cs="新細明體" w:hint="eastAsia"/>
                <w:kern w:val="0"/>
              </w:rPr>
              <w:t>下</w:t>
            </w:r>
          </w:p>
        </w:tc>
      </w:tr>
      <w:tr w:rsidR="00E54E8C" w:rsidRPr="00745895" w:rsidTr="0069023A">
        <w:trPr>
          <w:trHeight w:val="435"/>
        </w:trPr>
        <w:tc>
          <w:tcPr>
            <w:tcW w:w="9112" w:type="dxa"/>
            <w:gridSpan w:val="6"/>
            <w:shd w:val="clear" w:color="auto" w:fill="auto"/>
            <w:noWrap/>
          </w:tcPr>
          <w:p w:rsidR="00E54E8C" w:rsidRPr="00745895" w:rsidRDefault="00E54E8C" w:rsidP="00BF7F25">
            <w:pPr>
              <w:pStyle w:val="a5"/>
              <w:spacing w:before="0" w:line="240" w:lineRule="atLeast"/>
              <w:ind w:firstLine="0"/>
              <w:rPr>
                <w:rFonts w:ascii="Times New Roman" w:eastAsia="標楷體" w:hAnsi="Times New Roman"/>
                <w:sz w:val="24"/>
                <w:szCs w:val="24"/>
              </w:rPr>
            </w:pPr>
            <w:r w:rsidRPr="00745895">
              <w:rPr>
                <w:rFonts w:ascii="Times New Roman" w:eastAsia="標楷體" w:hAnsi="Times New Roman"/>
                <w:sz w:val="24"/>
                <w:szCs w:val="24"/>
              </w:rPr>
              <w:t>本課程以實驗動物在各重要領域之應用之實習及實地參訪為主體</w:t>
            </w:r>
            <w:r w:rsidRPr="00745895">
              <w:rPr>
                <w:rFonts w:ascii="Times New Roman" w:eastAsia="標楷體" w:hAnsi="Times New Roman"/>
                <w:sz w:val="24"/>
                <w:szCs w:val="24"/>
              </w:rPr>
              <w:t>,</w:t>
            </w:r>
            <w:r w:rsidRPr="00745895">
              <w:rPr>
                <w:rFonts w:ascii="Times New Roman" w:eastAsia="標楷體" w:hAnsi="Times New Roman"/>
                <w:sz w:val="24"/>
                <w:szCs w:val="24"/>
              </w:rPr>
              <w:t>授課內容包括醫學、健康食品檢測、臨床前安全及功能評估、疫苗工業以及在生殖科技等之應用進行實習與實地參訪行程。期能使學生瞭解實驗動物在各領域應用相關資訊</w:t>
            </w:r>
            <w:r w:rsidRPr="00745895">
              <w:rPr>
                <w:rFonts w:ascii="Times New Roman" w:eastAsia="標楷體" w:hAnsi="Times New Roman"/>
                <w:sz w:val="24"/>
                <w:szCs w:val="24"/>
              </w:rPr>
              <w:t>,</w:t>
            </w:r>
            <w:r w:rsidRPr="00745895">
              <w:rPr>
                <w:rFonts w:ascii="Times New Roman" w:eastAsia="標楷體" w:hAnsi="Times New Roman"/>
                <w:sz w:val="24"/>
                <w:szCs w:val="24"/>
              </w:rPr>
              <w:t>進而提昇未來投入實驗動物相關行業興趣。</w:t>
            </w:r>
          </w:p>
        </w:tc>
      </w:tr>
      <w:tr w:rsidR="00E54E8C" w:rsidRPr="00745895" w:rsidTr="007F4E79">
        <w:trPr>
          <w:trHeight w:val="435"/>
        </w:trPr>
        <w:tc>
          <w:tcPr>
            <w:tcW w:w="881" w:type="dxa"/>
            <w:shd w:val="clear" w:color="auto" w:fill="auto"/>
            <w:noWrap/>
          </w:tcPr>
          <w:p w:rsidR="00E54E8C" w:rsidRPr="00745895" w:rsidRDefault="00E54E8C" w:rsidP="00501061">
            <w:pPr>
              <w:spacing w:line="240" w:lineRule="atLeast"/>
              <w:jc w:val="center"/>
              <w:rPr>
                <w:rFonts w:eastAsia="標楷體"/>
              </w:rPr>
            </w:pPr>
            <w:r w:rsidRPr="00745895">
              <w:rPr>
                <w:rFonts w:eastAsia="標楷體"/>
              </w:rPr>
              <w:t>2620</w:t>
            </w:r>
            <w:r w:rsidR="00501061">
              <w:rPr>
                <w:rFonts w:eastAsia="標楷體" w:hint="eastAsia"/>
              </w:rPr>
              <w:t>7</w:t>
            </w:r>
            <w:r w:rsidR="00AA79F6">
              <w:rPr>
                <w:rFonts w:eastAsia="標楷體" w:hint="eastAsia"/>
              </w:rPr>
              <w:t>7</w:t>
            </w:r>
          </w:p>
        </w:tc>
        <w:tc>
          <w:tcPr>
            <w:tcW w:w="3936" w:type="dxa"/>
            <w:shd w:val="clear" w:color="auto" w:fill="auto"/>
            <w:noWrap/>
            <w:vAlign w:val="center"/>
          </w:tcPr>
          <w:p w:rsidR="00E54E8C" w:rsidRPr="00745895" w:rsidRDefault="00501061" w:rsidP="00BF7F25">
            <w:pPr>
              <w:spacing w:line="240" w:lineRule="atLeast"/>
              <w:jc w:val="both"/>
              <w:rPr>
                <w:rFonts w:eastAsia="標楷體"/>
              </w:rPr>
            </w:pPr>
            <w:r w:rsidRPr="00501061">
              <w:rPr>
                <w:rFonts w:eastAsia="標楷體"/>
              </w:rPr>
              <w:t>Practice of Application of Laboratory Animals</w:t>
            </w:r>
          </w:p>
        </w:tc>
        <w:tc>
          <w:tcPr>
            <w:tcW w:w="632" w:type="dxa"/>
            <w:shd w:val="clear" w:color="auto" w:fill="auto"/>
            <w:noWrap/>
            <w:vAlign w:val="center"/>
          </w:tcPr>
          <w:p w:rsidR="00E54E8C" w:rsidRPr="00745895" w:rsidRDefault="00E54E8C" w:rsidP="00BF7F25">
            <w:pPr>
              <w:widowControl/>
              <w:spacing w:line="240" w:lineRule="atLeast"/>
              <w:jc w:val="both"/>
              <w:rPr>
                <w:rFonts w:eastAsia="標楷體"/>
                <w:kern w:val="0"/>
              </w:rPr>
            </w:pPr>
            <w:r w:rsidRPr="00745895">
              <w:rPr>
                <w:rFonts w:eastAsia="標楷體" w:hint="eastAsia"/>
                <w:kern w:val="0"/>
              </w:rPr>
              <w:t>1</w:t>
            </w:r>
          </w:p>
        </w:tc>
        <w:tc>
          <w:tcPr>
            <w:tcW w:w="1017" w:type="dxa"/>
            <w:shd w:val="clear" w:color="auto" w:fill="auto"/>
            <w:noWrap/>
            <w:vAlign w:val="center"/>
          </w:tcPr>
          <w:p w:rsidR="00E54E8C" w:rsidRPr="00745895" w:rsidRDefault="001A3F28" w:rsidP="00BF7F25">
            <w:pPr>
              <w:widowControl/>
              <w:spacing w:line="240" w:lineRule="atLeast"/>
              <w:jc w:val="both"/>
              <w:rPr>
                <w:rFonts w:eastAsia="標楷體" w:cs="新細明體"/>
                <w:kern w:val="0"/>
              </w:rPr>
            </w:pPr>
            <w:r>
              <w:rPr>
                <w:rFonts w:eastAsia="標楷體" w:hint="eastAsia"/>
                <w:kern w:val="0"/>
              </w:rPr>
              <w:t>E</w:t>
            </w:r>
          </w:p>
        </w:tc>
        <w:tc>
          <w:tcPr>
            <w:tcW w:w="1925" w:type="dxa"/>
            <w:shd w:val="clear" w:color="auto" w:fill="auto"/>
            <w:noWrap/>
            <w:vAlign w:val="center"/>
          </w:tcPr>
          <w:p w:rsidR="00E54E8C" w:rsidRPr="00745895" w:rsidRDefault="00E54E8C" w:rsidP="00BF7F25">
            <w:pPr>
              <w:widowControl/>
              <w:spacing w:line="240" w:lineRule="atLeast"/>
              <w:jc w:val="both"/>
              <w:rPr>
                <w:rFonts w:eastAsia="標楷體" w:cs="新細明體"/>
                <w:kern w:val="0"/>
              </w:rPr>
            </w:pPr>
            <w:r w:rsidRPr="00745895">
              <w:rPr>
                <w:rFonts w:eastAsia="標楷體"/>
              </w:rPr>
              <w:t>S. S. Liu et.al</w:t>
            </w:r>
          </w:p>
        </w:tc>
        <w:tc>
          <w:tcPr>
            <w:tcW w:w="721" w:type="dxa"/>
            <w:shd w:val="clear" w:color="auto" w:fill="auto"/>
            <w:noWrap/>
            <w:vAlign w:val="center"/>
          </w:tcPr>
          <w:p w:rsidR="00E54E8C" w:rsidRPr="00745895" w:rsidRDefault="00E54E8C" w:rsidP="00BF7F25">
            <w:pPr>
              <w:widowControl/>
              <w:spacing w:line="240" w:lineRule="atLeast"/>
              <w:jc w:val="both"/>
              <w:rPr>
                <w:rFonts w:eastAsia="標楷體"/>
                <w:kern w:val="0"/>
              </w:rPr>
            </w:pPr>
            <w:r w:rsidRPr="00745895">
              <w:rPr>
                <w:rFonts w:eastAsia="標楷體" w:hint="eastAsia"/>
                <w:kern w:val="0"/>
              </w:rPr>
              <w:t>S</w:t>
            </w:r>
          </w:p>
        </w:tc>
      </w:tr>
      <w:tr w:rsidR="00E54E8C" w:rsidRPr="00745895" w:rsidTr="0069023A">
        <w:trPr>
          <w:trHeight w:val="435"/>
        </w:trPr>
        <w:tc>
          <w:tcPr>
            <w:tcW w:w="9112" w:type="dxa"/>
            <w:gridSpan w:val="6"/>
            <w:shd w:val="clear" w:color="auto" w:fill="auto"/>
            <w:noWrap/>
          </w:tcPr>
          <w:p w:rsidR="00E54E8C" w:rsidRPr="00745895" w:rsidRDefault="00E54E8C" w:rsidP="00BF7F25">
            <w:pPr>
              <w:widowControl/>
              <w:spacing w:line="240" w:lineRule="atLeast"/>
              <w:jc w:val="both"/>
              <w:rPr>
                <w:rFonts w:eastAsia="標楷體"/>
                <w:kern w:val="0"/>
              </w:rPr>
            </w:pPr>
            <w:r w:rsidRPr="00745895">
              <w:rPr>
                <w:rFonts w:eastAsia="標楷體"/>
              </w:rPr>
              <w:t>This course is major in the practice and visiting of application of Laboratory animals in different field. The content includes the application in the medicine, the monitor of health foods, the estimate of security and function before clinical treatment, vaccine industry and reproductive biotechnology, etc. From those practice and visiting will let students understand that the relevant information in different fields are used, and then promote and invest the relevant trade interest of Laboratory animals in the future.</w:t>
            </w:r>
          </w:p>
        </w:tc>
      </w:tr>
      <w:tr w:rsidR="00E54E8C" w:rsidRPr="00745895" w:rsidTr="007F4E79">
        <w:trPr>
          <w:trHeight w:val="435"/>
        </w:trPr>
        <w:tc>
          <w:tcPr>
            <w:tcW w:w="881" w:type="dxa"/>
            <w:shd w:val="clear" w:color="auto" w:fill="auto"/>
            <w:noWrap/>
          </w:tcPr>
          <w:p w:rsidR="00E54E8C" w:rsidRPr="00745895" w:rsidRDefault="00E54E8C" w:rsidP="00AA79F6">
            <w:pPr>
              <w:spacing w:line="240" w:lineRule="atLeast"/>
              <w:jc w:val="center"/>
              <w:rPr>
                <w:rFonts w:eastAsia="標楷體"/>
              </w:rPr>
            </w:pPr>
            <w:r w:rsidRPr="00745895">
              <w:rPr>
                <w:rFonts w:eastAsia="標楷體"/>
              </w:rPr>
              <w:t>2620</w:t>
            </w:r>
            <w:r w:rsidR="00C90884">
              <w:rPr>
                <w:rFonts w:eastAsia="標楷體" w:hint="eastAsia"/>
              </w:rPr>
              <w:t>7</w:t>
            </w:r>
            <w:r w:rsidR="00AA79F6">
              <w:rPr>
                <w:rFonts w:eastAsia="標楷體" w:hint="eastAsia"/>
              </w:rPr>
              <w:t>8</w:t>
            </w:r>
          </w:p>
        </w:tc>
        <w:tc>
          <w:tcPr>
            <w:tcW w:w="3936" w:type="dxa"/>
            <w:shd w:val="clear" w:color="auto" w:fill="auto"/>
            <w:noWrap/>
            <w:vAlign w:val="center"/>
          </w:tcPr>
          <w:p w:rsidR="00E54E8C" w:rsidRPr="00745895" w:rsidRDefault="00E54E8C" w:rsidP="00BF7F25">
            <w:pPr>
              <w:spacing w:line="240" w:lineRule="atLeast"/>
              <w:jc w:val="both"/>
              <w:rPr>
                <w:rFonts w:eastAsia="標楷體" w:cs="新細明體"/>
                <w:color w:val="000000"/>
              </w:rPr>
            </w:pPr>
            <w:r w:rsidRPr="00745895">
              <w:rPr>
                <w:rFonts w:eastAsia="標楷體" w:hint="eastAsia"/>
                <w:color w:val="000000"/>
              </w:rPr>
              <w:t>反芻動物營養與飼料</w:t>
            </w:r>
          </w:p>
        </w:tc>
        <w:tc>
          <w:tcPr>
            <w:tcW w:w="632" w:type="dxa"/>
            <w:shd w:val="clear" w:color="auto" w:fill="auto"/>
            <w:noWrap/>
            <w:vAlign w:val="center"/>
          </w:tcPr>
          <w:p w:rsidR="00E54E8C" w:rsidRPr="00745895" w:rsidRDefault="00E54E8C" w:rsidP="00BF7F25">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E54E8C" w:rsidRPr="00745895" w:rsidRDefault="00E54E8C" w:rsidP="00BF7F25">
            <w:pPr>
              <w:widowControl/>
              <w:spacing w:line="240" w:lineRule="atLeast"/>
              <w:jc w:val="both"/>
              <w:rPr>
                <w:rFonts w:eastAsia="標楷體" w:cs="新細明體"/>
                <w:kern w:val="0"/>
              </w:rPr>
            </w:pPr>
            <w:r w:rsidRPr="00745895">
              <w:rPr>
                <w:rFonts w:eastAsia="標楷體" w:hint="eastAsia"/>
                <w:kern w:val="0"/>
              </w:rPr>
              <w:t>選</w:t>
            </w:r>
          </w:p>
        </w:tc>
        <w:tc>
          <w:tcPr>
            <w:tcW w:w="1925" w:type="dxa"/>
            <w:shd w:val="clear" w:color="auto" w:fill="auto"/>
            <w:noWrap/>
            <w:vAlign w:val="center"/>
          </w:tcPr>
          <w:p w:rsidR="00E54E8C" w:rsidRPr="00745895" w:rsidRDefault="00E54E8C" w:rsidP="00BF7F25">
            <w:pPr>
              <w:widowControl/>
              <w:spacing w:line="240" w:lineRule="atLeast"/>
              <w:jc w:val="both"/>
              <w:rPr>
                <w:rFonts w:eastAsia="標楷體" w:cs="新細明體"/>
                <w:kern w:val="0"/>
              </w:rPr>
            </w:pPr>
            <w:r>
              <w:rPr>
                <w:rFonts w:eastAsia="標楷體" w:hint="eastAsia"/>
              </w:rPr>
              <w:t>吳錫勳</w:t>
            </w:r>
          </w:p>
        </w:tc>
        <w:tc>
          <w:tcPr>
            <w:tcW w:w="721" w:type="dxa"/>
            <w:shd w:val="clear" w:color="auto" w:fill="auto"/>
            <w:noWrap/>
            <w:vAlign w:val="center"/>
          </w:tcPr>
          <w:p w:rsidR="00E54E8C" w:rsidRPr="00745895" w:rsidRDefault="00E54E8C" w:rsidP="00BF7F25">
            <w:pPr>
              <w:widowControl/>
              <w:spacing w:line="240" w:lineRule="atLeast"/>
              <w:jc w:val="both"/>
              <w:rPr>
                <w:rFonts w:eastAsia="標楷體" w:cs="新細明體"/>
                <w:kern w:val="0"/>
              </w:rPr>
            </w:pPr>
            <w:r w:rsidRPr="00745895">
              <w:rPr>
                <w:rFonts w:eastAsia="標楷體" w:cs="新細明體" w:hint="eastAsia"/>
                <w:kern w:val="0"/>
              </w:rPr>
              <w:t>下</w:t>
            </w:r>
          </w:p>
        </w:tc>
      </w:tr>
      <w:tr w:rsidR="00E54E8C" w:rsidRPr="00745895" w:rsidTr="0069023A">
        <w:trPr>
          <w:trHeight w:val="435"/>
        </w:trPr>
        <w:tc>
          <w:tcPr>
            <w:tcW w:w="9112" w:type="dxa"/>
            <w:gridSpan w:val="6"/>
            <w:shd w:val="clear" w:color="auto" w:fill="auto"/>
            <w:noWrap/>
          </w:tcPr>
          <w:p w:rsidR="00E54E8C" w:rsidRPr="00745895" w:rsidRDefault="00E54E8C" w:rsidP="00BF7F25">
            <w:pPr>
              <w:pStyle w:val="a5"/>
              <w:spacing w:before="0" w:line="240" w:lineRule="atLeast"/>
              <w:ind w:firstLine="0"/>
              <w:rPr>
                <w:rFonts w:ascii="Times New Roman" w:eastAsia="標楷體" w:hAnsi="Times New Roman"/>
                <w:sz w:val="24"/>
                <w:szCs w:val="24"/>
              </w:rPr>
            </w:pPr>
            <w:r w:rsidRPr="00745895">
              <w:rPr>
                <w:rFonts w:ascii="Times New Roman" w:eastAsia="標楷體" w:hAnsi="Times New Roman" w:hint="eastAsia"/>
                <w:sz w:val="24"/>
                <w:szCs w:val="24"/>
              </w:rPr>
              <w:t>本課程之設計在討論反芻動物營養與飼料之特性和應用。內容包括瘤胃的環境，各種養分如碳水化合物、蛋白質和脂質在瘤胃的發酵，與胃腸道有關的營養性問題，進而討論反芻動物營養需要量，飼料之類別及日糧之平衡。</w:t>
            </w:r>
          </w:p>
        </w:tc>
      </w:tr>
      <w:tr w:rsidR="00E54E8C" w:rsidRPr="00745895" w:rsidTr="007F4E79">
        <w:trPr>
          <w:trHeight w:val="435"/>
        </w:trPr>
        <w:tc>
          <w:tcPr>
            <w:tcW w:w="881" w:type="dxa"/>
            <w:shd w:val="clear" w:color="auto" w:fill="auto"/>
            <w:noWrap/>
          </w:tcPr>
          <w:p w:rsidR="00E54E8C" w:rsidRPr="00745895" w:rsidRDefault="00AA79F6" w:rsidP="00BF7F25">
            <w:pPr>
              <w:spacing w:line="240" w:lineRule="atLeast"/>
              <w:jc w:val="center"/>
              <w:rPr>
                <w:rFonts w:eastAsia="標楷體"/>
              </w:rPr>
            </w:pPr>
            <w:r>
              <w:rPr>
                <w:rFonts w:eastAsia="標楷體"/>
              </w:rPr>
              <w:t>26207</w:t>
            </w:r>
            <w:r>
              <w:rPr>
                <w:rFonts w:eastAsia="標楷體" w:hint="eastAsia"/>
              </w:rPr>
              <w:t>8</w:t>
            </w:r>
          </w:p>
        </w:tc>
        <w:tc>
          <w:tcPr>
            <w:tcW w:w="3936" w:type="dxa"/>
            <w:shd w:val="clear" w:color="auto" w:fill="auto"/>
            <w:noWrap/>
            <w:vAlign w:val="center"/>
          </w:tcPr>
          <w:p w:rsidR="00E54E8C" w:rsidRPr="00745895" w:rsidRDefault="00E54E8C" w:rsidP="00BF7F25">
            <w:pPr>
              <w:spacing w:line="240" w:lineRule="atLeast"/>
              <w:jc w:val="both"/>
              <w:rPr>
                <w:rFonts w:eastAsia="標楷體"/>
                <w:color w:val="000000"/>
              </w:rPr>
            </w:pPr>
            <w:r w:rsidRPr="00745895">
              <w:rPr>
                <w:rFonts w:eastAsia="標楷體"/>
                <w:color w:val="000000"/>
              </w:rPr>
              <w:t>Ruminant Nutrition and Feeds</w:t>
            </w:r>
          </w:p>
        </w:tc>
        <w:tc>
          <w:tcPr>
            <w:tcW w:w="632" w:type="dxa"/>
            <w:shd w:val="clear" w:color="auto" w:fill="auto"/>
            <w:noWrap/>
            <w:vAlign w:val="center"/>
          </w:tcPr>
          <w:p w:rsidR="00E54E8C" w:rsidRPr="00745895" w:rsidRDefault="00E54E8C" w:rsidP="00BF7F25">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E54E8C" w:rsidRPr="00745895" w:rsidRDefault="001A3F28" w:rsidP="00BF7F25">
            <w:pPr>
              <w:widowControl/>
              <w:spacing w:line="240" w:lineRule="atLeast"/>
              <w:jc w:val="both"/>
              <w:rPr>
                <w:rFonts w:eastAsia="標楷體" w:cs="新細明體"/>
                <w:kern w:val="0"/>
              </w:rPr>
            </w:pPr>
            <w:r>
              <w:rPr>
                <w:rFonts w:eastAsia="標楷體" w:hint="eastAsia"/>
                <w:kern w:val="0"/>
              </w:rPr>
              <w:t>E</w:t>
            </w:r>
          </w:p>
        </w:tc>
        <w:tc>
          <w:tcPr>
            <w:tcW w:w="1925" w:type="dxa"/>
            <w:shd w:val="clear" w:color="auto" w:fill="auto"/>
            <w:noWrap/>
            <w:vAlign w:val="center"/>
          </w:tcPr>
          <w:p w:rsidR="00E54E8C" w:rsidRPr="00745895" w:rsidRDefault="00E54E8C" w:rsidP="00BF7F25">
            <w:pPr>
              <w:widowControl/>
              <w:spacing w:line="240" w:lineRule="atLeast"/>
              <w:jc w:val="both"/>
              <w:rPr>
                <w:rFonts w:eastAsia="標楷體" w:cs="新細明體"/>
                <w:kern w:val="0"/>
              </w:rPr>
            </w:pPr>
            <w:r>
              <w:rPr>
                <w:rFonts w:eastAsia="標楷體" w:hint="eastAsia"/>
              </w:rPr>
              <w:t>H. H. Wu</w:t>
            </w:r>
          </w:p>
        </w:tc>
        <w:tc>
          <w:tcPr>
            <w:tcW w:w="721" w:type="dxa"/>
            <w:shd w:val="clear" w:color="auto" w:fill="auto"/>
            <w:noWrap/>
            <w:vAlign w:val="center"/>
          </w:tcPr>
          <w:p w:rsidR="00E54E8C" w:rsidRPr="00745895" w:rsidRDefault="00E54E8C" w:rsidP="00BF7F25">
            <w:pPr>
              <w:widowControl/>
              <w:spacing w:line="240" w:lineRule="atLeast"/>
              <w:jc w:val="both"/>
              <w:rPr>
                <w:rFonts w:eastAsia="標楷體"/>
                <w:kern w:val="0"/>
              </w:rPr>
            </w:pPr>
            <w:r w:rsidRPr="00745895">
              <w:rPr>
                <w:rFonts w:eastAsia="標楷體" w:hint="eastAsia"/>
                <w:kern w:val="0"/>
              </w:rPr>
              <w:t>S</w:t>
            </w:r>
          </w:p>
        </w:tc>
      </w:tr>
      <w:tr w:rsidR="00E54E8C" w:rsidRPr="00745895" w:rsidTr="0069023A">
        <w:trPr>
          <w:trHeight w:val="435"/>
        </w:trPr>
        <w:tc>
          <w:tcPr>
            <w:tcW w:w="9112" w:type="dxa"/>
            <w:gridSpan w:val="6"/>
            <w:shd w:val="clear" w:color="auto" w:fill="auto"/>
            <w:noWrap/>
          </w:tcPr>
          <w:p w:rsidR="00E54E8C" w:rsidRPr="00745895" w:rsidRDefault="00E54E8C" w:rsidP="00BF7F25">
            <w:pPr>
              <w:spacing w:line="240" w:lineRule="atLeast"/>
              <w:jc w:val="both"/>
              <w:rPr>
                <w:rFonts w:eastAsia="標楷體"/>
              </w:rPr>
            </w:pPr>
            <w:r w:rsidRPr="00745895">
              <w:rPr>
                <w:rFonts w:eastAsia="標楷體"/>
              </w:rPr>
              <w:t xml:space="preserve">This course is designed to discuss the </w:t>
            </w:r>
            <w:proofErr w:type="spellStart"/>
            <w:r w:rsidRPr="00745895">
              <w:rPr>
                <w:rFonts w:eastAsia="標楷體"/>
              </w:rPr>
              <w:t>characteristicsand</w:t>
            </w:r>
            <w:proofErr w:type="spellEnd"/>
            <w:r w:rsidRPr="00745895">
              <w:rPr>
                <w:rFonts w:eastAsia="標楷體"/>
              </w:rPr>
              <w:t xml:space="preserve"> application of ruminant animal nutrition and feeds. The contents include : rumen environment; carbohydrate, protein and lipid fermentation in rumen; nutritional problems related to the gastro-intestinal tract; nutrient requirement of ruminant animal; classification of feeds and balance of ration.</w:t>
            </w:r>
          </w:p>
        </w:tc>
      </w:tr>
      <w:tr w:rsidR="00E54E8C" w:rsidRPr="00745895" w:rsidTr="007F4E79">
        <w:trPr>
          <w:trHeight w:val="435"/>
        </w:trPr>
        <w:tc>
          <w:tcPr>
            <w:tcW w:w="881" w:type="dxa"/>
            <w:shd w:val="clear" w:color="auto" w:fill="auto"/>
            <w:noWrap/>
          </w:tcPr>
          <w:p w:rsidR="00E54E8C" w:rsidRPr="00745895" w:rsidRDefault="00E54E8C" w:rsidP="00AA79F6">
            <w:pPr>
              <w:spacing w:line="240" w:lineRule="atLeast"/>
              <w:jc w:val="center"/>
              <w:rPr>
                <w:rFonts w:eastAsia="標楷體"/>
              </w:rPr>
            </w:pPr>
            <w:r w:rsidRPr="00745895">
              <w:rPr>
                <w:rFonts w:eastAsia="標楷體"/>
              </w:rPr>
              <w:lastRenderedPageBreak/>
              <w:t>2620</w:t>
            </w:r>
            <w:r w:rsidR="00C90884">
              <w:rPr>
                <w:rFonts w:eastAsia="標楷體" w:hint="eastAsia"/>
              </w:rPr>
              <w:t>7</w:t>
            </w:r>
            <w:r w:rsidR="00AA79F6">
              <w:rPr>
                <w:rFonts w:eastAsia="標楷體" w:hint="eastAsia"/>
              </w:rPr>
              <w:t>9</w:t>
            </w:r>
          </w:p>
        </w:tc>
        <w:tc>
          <w:tcPr>
            <w:tcW w:w="3936" w:type="dxa"/>
            <w:shd w:val="clear" w:color="auto" w:fill="auto"/>
            <w:noWrap/>
            <w:vAlign w:val="center"/>
          </w:tcPr>
          <w:p w:rsidR="00E54E8C" w:rsidRPr="00745895" w:rsidRDefault="00E54E8C" w:rsidP="00BF7F25">
            <w:pPr>
              <w:spacing w:line="240" w:lineRule="atLeast"/>
              <w:jc w:val="both"/>
              <w:rPr>
                <w:rFonts w:eastAsia="標楷體" w:cs="新細明體"/>
              </w:rPr>
            </w:pPr>
            <w:r w:rsidRPr="00745895">
              <w:rPr>
                <w:rFonts w:eastAsia="標楷體" w:hint="eastAsia"/>
              </w:rPr>
              <w:t>飼料配方設計</w:t>
            </w:r>
            <w:r w:rsidRPr="00745895">
              <w:rPr>
                <w:rFonts w:eastAsia="標楷體"/>
              </w:rPr>
              <w:t xml:space="preserve"> </w:t>
            </w:r>
          </w:p>
        </w:tc>
        <w:tc>
          <w:tcPr>
            <w:tcW w:w="632" w:type="dxa"/>
            <w:shd w:val="clear" w:color="auto" w:fill="auto"/>
            <w:noWrap/>
            <w:vAlign w:val="center"/>
          </w:tcPr>
          <w:p w:rsidR="00E54E8C" w:rsidRPr="00745895" w:rsidRDefault="00E54E8C" w:rsidP="00BF7F25">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E54E8C" w:rsidRPr="00745895" w:rsidRDefault="00E54E8C" w:rsidP="00BF7F25">
            <w:pPr>
              <w:widowControl/>
              <w:spacing w:line="240" w:lineRule="atLeast"/>
              <w:jc w:val="both"/>
              <w:rPr>
                <w:rFonts w:eastAsia="標楷體" w:cs="新細明體"/>
                <w:kern w:val="0"/>
              </w:rPr>
            </w:pPr>
            <w:r w:rsidRPr="00745895">
              <w:rPr>
                <w:rFonts w:eastAsia="標楷體" w:hint="eastAsia"/>
                <w:kern w:val="0"/>
              </w:rPr>
              <w:t>選</w:t>
            </w:r>
          </w:p>
        </w:tc>
        <w:tc>
          <w:tcPr>
            <w:tcW w:w="1925" w:type="dxa"/>
            <w:shd w:val="clear" w:color="auto" w:fill="auto"/>
            <w:noWrap/>
            <w:vAlign w:val="center"/>
          </w:tcPr>
          <w:p w:rsidR="00E54E8C" w:rsidRPr="00745895" w:rsidRDefault="00E54E8C" w:rsidP="00BF7F25">
            <w:pPr>
              <w:widowControl/>
              <w:spacing w:line="240" w:lineRule="atLeast"/>
              <w:jc w:val="both"/>
              <w:rPr>
                <w:rFonts w:eastAsia="標楷體" w:cs="新細明體"/>
                <w:kern w:val="0"/>
              </w:rPr>
            </w:pPr>
            <w:proofErr w:type="gramStart"/>
            <w:r w:rsidRPr="00745895">
              <w:rPr>
                <w:rFonts w:eastAsia="標楷體"/>
              </w:rPr>
              <w:t>謝豪晃</w:t>
            </w:r>
            <w:proofErr w:type="gramEnd"/>
          </w:p>
        </w:tc>
        <w:tc>
          <w:tcPr>
            <w:tcW w:w="721" w:type="dxa"/>
            <w:shd w:val="clear" w:color="auto" w:fill="auto"/>
            <w:noWrap/>
            <w:vAlign w:val="center"/>
          </w:tcPr>
          <w:p w:rsidR="00E54E8C" w:rsidRPr="00745895" w:rsidRDefault="00E54E8C" w:rsidP="00BF7F25">
            <w:pPr>
              <w:widowControl/>
              <w:spacing w:line="240" w:lineRule="atLeast"/>
              <w:jc w:val="both"/>
              <w:rPr>
                <w:rFonts w:eastAsia="標楷體" w:cs="新細明體"/>
                <w:kern w:val="0"/>
              </w:rPr>
            </w:pPr>
            <w:r w:rsidRPr="00745895">
              <w:rPr>
                <w:rFonts w:eastAsia="標楷體" w:cs="新細明體" w:hint="eastAsia"/>
                <w:kern w:val="0"/>
              </w:rPr>
              <w:t>下</w:t>
            </w:r>
          </w:p>
        </w:tc>
      </w:tr>
      <w:tr w:rsidR="00E54E8C" w:rsidRPr="00745895" w:rsidTr="0069023A">
        <w:trPr>
          <w:trHeight w:val="435"/>
        </w:trPr>
        <w:tc>
          <w:tcPr>
            <w:tcW w:w="9112" w:type="dxa"/>
            <w:gridSpan w:val="6"/>
            <w:shd w:val="clear" w:color="auto" w:fill="auto"/>
            <w:noWrap/>
          </w:tcPr>
          <w:p w:rsidR="00E54E8C" w:rsidRPr="00745895" w:rsidRDefault="00E54E8C" w:rsidP="00BF7F25">
            <w:pPr>
              <w:pStyle w:val="a5"/>
              <w:spacing w:before="0" w:line="240" w:lineRule="atLeast"/>
              <w:ind w:firstLine="0"/>
              <w:rPr>
                <w:rFonts w:ascii="Times New Roman" w:eastAsia="標楷體" w:hAnsi="Times New Roman"/>
                <w:sz w:val="24"/>
                <w:szCs w:val="24"/>
              </w:rPr>
            </w:pPr>
            <w:r w:rsidRPr="00745895">
              <w:rPr>
                <w:rFonts w:ascii="Times New Roman" w:eastAsia="標楷體" w:hAnsi="Times New Roman"/>
                <w:sz w:val="24"/>
                <w:szCs w:val="24"/>
              </w:rPr>
              <w:t>本課程係傳授各種禽畜飼料添加物及飼料配方之最新設計技術，其內容包括：飼料添加物之種類、特性及用途、飼料配方之設計原理與設計方法、養豬飼料配方之設計、養雞飼料配方之設計、反芻動物飼料配方之設計、其他飼料配方之設計。</w:t>
            </w:r>
          </w:p>
        </w:tc>
      </w:tr>
      <w:tr w:rsidR="00E54E8C" w:rsidRPr="00745895" w:rsidTr="007F4E79">
        <w:trPr>
          <w:trHeight w:val="435"/>
        </w:trPr>
        <w:tc>
          <w:tcPr>
            <w:tcW w:w="881" w:type="dxa"/>
            <w:shd w:val="clear" w:color="auto" w:fill="auto"/>
            <w:noWrap/>
          </w:tcPr>
          <w:p w:rsidR="00E54E8C" w:rsidRPr="00745895" w:rsidRDefault="00C90884" w:rsidP="00BF7F25">
            <w:pPr>
              <w:spacing w:line="240" w:lineRule="atLeast"/>
              <w:jc w:val="center"/>
              <w:rPr>
                <w:rFonts w:eastAsia="標楷體"/>
              </w:rPr>
            </w:pPr>
            <w:r>
              <w:rPr>
                <w:rFonts w:eastAsia="標楷體"/>
              </w:rPr>
              <w:t>26207</w:t>
            </w:r>
            <w:r w:rsidR="00AA79F6">
              <w:rPr>
                <w:rFonts w:eastAsia="標楷體" w:hint="eastAsia"/>
              </w:rPr>
              <w:t>9</w:t>
            </w:r>
          </w:p>
        </w:tc>
        <w:tc>
          <w:tcPr>
            <w:tcW w:w="3936" w:type="dxa"/>
            <w:shd w:val="clear" w:color="auto" w:fill="auto"/>
            <w:noWrap/>
            <w:vAlign w:val="center"/>
          </w:tcPr>
          <w:p w:rsidR="00E54E8C" w:rsidRPr="00745895" w:rsidRDefault="00E54E8C" w:rsidP="00BF7F25">
            <w:pPr>
              <w:spacing w:line="240" w:lineRule="atLeast"/>
              <w:jc w:val="both"/>
              <w:rPr>
                <w:rFonts w:eastAsia="標楷體"/>
              </w:rPr>
            </w:pPr>
            <w:r w:rsidRPr="00745895">
              <w:rPr>
                <w:rFonts w:eastAsia="標楷體"/>
              </w:rPr>
              <w:t>Design of Feed Formulation</w:t>
            </w:r>
          </w:p>
        </w:tc>
        <w:tc>
          <w:tcPr>
            <w:tcW w:w="632" w:type="dxa"/>
            <w:shd w:val="clear" w:color="auto" w:fill="auto"/>
            <w:noWrap/>
            <w:vAlign w:val="center"/>
          </w:tcPr>
          <w:p w:rsidR="00E54E8C" w:rsidRPr="00745895" w:rsidRDefault="00E54E8C" w:rsidP="00BF7F25">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E54E8C" w:rsidRPr="00745895" w:rsidRDefault="001A3F28" w:rsidP="00BF7F25">
            <w:pPr>
              <w:widowControl/>
              <w:spacing w:line="240" w:lineRule="atLeast"/>
              <w:jc w:val="both"/>
              <w:rPr>
                <w:rFonts w:eastAsia="標楷體" w:cs="新細明體"/>
                <w:kern w:val="0"/>
              </w:rPr>
            </w:pPr>
            <w:r>
              <w:rPr>
                <w:rFonts w:eastAsia="標楷體" w:cs="新細明體" w:hint="eastAsia"/>
                <w:kern w:val="0"/>
              </w:rPr>
              <w:t>E</w:t>
            </w:r>
          </w:p>
        </w:tc>
        <w:tc>
          <w:tcPr>
            <w:tcW w:w="1925" w:type="dxa"/>
            <w:shd w:val="clear" w:color="auto" w:fill="auto"/>
            <w:noWrap/>
            <w:vAlign w:val="center"/>
          </w:tcPr>
          <w:p w:rsidR="00E54E8C" w:rsidRPr="00745895" w:rsidRDefault="00E54E8C" w:rsidP="00BF7F25">
            <w:pPr>
              <w:widowControl/>
              <w:spacing w:line="240" w:lineRule="atLeast"/>
              <w:jc w:val="both"/>
              <w:rPr>
                <w:rFonts w:eastAsia="標楷體" w:cs="新細明體"/>
                <w:kern w:val="0"/>
              </w:rPr>
            </w:pPr>
            <w:r w:rsidRPr="00745895">
              <w:rPr>
                <w:rFonts w:eastAsia="標楷體"/>
              </w:rPr>
              <w:t>H. H. Hsieh</w:t>
            </w:r>
          </w:p>
        </w:tc>
        <w:tc>
          <w:tcPr>
            <w:tcW w:w="721" w:type="dxa"/>
            <w:shd w:val="clear" w:color="auto" w:fill="auto"/>
            <w:noWrap/>
            <w:vAlign w:val="center"/>
          </w:tcPr>
          <w:p w:rsidR="00E54E8C" w:rsidRPr="00745895" w:rsidRDefault="00E54E8C" w:rsidP="00BF7F25">
            <w:pPr>
              <w:widowControl/>
              <w:spacing w:line="240" w:lineRule="atLeast"/>
              <w:jc w:val="both"/>
              <w:rPr>
                <w:rFonts w:eastAsia="標楷體" w:cs="新細明體"/>
                <w:kern w:val="0"/>
              </w:rPr>
            </w:pPr>
            <w:r w:rsidRPr="00745895">
              <w:rPr>
                <w:rFonts w:eastAsia="標楷體" w:cs="新細明體" w:hint="eastAsia"/>
                <w:kern w:val="0"/>
              </w:rPr>
              <w:t>S</w:t>
            </w:r>
          </w:p>
        </w:tc>
      </w:tr>
      <w:tr w:rsidR="00E54E8C" w:rsidRPr="00745895" w:rsidTr="00AA79F6">
        <w:trPr>
          <w:trHeight w:val="435"/>
        </w:trPr>
        <w:tc>
          <w:tcPr>
            <w:tcW w:w="9112" w:type="dxa"/>
            <w:gridSpan w:val="6"/>
            <w:shd w:val="clear" w:color="auto" w:fill="auto"/>
            <w:noWrap/>
          </w:tcPr>
          <w:p w:rsidR="00E54E8C" w:rsidRPr="00745895" w:rsidRDefault="00E54E8C" w:rsidP="00BF7F25">
            <w:pPr>
              <w:widowControl/>
              <w:spacing w:line="240" w:lineRule="atLeast"/>
              <w:jc w:val="both"/>
              <w:rPr>
                <w:rFonts w:eastAsia="標楷體" w:cs="新細明體"/>
                <w:kern w:val="0"/>
              </w:rPr>
            </w:pPr>
            <w:r w:rsidRPr="00745895">
              <w:rPr>
                <w:rFonts w:eastAsia="標楷體"/>
              </w:rPr>
              <w:t>The object of this course is to acquaint the students with feed additives and the modern design technique of feed formulation for the livestock and poultry. The contents of this course are the kind and using of the feed additives, principle and method of designing feed formulations, design of swine feed formulation, design of poultry feed formulation, design of ruminants feed formulation, and design of the other animal feed formulation.</w:t>
            </w:r>
          </w:p>
        </w:tc>
      </w:tr>
      <w:tr w:rsidR="004E470A" w:rsidRPr="00745895" w:rsidTr="007F4E79">
        <w:trPr>
          <w:trHeight w:val="435"/>
        </w:trPr>
        <w:tc>
          <w:tcPr>
            <w:tcW w:w="881" w:type="dxa"/>
            <w:shd w:val="clear" w:color="auto" w:fill="auto"/>
            <w:noWrap/>
          </w:tcPr>
          <w:p w:rsidR="004E470A" w:rsidRPr="00745895" w:rsidRDefault="004E470A" w:rsidP="00AA79F6">
            <w:pPr>
              <w:spacing w:line="240" w:lineRule="atLeast"/>
              <w:jc w:val="center"/>
              <w:rPr>
                <w:rFonts w:eastAsia="標楷體"/>
              </w:rPr>
            </w:pPr>
            <w:r w:rsidRPr="00745895">
              <w:rPr>
                <w:rFonts w:eastAsia="標楷體"/>
              </w:rPr>
              <w:t>2620</w:t>
            </w:r>
            <w:r w:rsidR="00AA79F6">
              <w:rPr>
                <w:rFonts w:eastAsia="標楷體" w:hint="eastAsia"/>
              </w:rPr>
              <w:t>80</w:t>
            </w:r>
          </w:p>
        </w:tc>
        <w:tc>
          <w:tcPr>
            <w:tcW w:w="3936" w:type="dxa"/>
            <w:shd w:val="clear" w:color="auto" w:fill="auto"/>
            <w:noWrap/>
            <w:vAlign w:val="center"/>
          </w:tcPr>
          <w:p w:rsidR="004E470A" w:rsidRPr="00745895" w:rsidRDefault="004E470A" w:rsidP="00BF7F25">
            <w:pPr>
              <w:spacing w:line="240" w:lineRule="atLeast"/>
              <w:jc w:val="both"/>
              <w:rPr>
                <w:rFonts w:eastAsia="標楷體" w:cs="新細明體"/>
              </w:rPr>
            </w:pPr>
            <w:r w:rsidRPr="00745895">
              <w:rPr>
                <w:rFonts w:eastAsia="標楷體" w:hint="eastAsia"/>
              </w:rPr>
              <w:t>鹿學</w:t>
            </w:r>
          </w:p>
        </w:tc>
        <w:tc>
          <w:tcPr>
            <w:tcW w:w="632" w:type="dxa"/>
            <w:shd w:val="clear" w:color="auto" w:fill="auto"/>
            <w:noWrap/>
            <w:vAlign w:val="center"/>
          </w:tcPr>
          <w:p w:rsidR="004E470A" w:rsidRPr="00745895" w:rsidRDefault="004E470A" w:rsidP="00BF7F25">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sidRPr="00745895">
              <w:rPr>
                <w:rFonts w:eastAsia="標楷體" w:hint="eastAsia"/>
                <w:kern w:val="0"/>
              </w:rPr>
              <w:t>選</w:t>
            </w:r>
          </w:p>
        </w:tc>
        <w:tc>
          <w:tcPr>
            <w:tcW w:w="1925"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sidRPr="00745895">
              <w:rPr>
                <w:rFonts w:eastAsia="標楷體"/>
              </w:rPr>
              <w:t>劉炳燦</w:t>
            </w:r>
          </w:p>
        </w:tc>
        <w:tc>
          <w:tcPr>
            <w:tcW w:w="721"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Pr>
                <w:rFonts w:eastAsia="標楷體" w:hint="eastAsia"/>
                <w:kern w:val="0"/>
              </w:rPr>
              <w:t>下</w:t>
            </w:r>
          </w:p>
        </w:tc>
      </w:tr>
      <w:tr w:rsidR="004E470A" w:rsidRPr="00745895" w:rsidTr="00AA79F6">
        <w:trPr>
          <w:trHeight w:val="435"/>
        </w:trPr>
        <w:tc>
          <w:tcPr>
            <w:tcW w:w="9112" w:type="dxa"/>
            <w:gridSpan w:val="6"/>
            <w:shd w:val="clear" w:color="auto" w:fill="auto"/>
            <w:noWrap/>
          </w:tcPr>
          <w:p w:rsidR="004E470A" w:rsidRPr="00745895" w:rsidRDefault="004E470A" w:rsidP="00BF7F25">
            <w:pPr>
              <w:pStyle w:val="a5"/>
              <w:spacing w:before="0" w:line="240" w:lineRule="atLeast"/>
              <w:ind w:firstLine="0"/>
              <w:rPr>
                <w:rFonts w:ascii="Times New Roman" w:eastAsia="標楷體" w:hAnsi="Times New Roman"/>
                <w:sz w:val="24"/>
                <w:szCs w:val="24"/>
              </w:rPr>
            </w:pPr>
            <w:r w:rsidRPr="00745895">
              <w:rPr>
                <w:rFonts w:ascii="Times New Roman" w:eastAsia="標楷體" w:hAnsi="Times New Roman"/>
                <w:sz w:val="24"/>
                <w:szCs w:val="24"/>
              </w:rPr>
              <w:t>本課程之討論範圍包括鹿的生物學及台灣現有鹿種之特性，營養與飼養，管理與設備，繁殖管理，疾病防治與產品利用，鹿舍規劃與市場經營，並特別強調在台灣之特殊環境下，如何經由學理與技術之應用，以調適經營及管理方法，提昇生產效率。</w:t>
            </w:r>
          </w:p>
        </w:tc>
      </w:tr>
      <w:tr w:rsidR="004E470A" w:rsidRPr="00745895" w:rsidTr="00AA79F6">
        <w:trPr>
          <w:trHeight w:val="435"/>
        </w:trPr>
        <w:tc>
          <w:tcPr>
            <w:tcW w:w="881" w:type="dxa"/>
            <w:shd w:val="clear" w:color="auto" w:fill="auto"/>
            <w:noWrap/>
          </w:tcPr>
          <w:p w:rsidR="004E470A" w:rsidRPr="00745895" w:rsidRDefault="004E470A" w:rsidP="00AA79F6">
            <w:pPr>
              <w:spacing w:line="240" w:lineRule="atLeast"/>
              <w:jc w:val="center"/>
              <w:rPr>
                <w:rFonts w:eastAsia="標楷體"/>
              </w:rPr>
            </w:pPr>
            <w:r w:rsidRPr="00745895">
              <w:rPr>
                <w:rFonts w:eastAsia="標楷體"/>
              </w:rPr>
              <w:t>2620</w:t>
            </w:r>
            <w:r w:rsidR="00AA79F6">
              <w:rPr>
                <w:rFonts w:eastAsia="標楷體" w:hint="eastAsia"/>
              </w:rPr>
              <w:t>80</w:t>
            </w:r>
          </w:p>
        </w:tc>
        <w:tc>
          <w:tcPr>
            <w:tcW w:w="3936" w:type="dxa"/>
            <w:shd w:val="clear" w:color="auto" w:fill="auto"/>
            <w:noWrap/>
            <w:vAlign w:val="center"/>
          </w:tcPr>
          <w:p w:rsidR="004E470A" w:rsidRPr="00745895" w:rsidRDefault="004E470A" w:rsidP="00BF7F25">
            <w:pPr>
              <w:spacing w:line="240" w:lineRule="atLeast"/>
              <w:jc w:val="both"/>
              <w:rPr>
                <w:rFonts w:eastAsia="標楷體"/>
              </w:rPr>
            </w:pPr>
            <w:r w:rsidRPr="00745895">
              <w:rPr>
                <w:rFonts w:eastAsia="標楷體"/>
              </w:rPr>
              <w:t>Deer Science</w:t>
            </w:r>
          </w:p>
        </w:tc>
        <w:tc>
          <w:tcPr>
            <w:tcW w:w="632" w:type="dxa"/>
            <w:shd w:val="clear" w:color="auto" w:fill="auto"/>
            <w:noWrap/>
            <w:vAlign w:val="center"/>
          </w:tcPr>
          <w:p w:rsidR="004E470A" w:rsidRPr="00745895" w:rsidRDefault="004E470A" w:rsidP="00BF7F25">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4E470A" w:rsidRPr="00745895" w:rsidRDefault="001A3F28" w:rsidP="00BF7F25">
            <w:pPr>
              <w:widowControl/>
              <w:spacing w:line="240" w:lineRule="atLeast"/>
              <w:jc w:val="both"/>
              <w:rPr>
                <w:rFonts w:eastAsia="標楷體" w:cs="新細明體"/>
                <w:kern w:val="0"/>
              </w:rPr>
            </w:pPr>
            <w:r>
              <w:rPr>
                <w:rFonts w:eastAsia="標楷體" w:cs="新細明體" w:hint="eastAsia"/>
                <w:kern w:val="0"/>
              </w:rPr>
              <w:t>E</w:t>
            </w:r>
          </w:p>
        </w:tc>
        <w:tc>
          <w:tcPr>
            <w:tcW w:w="1925"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sidRPr="00745895">
              <w:rPr>
                <w:rFonts w:eastAsia="標楷體"/>
              </w:rPr>
              <w:t>B. T. Liu</w:t>
            </w:r>
          </w:p>
        </w:tc>
        <w:tc>
          <w:tcPr>
            <w:tcW w:w="721"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Pr>
                <w:rFonts w:eastAsia="標楷體" w:cs="新細明體" w:hint="eastAsia"/>
                <w:kern w:val="0"/>
              </w:rPr>
              <w:t>S</w:t>
            </w:r>
          </w:p>
        </w:tc>
      </w:tr>
      <w:tr w:rsidR="004E470A" w:rsidRPr="00745895" w:rsidTr="00AA79F6">
        <w:trPr>
          <w:trHeight w:val="435"/>
        </w:trPr>
        <w:tc>
          <w:tcPr>
            <w:tcW w:w="9112" w:type="dxa"/>
            <w:gridSpan w:val="6"/>
            <w:shd w:val="clear" w:color="auto" w:fill="auto"/>
            <w:noWrap/>
          </w:tcPr>
          <w:p w:rsidR="004E470A" w:rsidRPr="00745895" w:rsidRDefault="004E470A" w:rsidP="00AA79F6">
            <w:pPr>
              <w:widowControl/>
              <w:spacing w:line="240" w:lineRule="atLeast"/>
              <w:jc w:val="both"/>
              <w:rPr>
                <w:rFonts w:eastAsia="標楷體"/>
              </w:rPr>
            </w:pPr>
            <w:r w:rsidRPr="00745895">
              <w:rPr>
                <w:rFonts w:eastAsia="標楷體"/>
              </w:rPr>
              <w:t xml:space="preserve">The objective of this course is to give the students more confidence in their abilities for producing domestic deer, managing and improving deer industry. Dealing with the modern concepts in deer science, it comprises the following subjects: biology of the </w:t>
            </w:r>
            <w:proofErr w:type="spellStart"/>
            <w:r w:rsidRPr="00745895">
              <w:rPr>
                <w:rFonts w:eastAsia="標楷體"/>
              </w:rPr>
              <w:t>cervides</w:t>
            </w:r>
            <w:proofErr w:type="spellEnd"/>
            <w:r w:rsidRPr="00745895">
              <w:rPr>
                <w:rFonts w:eastAsia="標楷體"/>
              </w:rPr>
              <w:t xml:space="preserve">; major breeds of the native </w:t>
            </w:r>
            <w:proofErr w:type="spellStart"/>
            <w:r w:rsidRPr="00745895">
              <w:rPr>
                <w:rFonts w:eastAsia="標楷體"/>
              </w:rPr>
              <w:t>cervides</w:t>
            </w:r>
            <w:proofErr w:type="spellEnd"/>
            <w:r w:rsidRPr="00745895">
              <w:rPr>
                <w:rFonts w:eastAsia="標楷體"/>
              </w:rPr>
              <w:t xml:space="preserve"> and their characteristics; principles of </w:t>
            </w:r>
            <w:proofErr w:type="spellStart"/>
            <w:r w:rsidRPr="00745895">
              <w:rPr>
                <w:rFonts w:eastAsia="標楷體"/>
              </w:rPr>
              <w:t>cervides</w:t>
            </w:r>
            <w:proofErr w:type="spellEnd"/>
            <w:r w:rsidRPr="00745895">
              <w:rPr>
                <w:rFonts w:eastAsia="標楷體"/>
              </w:rPr>
              <w:t xml:space="preserve"> genetics, nutrition, feeds and feeding; herd and reproductive managements; deer farm planning; disease control; preparation and marketing of the deer products, and so on. The topics being put in the priority are those factors and techniques that are capable of being used for improving the efficiency of deer production under the native conditions.</w:t>
            </w:r>
          </w:p>
        </w:tc>
      </w:tr>
      <w:tr w:rsidR="004E470A" w:rsidRPr="00745895" w:rsidTr="00AA79F6">
        <w:trPr>
          <w:trHeight w:val="435"/>
        </w:trPr>
        <w:tc>
          <w:tcPr>
            <w:tcW w:w="881" w:type="dxa"/>
            <w:shd w:val="clear" w:color="auto" w:fill="auto"/>
            <w:noWrap/>
          </w:tcPr>
          <w:p w:rsidR="004E470A" w:rsidRPr="00745895" w:rsidRDefault="004E470A" w:rsidP="00AA79F6">
            <w:pPr>
              <w:spacing w:line="240" w:lineRule="atLeast"/>
              <w:jc w:val="center"/>
              <w:rPr>
                <w:rFonts w:eastAsia="標楷體"/>
              </w:rPr>
            </w:pPr>
            <w:r w:rsidRPr="00745895">
              <w:rPr>
                <w:rFonts w:eastAsia="標楷體"/>
              </w:rPr>
              <w:t>2620</w:t>
            </w:r>
            <w:r w:rsidR="00AA79F6">
              <w:rPr>
                <w:rFonts w:eastAsia="標楷體" w:hint="eastAsia"/>
              </w:rPr>
              <w:t>81</w:t>
            </w:r>
          </w:p>
        </w:tc>
        <w:tc>
          <w:tcPr>
            <w:tcW w:w="3936" w:type="dxa"/>
            <w:shd w:val="clear" w:color="auto" w:fill="auto"/>
            <w:noWrap/>
            <w:vAlign w:val="center"/>
          </w:tcPr>
          <w:p w:rsidR="004E470A" w:rsidRPr="00745895" w:rsidRDefault="004E470A" w:rsidP="00BF7F25">
            <w:pPr>
              <w:spacing w:line="240" w:lineRule="atLeast"/>
              <w:jc w:val="both"/>
              <w:rPr>
                <w:rFonts w:eastAsia="標楷體" w:cs="新細明體"/>
              </w:rPr>
            </w:pPr>
            <w:r w:rsidRPr="00745895">
              <w:rPr>
                <w:rFonts w:eastAsia="標楷體" w:hint="eastAsia"/>
              </w:rPr>
              <w:t>功能性基因體學</w:t>
            </w:r>
          </w:p>
        </w:tc>
        <w:tc>
          <w:tcPr>
            <w:tcW w:w="632" w:type="dxa"/>
            <w:shd w:val="clear" w:color="auto" w:fill="auto"/>
            <w:noWrap/>
            <w:vAlign w:val="center"/>
          </w:tcPr>
          <w:p w:rsidR="004E470A" w:rsidRPr="00745895" w:rsidRDefault="004E470A" w:rsidP="00BF7F25">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sidRPr="00745895">
              <w:rPr>
                <w:rFonts w:eastAsia="標楷體" w:hint="eastAsia"/>
                <w:kern w:val="0"/>
              </w:rPr>
              <w:t>選</w:t>
            </w:r>
          </w:p>
        </w:tc>
        <w:tc>
          <w:tcPr>
            <w:tcW w:w="1925"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proofErr w:type="gramStart"/>
            <w:r w:rsidRPr="00745895">
              <w:rPr>
                <w:rFonts w:eastAsia="標楷體" w:hint="eastAsia"/>
              </w:rPr>
              <w:t>沈朋志</w:t>
            </w:r>
            <w:proofErr w:type="gramEnd"/>
          </w:p>
        </w:tc>
        <w:tc>
          <w:tcPr>
            <w:tcW w:w="721" w:type="dxa"/>
            <w:shd w:val="clear" w:color="auto" w:fill="auto"/>
            <w:noWrap/>
            <w:vAlign w:val="center"/>
          </w:tcPr>
          <w:p w:rsidR="004E470A" w:rsidRPr="004E470A" w:rsidRDefault="004E470A" w:rsidP="00BF7F25">
            <w:pPr>
              <w:widowControl/>
              <w:spacing w:line="240" w:lineRule="atLeast"/>
              <w:jc w:val="both"/>
              <w:rPr>
                <w:rFonts w:eastAsia="標楷體"/>
                <w:kern w:val="0"/>
              </w:rPr>
            </w:pPr>
            <w:r>
              <w:rPr>
                <w:rFonts w:eastAsia="標楷體" w:hint="eastAsia"/>
                <w:kern w:val="0"/>
              </w:rPr>
              <w:t>下</w:t>
            </w:r>
          </w:p>
        </w:tc>
      </w:tr>
      <w:tr w:rsidR="004E470A" w:rsidRPr="00745895" w:rsidTr="00AA79F6">
        <w:trPr>
          <w:trHeight w:val="435"/>
        </w:trPr>
        <w:tc>
          <w:tcPr>
            <w:tcW w:w="9112" w:type="dxa"/>
            <w:gridSpan w:val="6"/>
            <w:shd w:val="clear" w:color="auto" w:fill="auto"/>
            <w:noWrap/>
          </w:tcPr>
          <w:p w:rsidR="004E470A" w:rsidRPr="00745895" w:rsidRDefault="004E470A" w:rsidP="00BF7F25">
            <w:pPr>
              <w:widowControl/>
              <w:spacing w:line="240" w:lineRule="atLeast"/>
              <w:jc w:val="both"/>
              <w:rPr>
                <w:rFonts w:eastAsia="標楷體" w:cs="新細明體"/>
                <w:kern w:val="0"/>
              </w:rPr>
            </w:pPr>
            <w:r w:rsidRPr="00745895">
              <w:rPr>
                <w:rFonts w:eastAsia="標楷體" w:hint="eastAsia"/>
              </w:rPr>
              <w:t>本課程目標著重在介紹基因體完成定序的意義，不僅只是驗證解讀個別基因的功能，還著重在基因間之相互作用是如何協調與控制，以及這種</w:t>
            </w:r>
            <w:proofErr w:type="gramStart"/>
            <w:r w:rsidRPr="00745895">
              <w:rPr>
                <w:rFonts w:eastAsia="標楷體" w:hint="eastAsia"/>
              </w:rPr>
              <w:t>基因間的協調</w:t>
            </w:r>
            <w:proofErr w:type="gramEnd"/>
            <w:r w:rsidRPr="00745895">
              <w:rPr>
                <w:rFonts w:eastAsia="標楷體" w:hint="eastAsia"/>
              </w:rPr>
              <w:t>與控制在農業、醫學、工業、生態與環保等領域所產生的正面效應。</w:t>
            </w:r>
          </w:p>
        </w:tc>
      </w:tr>
      <w:tr w:rsidR="004E470A" w:rsidRPr="00745895" w:rsidTr="007F4E79">
        <w:trPr>
          <w:trHeight w:val="435"/>
        </w:trPr>
        <w:tc>
          <w:tcPr>
            <w:tcW w:w="881" w:type="dxa"/>
            <w:shd w:val="clear" w:color="auto" w:fill="auto"/>
            <w:noWrap/>
          </w:tcPr>
          <w:p w:rsidR="004E470A" w:rsidRPr="00745895" w:rsidRDefault="004E470A" w:rsidP="00AA79F6">
            <w:pPr>
              <w:spacing w:line="240" w:lineRule="atLeast"/>
              <w:jc w:val="center"/>
              <w:rPr>
                <w:rFonts w:eastAsia="標楷體"/>
              </w:rPr>
            </w:pPr>
            <w:r w:rsidRPr="00745895">
              <w:rPr>
                <w:rFonts w:eastAsia="標楷體"/>
              </w:rPr>
              <w:t>2620</w:t>
            </w:r>
            <w:r w:rsidR="00AA79F6">
              <w:rPr>
                <w:rFonts w:eastAsia="標楷體" w:hint="eastAsia"/>
              </w:rPr>
              <w:t>81</w:t>
            </w:r>
          </w:p>
        </w:tc>
        <w:tc>
          <w:tcPr>
            <w:tcW w:w="3936" w:type="dxa"/>
            <w:shd w:val="clear" w:color="auto" w:fill="auto"/>
            <w:noWrap/>
            <w:vAlign w:val="center"/>
          </w:tcPr>
          <w:p w:rsidR="004E470A" w:rsidRPr="00745895" w:rsidRDefault="004E470A" w:rsidP="00BF7F25">
            <w:pPr>
              <w:spacing w:line="240" w:lineRule="atLeast"/>
              <w:jc w:val="both"/>
              <w:rPr>
                <w:rFonts w:eastAsia="標楷體" w:cs="新細明體"/>
              </w:rPr>
            </w:pPr>
            <w:r w:rsidRPr="00745895">
              <w:rPr>
                <w:rFonts w:eastAsia="標楷體"/>
              </w:rPr>
              <w:t>Functional Genomics</w:t>
            </w:r>
          </w:p>
        </w:tc>
        <w:tc>
          <w:tcPr>
            <w:tcW w:w="632" w:type="dxa"/>
            <w:shd w:val="clear" w:color="auto" w:fill="auto"/>
            <w:noWrap/>
            <w:vAlign w:val="center"/>
          </w:tcPr>
          <w:p w:rsidR="004E470A" w:rsidRPr="00745895" w:rsidRDefault="004E470A" w:rsidP="00BF7F25">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4E470A" w:rsidRPr="00745895" w:rsidRDefault="001A3F28" w:rsidP="00BF7F25">
            <w:pPr>
              <w:widowControl/>
              <w:spacing w:line="240" w:lineRule="atLeast"/>
              <w:jc w:val="both"/>
              <w:rPr>
                <w:rFonts w:eastAsia="標楷體" w:cs="新細明體"/>
                <w:kern w:val="0"/>
              </w:rPr>
            </w:pPr>
            <w:r>
              <w:rPr>
                <w:rFonts w:eastAsia="標楷體" w:cs="新細明體" w:hint="eastAsia"/>
                <w:kern w:val="0"/>
              </w:rPr>
              <w:t>E</w:t>
            </w:r>
          </w:p>
        </w:tc>
        <w:tc>
          <w:tcPr>
            <w:tcW w:w="1925"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sidRPr="00745895">
              <w:rPr>
                <w:rFonts w:eastAsia="標楷體"/>
                <w:bCs/>
              </w:rPr>
              <w:t>P. C. Shen</w:t>
            </w:r>
          </w:p>
        </w:tc>
        <w:tc>
          <w:tcPr>
            <w:tcW w:w="721"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Pr>
                <w:rFonts w:eastAsia="標楷體" w:cs="新細明體" w:hint="eastAsia"/>
                <w:kern w:val="0"/>
              </w:rPr>
              <w:t>S</w:t>
            </w:r>
          </w:p>
        </w:tc>
      </w:tr>
      <w:tr w:rsidR="004E470A" w:rsidRPr="00745895" w:rsidTr="00AA79F6">
        <w:trPr>
          <w:trHeight w:val="435"/>
        </w:trPr>
        <w:tc>
          <w:tcPr>
            <w:tcW w:w="9112" w:type="dxa"/>
            <w:gridSpan w:val="6"/>
            <w:shd w:val="clear" w:color="auto" w:fill="auto"/>
            <w:noWrap/>
          </w:tcPr>
          <w:p w:rsidR="004E470A" w:rsidRPr="00745895" w:rsidRDefault="004E470A" w:rsidP="00BF7F25">
            <w:pPr>
              <w:widowControl/>
              <w:spacing w:line="240" w:lineRule="atLeast"/>
              <w:jc w:val="both"/>
              <w:rPr>
                <w:rFonts w:eastAsia="標楷體" w:cs="新細明體"/>
                <w:kern w:val="0"/>
              </w:rPr>
            </w:pPr>
            <w:r w:rsidRPr="00745895">
              <w:rPr>
                <w:rFonts w:eastAsia="標楷體"/>
                <w:color w:val="000000"/>
              </w:rPr>
              <w:t xml:space="preserve">The goals of this course intends to introduce students the concepts regarding the significance of completion of </w:t>
            </w:r>
            <w:r w:rsidRPr="00745895">
              <w:rPr>
                <w:rFonts w:eastAsia="標楷體"/>
                <w:bCs/>
                <w:color w:val="000000"/>
              </w:rPr>
              <w:t xml:space="preserve">sequencing </w:t>
            </w:r>
            <w:r w:rsidRPr="00745895">
              <w:rPr>
                <w:rFonts w:eastAsia="標楷體"/>
                <w:color w:val="000000"/>
              </w:rPr>
              <w:t xml:space="preserve">the whole genome, not just the annotation of gene function, but the organization and control of gene pathways that may impact on fields of </w:t>
            </w:r>
            <w:proofErr w:type="spellStart"/>
            <w:r w:rsidRPr="00745895">
              <w:rPr>
                <w:rFonts w:eastAsia="標楷體"/>
                <w:color w:val="000000"/>
              </w:rPr>
              <w:t>griculture</w:t>
            </w:r>
            <w:proofErr w:type="spellEnd"/>
            <w:r w:rsidRPr="00745895">
              <w:rPr>
                <w:rFonts w:eastAsia="標楷體"/>
                <w:color w:val="000000"/>
              </w:rPr>
              <w:t>, medicine, industry, ecology, and environment.</w:t>
            </w:r>
          </w:p>
        </w:tc>
      </w:tr>
      <w:tr w:rsidR="00C90884" w:rsidRPr="00745895" w:rsidTr="00AA79F6">
        <w:trPr>
          <w:trHeight w:val="435"/>
        </w:trPr>
        <w:tc>
          <w:tcPr>
            <w:tcW w:w="881" w:type="dxa"/>
            <w:shd w:val="clear" w:color="auto" w:fill="auto"/>
            <w:noWrap/>
          </w:tcPr>
          <w:p w:rsidR="00C90884" w:rsidRPr="00745895" w:rsidRDefault="00C90884" w:rsidP="00AA79F6">
            <w:pPr>
              <w:spacing w:line="240" w:lineRule="atLeast"/>
              <w:jc w:val="center"/>
              <w:rPr>
                <w:rFonts w:eastAsia="標楷體"/>
              </w:rPr>
            </w:pPr>
            <w:r w:rsidRPr="00745895">
              <w:rPr>
                <w:rFonts w:eastAsia="標楷體"/>
              </w:rPr>
              <w:t>2620</w:t>
            </w:r>
            <w:r w:rsidR="00AA79F6">
              <w:rPr>
                <w:rFonts w:eastAsia="標楷體" w:hint="eastAsia"/>
              </w:rPr>
              <w:t>82</w:t>
            </w:r>
          </w:p>
        </w:tc>
        <w:tc>
          <w:tcPr>
            <w:tcW w:w="3936" w:type="dxa"/>
            <w:shd w:val="clear" w:color="auto" w:fill="auto"/>
            <w:noWrap/>
            <w:vAlign w:val="center"/>
          </w:tcPr>
          <w:p w:rsidR="00C90884" w:rsidRPr="00745895" w:rsidRDefault="00C90884" w:rsidP="00C90884">
            <w:pPr>
              <w:spacing w:line="240" w:lineRule="atLeast"/>
              <w:jc w:val="both"/>
              <w:rPr>
                <w:rFonts w:eastAsia="標楷體" w:cs="新細明體"/>
              </w:rPr>
            </w:pPr>
            <w:r>
              <w:rPr>
                <w:rFonts w:eastAsia="標楷體" w:hint="eastAsia"/>
              </w:rPr>
              <w:t>畜產與</w:t>
            </w:r>
            <w:proofErr w:type="gramStart"/>
            <w:r>
              <w:rPr>
                <w:rFonts w:eastAsia="標楷體" w:hint="eastAsia"/>
              </w:rPr>
              <w:t>氣侯</w:t>
            </w:r>
            <w:proofErr w:type="gramEnd"/>
            <w:r>
              <w:rPr>
                <w:rFonts w:eastAsia="標楷體" w:hint="eastAsia"/>
              </w:rPr>
              <w:t>變遷</w:t>
            </w:r>
          </w:p>
        </w:tc>
        <w:tc>
          <w:tcPr>
            <w:tcW w:w="632" w:type="dxa"/>
            <w:shd w:val="clear" w:color="auto" w:fill="auto"/>
            <w:noWrap/>
            <w:vAlign w:val="center"/>
          </w:tcPr>
          <w:p w:rsidR="00C90884" w:rsidRPr="00745895" w:rsidRDefault="00C90884" w:rsidP="0001657C">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C90884" w:rsidRPr="00745895" w:rsidRDefault="00C90884" w:rsidP="0001657C">
            <w:pPr>
              <w:widowControl/>
              <w:spacing w:line="240" w:lineRule="atLeast"/>
              <w:jc w:val="both"/>
              <w:rPr>
                <w:rFonts w:eastAsia="標楷體" w:cs="新細明體"/>
                <w:kern w:val="0"/>
              </w:rPr>
            </w:pPr>
            <w:r w:rsidRPr="00745895">
              <w:rPr>
                <w:rFonts w:eastAsia="標楷體" w:hint="eastAsia"/>
                <w:kern w:val="0"/>
              </w:rPr>
              <w:t>選</w:t>
            </w:r>
          </w:p>
        </w:tc>
        <w:tc>
          <w:tcPr>
            <w:tcW w:w="1925" w:type="dxa"/>
            <w:shd w:val="clear" w:color="auto" w:fill="auto"/>
            <w:noWrap/>
            <w:vAlign w:val="center"/>
          </w:tcPr>
          <w:p w:rsidR="00C90884" w:rsidRPr="00745895" w:rsidRDefault="00B54322" w:rsidP="0001657C">
            <w:pPr>
              <w:widowControl/>
              <w:spacing w:line="240" w:lineRule="atLeast"/>
              <w:jc w:val="both"/>
              <w:rPr>
                <w:rFonts w:eastAsia="標楷體" w:cs="新細明體"/>
                <w:kern w:val="0"/>
              </w:rPr>
            </w:pPr>
            <w:r>
              <w:rPr>
                <w:rFonts w:eastAsia="標楷體" w:cs="新細明體" w:hint="eastAsia"/>
                <w:kern w:val="0"/>
              </w:rPr>
              <w:t>林美貞</w:t>
            </w:r>
            <w:r>
              <w:rPr>
                <w:rFonts w:eastAsia="標楷體" w:cs="新細明體" w:hint="eastAsia"/>
                <w:kern w:val="0"/>
              </w:rPr>
              <w:t xml:space="preserve"> </w:t>
            </w:r>
            <w:r>
              <w:rPr>
                <w:rFonts w:eastAsia="標楷體" w:cs="新細明體" w:hint="eastAsia"/>
                <w:kern w:val="0"/>
              </w:rPr>
              <w:t>等</w:t>
            </w:r>
          </w:p>
        </w:tc>
        <w:tc>
          <w:tcPr>
            <w:tcW w:w="721" w:type="dxa"/>
            <w:shd w:val="clear" w:color="auto" w:fill="auto"/>
            <w:noWrap/>
            <w:vAlign w:val="center"/>
          </w:tcPr>
          <w:p w:rsidR="00C90884" w:rsidRPr="00745895" w:rsidRDefault="00C90884" w:rsidP="0001657C">
            <w:pPr>
              <w:widowControl/>
              <w:spacing w:line="240" w:lineRule="atLeast"/>
              <w:jc w:val="both"/>
              <w:rPr>
                <w:rFonts w:eastAsia="標楷體" w:cs="新細明體"/>
                <w:kern w:val="0"/>
              </w:rPr>
            </w:pPr>
            <w:r>
              <w:rPr>
                <w:rFonts w:eastAsia="標楷體" w:hint="eastAsia"/>
                <w:kern w:val="0"/>
              </w:rPr>
              <w:t>下</w:t>
            </w:r>
          </w:p>
        </w:tc>
      </w:tr>
      <w:tr w:rsidR="00AA79F6" w:rsidRPr="00745895" w:rsidTr="00AA79F6">
        <w:trPr>
          <w:trHeight w:val="435"/>
        </w:trPr>
        <w:tc>
          <w:tcPr>
            <w:tcW w:w="9112" w:type="dxa"/>
            <w:gridSpan w:val="6"/>
            <w:shd w:val="clear" w:color="auto" w:fill="auto"/>
            <w:noWrap/>
          </w:tcPr>
          <w:p w:rsidR="00AA79F6" w:rsidRDefault="00B54322" w:rsidP="00B54322">
            <w:pPr>
              <w:widowControl/>
              <w:spacing w:line="240" w:lineRule="atLeast"/>
              <w:jc w:val="both"/>
              <w:rPr>
                <w:rFonts w:eastAsia="標楷體" w:cs="新細明體"/>
                <w:kern w:val="0"/>
              </w:rPr>
            </w:pPr>
            <w:r w:rsidRPr="00423B0B">
              <w:rPr>
                <w:rFonts w:eastAsia="標楷體"/>
              </w:rPr>
              <w:t>本課程旨在探討面對氣候暖化造成的全球氣候異常現象，畜牧生產目前與未來面臨的挑戰。將分別由育種、營養、生理及畜產品利用等四大領域教師，進行因應氣候變遷之畜產相關產業發展方向、畜產技術開發及應用、畜產經營規劃及理念、及畜產界應具有之社會責任等相關議題的探討。本課程將由各種因氣候變遷造成之議題，引導高年級學生應用所學專業知識，培養具有收集資料、分析資料、討論之能力。</w:t>
            </w:r>
          </w:p>
        </w:tc>
      </w:tr>
      <w:tr w:rsidR="00C90884" w:rsidRPr="00745895" w:rsidTr="00AA79F6">
        <w:trPr>
          <w:trHeight w:val="435"/>
        </w:trPr>
        <w:tc>
          <w:tcPr>
            <w:tcW w:w="881" w:type="dxa"/>
            <w:shd w:val="clear" w:color="auto" w:fill="auto"/>
            <w:noWrap/>
          </w:tcPr>
          <w:p w:rsidR="00C90884" w:rsidRPr="00745895" w:rsidRDefault="00C90884" w:rsidP="00AA79F6">
            <w:pPr>
              <w:spacing w:line="240" w:lineRule="atLeast"/>
              <w:jc w:val="center"/>
              <w:rPr>
                <w:rFonts w:eastAsia="標楷體"/>
              </w:rPr>
            </w:pPr>
            <w:r w:rsidRPr="00745895">
              <w:rPr>
                <w:rFonts w:eastAsia="標楷體"/>
              </w:rPr>
              <w:lastRenderedPageBreak/>
              <w:t>2620</w:t>
            </w:r>
            <w:r w:rsidR="00AA79F6">
              <w:rPr>
                <w:rFonts w:eastAsia="標楷體" w:hint="eastAsia"/>
              </w:rPr>
              <w:t>82</w:t>
            </w:r>
          </w:p>
        </w:tc>
        <w:tc>
          <w:tcPr>
            <w:tcW w:w="3936" w:type="dxa"/>
            <w:shd w:val="clear" w:color="auto" w:fill="auto"/>
            <w:noWrap/>
            <w:vAlign w:val="center"/>
          </w:tcPr>
          <w:p w:rsidR="00C90884" w:rsidRPr="00745895" w:rsidRDefault="00C90884" w:rsidP="00B54322">
            <w:pPr>
              <w:spacing w:line="240" w:lineRule="atLeast"/>
              <w:jc w:val="both"/>
              <w:rPr>
                <w:rFonts w:eastAsia="標楷體"/>
              </w:rPr>
            </w:pPr>
            <w:r w:rsidRPr="00C90884">
              <w:rPr>
                <w:rFonts w:eastAsia="標楷體"/>
              </w:rPr>
              <w:t xml:space="preserve">Animal </w:t>
            </w:r>
            <w:r w:rsidR="00B54322">
              <w:rPr>
                <w:rFonts w:eastAsia="標楷體" w:hint="eastAsia"/>
              </w:rPr>
              <w:t>Industry</w:t>
            </w:r>
            <w:r w:rsidRPr="00C90884">
              <w:rPr>
                <w:rFonts w:eastAsia="標楷體"/>
              </w:rPr>
              <w:t xml:space="preserve"> and Climate Change</w:t>
            </w:r>
          </w:p>
        </w:tc>
        <w:tc>
          <w:tcPr>
            <w:tcW w:w="632" w:type="dxa"/>
            <w:shd w:val="clear" w:color="auto" w:fill="auto"/>
            <w:noWrap/>
            <w:vAlign w:val="center"/>
          </w:tcPr>
          <w:p w:rsidR="00C90884" w:rsidRPr="00745895" w:rsidRDefault="00C90884" w:rsidP="0001657C">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C90884" w:rsidRPr="00745895" w:rsidRDefault="001A3F28" w:rsidP="0001657C">
            <w:pPr>
              <w:widowControl/>
              <w:spacing w:line="240" w:lineRule="atLeast"/>
              <w:jc w:val="both"/>
              <w:rPr>
                <w:rFonts w:eastAsia="標楷體" w:cs="新細明體"/>
                <w:kern w:val="0"/>
              </w:rPr>
            </w:pPr>
            <w:r>
              <w:rPr>
                <w:rFonts w:eastAsia="標楷體" w:cs="新細明體" w:hint="eastAsia"/>
                <w:kern w:val="0"/>
              </w:rPr>
              <w:t>E</w:t>
            </w:r>
          </w:p>
        </w:tc>
        <w:tc>
          <w:tcPr>
            <w:tcW w:w="1925" w:type="dxa"/>
            <w:shd w:val="clear" w:color="auto" w:fill="auto"/>
            <w:noWrap/>
            <w:vAlign w:val="center"/>
          </w:tcPr>
          <w:p w:rsidR="00C90884" w:rsidRPr="00745895" w:rsidRDefault="00B54322" w:rsidP="0001657C">
            <w:pPr>
              <w:widowControl/>
              <w:spacing w:line="240" w:lineRule="atLeast"/>
              <w:jc w:val="both"/>
              <w:rPr>
                <w:rFonts w:eastAsia="標楷體" w:cs="新細明體"/>
                <w:kern w:val="0"/>
              </w:rPr>
            </w:pPr>
            <w:r>
              <w:rPr>
                <w:rFonts w:eastAsia="標楷體" w:cs="新細明體" w:hint="eastAsia"/>
                <w:kern w:val="0"/>
              </w:rPr>
              <w:t>M. J. Lin et al.</w:t>
            </w:r>
          </w:p>
        </w:tc>
        <w:tc>
          <w:tcPr>
            <w:tcW w:w="721" w:type="dxa"/>
            <w:shd w:val="clear" w:color="auto" w:fill="auto"/>
            <w:noWrap/>
            <w:vAlign w:val="center"/>
          </w:tcPr>
          <w:p w:rsidR="00C90884" w:rsidRPr="00745895" w:rsidRDefault="00C90884" w:rsidP="0001657C">
            <w:pPr>
              <w:widowControl/>
              <w:spacing w:line="240" w:lineRule="atLeast"/>
              <w:jc w:val="both"/>
              <w:rPr>
                <w:rFonts w:eastAsia="標楷體" w:cs="新細明體"/>
                <w:kern w:val="0"/>
              </w:rPr>
            </w:pPr>
            <w:r>
              <w:rPr>
                <w:rFonts w:eastAsia="標楷體" w:cs="新細明體" w:hint="eastAsia"/>
                <w:kern w:val="0"/>
              </w:rPr>
              <w:t>S</w:t>
            </w:r>
          </w:p>
        </w:tc>
      </w:tr>
      <w:tr w:rsidR="00AA79F6" w:rsidRPr="00745895" w:rsidTr="00AA79F6">
        <w:trPr>
          <w:trHeight w:val="435"/>
        </w:trPr>
        <w:tc>
          <w:tcPr>
            <w:tcW w:w="9112" w:type="dxa"/>
            <w:gridSpan w:val="6"/>
            <w:shd w:val="clear" w:color="auto" w:fill="auto"/>
            <w:noWrap/>
          </w:tcPr>
          <w:p w:rsidR="00AA79F6" w:rsidRDefault="00B54322" w:rsidP="00B54322">
            <w:pPr>
              <w:widowControl/>
              <w:spacing w:line="240" w:lineRule="atLeast"/>
              <w:jc w:val="both"/>
              <w:rPr>
                <w:rFonts w:eastAsia="標楷體" w:cs="新細明體"/>
                <w:kern w:val="0"/>
              </w:rPr>
            </w:pPr>
            <w:r w:rsidRPr="00423B0B">
              <w:rPr>
                <w:rFonts w:eastAsia="標楷體"/>
              </w:rPr>
              <w:t>This course focuses on the challenges to animal production industry by the climate change caused by global warming. There will be teachers from the fields of breeding, nutrition, physiology, and products utilization co-teaching this complicated subject and exploring problems as well as opportunities. We will cover the issues related to future development, new technology, and farm management of animal industry, so as the social responsibility. Senior students will apply knowledge they have learned and practice the ability of collecting data, analyzing information, and discussing topics which are related to the future of animal industry.</w:t>
            </w:r>
          </w:p>
        </w:tc>
      </w:tr>
      <w:tr w:rsidR="004E470A" w:rsidRPr="00745895" w:rsidTr="00AA79F6">
        <w:trPr>
          <w:trHeight w:val="435"/>
        </w:trPr>
        <w:tc>
          <w:tcPr>
            <w:tcW w:w="881" w:type="dxa"/>
            <w:shd w:val="clear" w:color="auto" w:fill="auto"/>
            <w:noWrap/>
          </w:tcPr>
          <w:p w:rsidR="004E470A" w:rsidRPr="00745895" w:rsidRDefault="004E470A" w:rsidP="00AA79F6">
            <w:pPr>
              <w:spacing w:line="240" w:lineRule="atLeast"/>
              <w:jc w:val="center"/>
              <w:rPr>
                <w:rFonts w:eastAsia="標楷體"/>
              </w:rPr>
            </w:pPr>
            <w:r w:rsidRPr="00745895">
              <w:rPr>
                <w:rFonts w:eastAsia="標楷體"/>
              </w:rPr>
              <w:t>2620</w:t>
            </w:r>
            <w:r w:rsidR="00C90884">
              <w:rPr>
                <w:rFonts w:eastAsia="標楷體" w:hint="eastAsia"/>
              </w:rPr>
              <w:t>8</w:t>
            </w:r>
            <w:r w:rsidR="00AA79F6">
              <w:rPr>
                <w:rFonts w:eastAsia="標楷體" w:hint="eastAsia"/>
              </w:rPr>
              <w:t>3</w:t>
            </w:r>
          </w:p>
        </w:tc>
        <w:tc>
          <w:tcPr>
            <w:tcW w:w="3936" w:type="dxa"/>
            <w:shd w:val="clear" w:color="auto" w:fill="auto"/>
            <w:noWrap/>
            <w:vAlign w:val="center"/>
          </w:tcPr>
          <w:p w:rsidR="004E470A" w:rsidRPr="00745895" w:rsidRDefault="004E470A" w:rsidP="00BF7F25">
            <w:pPr>
              <w:spacing w:line="240" w:lineRule="atLeast"/>
              <w:jc w:val="both"/>
              <w:rPr>
                <w:rFonts w:eastAsia="標楷體" w:cs="新細明體"/>
              </w:rPr>
            </w:pPr>
            <w:r w:rsidRPr="00745895">
              <w:rPr>
                <w:rFonts w:eastAsia="標楷體" w:hint="eastAsia"/>
              </w:rPr>
              <w:t>動物基因轉</w:t>
            </w:r>
            <w:proofErr w:type="gramStart"/>
            <w:r w:rsidRPr="00745895">
              <w:rPr>
                <w:rFonts w:eastAsia="標楷體" w:hint="eastAsia"/>
              </w:rPr>
              <w:t>殖</w:t>
            </w:r>
            <w:proofErr w:type="gramEnd"/>
            <w:r w:rsidRPr="00745895">
              <w:rPr>
                <w:rFonts w:eastAsia="標楷體"/>
              </w:rPr>
              <w:t xml:space="preserve"> </w:t>
            </w:r>
          </w:p>
        </w:tc>
        <w:tc>
          <w:tcPr>
            <w:tcW w:w="632" w:type="dxa"/>
            <w:shd w:val="clear" w:color="auto" w:fill="auto"/>
            <w:noWrap/>
            <w:vAlign w:val="center"/>
          </w:tcPr>
          <w:p w:rsidR="004E470A" w:rsidRPr="00745895" w:rsidRDefault="004E470A" w:rsidP="00BF7F25">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sidRPr="00745895">
              <w:rPr>
                <w:rFonts w:eastAsia="標楷體" w:hint="eastAsia"/>
                <w:kern w:val="0"/>
              </w:rPr>
              <w:t>選</w:t>
            </w:r>
          </w:p>
        </w:tc>
        <w:tc>
          <w:tcPr>
            <w:tcW w:w="1925"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proofErr w:type="gramStart"/>
            <w:r w:rsidRPr="00745895">
              <w:rPr>
                <w:rFonts w:eastAsia="標楷體"/>
              </w:rPr>
              <w:t>沈朋志</w:t>
            </w:r>
            <w:proofErr w:type="gramEnd"/>
          </w:p>
        </w:tc>
        <w:tc>
          <w:tcPr>
            <w:tcW w:w="721"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Pr>
                <w:rFonts w:eastAsia="標楷體" w:hint="eastAsia"/>
                <w:kern w:val="0"/>
              </w:rPr>
              <w:t>下</w:t>
            </w:r>
          </w:p>
        </w:tc>
      </w:tr>
      <w:tr w:rsidR="004E470A" w:rsidRPr="00745895" w:rsidTr="0069023A">
        <w:trPr>
          <w:trHeight w:val="435"/>
        </w:trPr>
        <w:tc>
          <w:tcPr>
            <w:tcW w:w="9112" w:type="dxa"/>
            <w:gridSpan w:val="6"/>
            <w:shd w:val="clear" w:color="auto" w:fill="auto"/>
            <w:noWrap/>
          </w:tcPr>
          <w:p w:rsidR="004E470A" w:rsidRPr="00745895" w:rsidRDefault="004E470A" w:rsidP="00BF7F25">
            <w:pPr>
              <w:spacing w:line="240" w:lineRule="atLeast"/>
              <w:jc w:val="both"/>
              <w:rPr>
                <w:rFonts w:eastAsia="標楷體" w:cs="新細明體"/>
              </w:rPr>
            </w:pPr>
            <w:r w:rsidRPr="00745895">
              <w:rPr>
                <w:rFonts w:eastAsia="標楷體"/>
              </w:rPr>
              <w:t>本課程目的在介紹動物基因轉</w:t>
            </w:r>
            <w:proofErr w:type="gramStart"/>
            <w:r w:rsidRPr="00745895">
              <w:rPr>
                <w:rFonts w:eastAsia="標楷體"/>
              </w:rPr>
              <w:t>殖</w:t>
            </w:r>
            <w:proofErr w:type="gramEnd"/>
            <w:r w:rsidRPr="00745895">
              <w:rPr>
                <w:rFonts w:eastAsia="標楷體"/>
              </w:rPr>
              <w:t>相關之技術，包含受精卵收集處理與培養、標的基因之構築、原核</w:t>
            </w:r>
            <w:r w:rsidRPr="00745895">
              <w:rPr>
                <w:rFonts w:eastAsia="標楷體"/>
              </w:rPr>
              <w:t>DNA</w:t>
            </w:r>
            <w:r w:rsidRPr="00745895">
              <w:rPr>
                <w:rFonts w:eastAsia="標楷體"/>
              </w:rPr>
              <w:t>顯微注射方法、胚胎培養、</w:t>
            </w:r>
            <w:proofErr w:type="gramStart"/>
            <w:r w:rsidRPr="00745895">
              <w:rPr>
                <w:rFonts w:eastAsia="標楷體"/>
              </w:rPr>
              <w:t>胚移置</w:t>
            </w:r>
            <w:proofErr w:type="gramEnd"/>
            <w:r w:rsidRPr="00745895">
              <w:rPr>
                <w:rFonts w:eastAsia="標楷體"/>
              </w:rPr>
              <w:t>、標的基因之鑑定、轉</w:t>
            </w:r>
            <w:proofErr w:type="gramStart"/>
            <w:r w:rsidRPr="00745895">
              <w:rPr>
                <w:rFonts w:eastAsia="標楷體"/>
              </w:rPr>
              <w:t>殖</w:t>
            </w:r>
            <w:proofErr w:type="gramEnd"/>
            <w:r w:rsidRPr="00745895">
              <w:rPr>
                <w:rFonts w:eastAsia="標楷體"/>
              </w:rPr>
              <w:t>基因品系之評估、生產基因轉</w:t>
            </w:r>
            <w:proofErr w:type="gramStart"/>
            <w:r w:rsidRPr="00745895">
              <w:rPr>
                <w:rFonts w:eastAsia="標楷體"/>
              </w:rPr>
              <w:t>殖</w:t>
            </w:r>
            <w:proofErr w:type="gramEnd"/>
            <w:r w:rsidRPr="00745895">
              <w:rPr>
                <w:rFonts w:eastAsia="標楷體"/>
              </w:rPr>
              <w:t>動物與人類醫藥用蛋白質。</w:t>
            </w:r>
          </w:p>
        </w:tc>
      </w:tr>
      <w:tr w:rsidR="004E470A" w:rsidRPr="00745895" w:rsidTr="007F4E79">
        <w:trPr>
          <w:trHeight w:val="435"/>
        </w:trPr>
        <w:tc>
          <w:tcPr>
            <w:tcW w:w="881" w:type="dxa"/>
            <w:shd w:val="clear" w:color="auto" w:fill="auto"/>
            <w:noWrap/>
          </w:tcPr>
          <w:p w:rsidR="004E470A" w:rsidRPr="00745895" w:rsidRDefault="004E470A" w:rsidP="00AA79F6">
            <w:pPr>
              <w:spacing w:line="240" w:lineRule="atLeast"/>
              <w:jc w:val="center"/>
              <w:rPr>
                <w:rFonts w:eastAsia="標楷體"/>
              </w:rPr>
            </w:pPr>
            <w:r w:rsidRPr="00745895">
              <w:rPr>
                <w:rFonts w:eastAsia="標楷體"/>
              </w:rPr>
              <w:t>2620</w:t>
            </w:r>
            <w:r w:rsidR="00C90884">
              <w:rPr>
                <w:rFonts w:eastAsia="標楷體" w:hint="eastAsia"/>
              </w:rPr>
              <w:t>8</w:t>
            </w:r>
            <w:r w:rsidR="00AA79F6">
              <w:rPr>
                <w:rFonts w:eastAsia="標楷體" w:hint="eastAsia"/>
              </w:rPr>
              <w:t>3</w:t>
            </w:r>
          </w:p>
        </w:tc>
        <w:tc>
          <w:tcPr>
            <w:tcW w:w="3936" w:type="dxa"/>
            <w:shd w:val="clear" w:color="auto" w:fill="auto"/>
            <w:noWrap/>
            <w:vAlign w:val="center"/>
          </w:tcPr>
          <w:p w:rsidR="004E470A" w:rsidRPr="00745895" w:rsidRDefault="004E470A" w:rsidP="00BF7F25">
            <w:pPr>
              <w:spacing w:line="240" w:lineRule="atLeast"/>
              <w:jc w:val="both"/>
              <w:rPr>
                <w:rFonts w:eastAsia="標楷體"/>
              </w:rPr>
            </w:pPr>
            <w:r w:rsidRPr="00745895">
              <w:rPr>
                <w:rFonts w:eastAsia="標楷體"/>
              </w:rPr>
              <w:t xml:space="preserve">Animal </w:t>
            </w:r>
            <w:proofErr w:type="spellStart"/>
            <w:r w:rsidRPr="00745895">
              <w:rPr>
                <w:rFonts w:eastAsia="標楷體"/>
              </w:rPr>
              <w:t>Transgenics</w:t>
            </w:r>
            <w:proofErr w:type="spellEnd"/>
          </w:p>
        </w:tc>
        <w:tc>
          <w:tcPr>
            <w:tcW w:w="632" w:type="dxa"/>
            <w:shd w:val="clear" w:color="auto" w:fill="auto"/>
            <w:noWrap/>
            <w:vAlign w:val="center"/>
          </w:tcPr>
          <w:p w:rsidR="004E470A" w:rsidRPr="00745895" w:rsidRDefault="004E470A" w:rsidP="00BF7F25">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4E470A" w:rsidRPr="00745895" w:rsidRDefault="001A3F28" w:rsidP="00BF7F25">
            <w:pPr>
              <w:widowControl/>
              <w:spacing w:line="240" w:lineRule="atLeast"/>
              <w:jc w:val="both"/>
              <w:rPr>
                <w:rFonts w:eastAsia="標楷體" w:cs="新細明體"/>
                <w:kern w:val="0"/>
              </w:rPr>
            </w:pPr>
            <w:r>
              <w:rPr>
                <w:rFonts w:eastAsia="標楷體" w:cs="新細明體" w:hint="eastAsia"/>
                <w:kern w:val="0"/>
              </w:rPr>
              <w:t>E</w:t>
            </w:r>
          </w:p>
        </w:tc>
        <w:tc>
          <w:tcPr>
            <w:tcW w:w="1925"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sidRPr="00745895">
              <w:rPr>
                <w:rFonts w:eastAsia="標楷體"/>
                <w:lang w:val="pt-BR"/>
              </w:rPr>
              <w:t>P. C. Shen</w:t>
            </w:r>
          </w:p>
        </w:tc>
        <w:tc>
          <w:tcPr>
            <w:tcW w:w="721"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Pr>
                <w:rFonts w:eastAsia="標楷體" w:cs="新細明體" w:hint="eastAsia"/>
                <w:kern w:val="0"/>
              </w:rPr>
              <w:t>S</w:t>
            </w:r>
          </w:p>
        </w:tc>
      </w:tr>
      <w:tr w:rsidR="004E470A" w:rsidRPr="00745895" w:rsidTr="0069023A">
        <w:trPr>
          <w:trHeight w:val="435"/>
        </w:trPr>
        <w:tc>
          <w:tcPr>
            <w:tcW w:w="9112" w:type="dxa"/>
            <w:gridSpan w:val="6"/>
            <w:shd w:val="clear" w:color="auto" w:fill="auto"/>
            <w:noWrap/>
          </w:tcPr>
          <w:p w:rsidR="004E470A" w:rsidRPr="00745895" w:rsidRDefault="004E470A" w:rsidP="00BF7F25">
            <w:pPr>
              <w:spacing w:line="240" w:lineRule="atLeast"/>
              <w:jc w:val="both"/>
              <w:rPr>
                <w:rFonts w:eastAsia="標楷體"/>
              </w:rPr>
            </w:pPr>
            <w:r w:rsidRPr="00745895">
              <w:rPr>
                <w:rFonts w:eastAsia="標楷體"/>
              </w:rPr>
              <w:t xml:space="preserve">This course is to introduce the technique for the animal </w:t>
            </w:r>
            <w:proofErr w:type="spellStart"/>
            <w:r w:rsidRPr="00745895">
              <w:rPr>
                <w:rFonts w:eastAsia="標楷體"/>
              </w:rPr>
              <w:t>transgenics</w:t>
            </w:r>
            <w:proofErr w:type="spellEnd"/>
            <w:r w:rsidRPr="00745895">
              <w:rPr>
                <w:rFonts w:eastAsia="標楷體"/>
              </w:rPr>
              <w:t>. The contents include: the collecting and culture of zygote, construction of target gene, pronuclear DNA microinjection, embryo culture, embryo transfer, identification of target gene, evaluation of transgenic lines, production of transgenic animal and medicine protein for human.</w:t>
            </w:r>
          </w:p>
        </w:tc>
      </w:tr>
      <w:tr w:rsidR="004E470A" w:rsidRPr="00745895" w:rsidTr="007F4E79">
        <w:trPr>
          <w:trHeight w:val="435"/>
        </w:trPr>
        <w:tc>
          <w:tcPr>
            <w:tcW w:w="881" w:type="dxa"/>
            <w:shd w:val="clear" w:color="auto" w:fill="auto"/>
            <w:noWrap/>
          </w:tcPr>
          <w:p w:rsidR="004E470A" w:rsidRPr="00745895" w:rsidRDefault="004E470A" w:rsidP="00AA79F6">
            <w:pPr>
              <w:spacing w:line="240" w:lineRule="atLeast"/>
              <w:jc w:val="center"/>
              <w:rPr>
                <w:rFonts w:eastAsia="標楷體"/>
              </w:rPr>
            </w:pPr>
            <w:r w:rsidRPr="00745895">
              <w:rPr>
                <w:rFonts w:eastAsia="標楷體"/>
              </w:rPr>
              <w:t>2620</w:t>
            </w:r>
            <w:r w:rsidR="00C90884">
              <w:rPr>
                <w:rFonts w:eastAsia="標楷體" w:hint="eastAsia"/>
              </w:rPr>
              <w:t>8</w:t>
            </w:r>
            <w:r w:rsidR="00AA79F6">
              <w:rPr>
                <w:rFonts w:eastAsia="標楷體" w:hint="eastAsia"/>
              </w:rPr>
              <w:t>4</w:t>
            </w:r>
          </w:p>
        </w:tc>
        <w:tc>
          <w:tcPr>
            <w:tcW w:w="3936" w:type="dxa"/>
            <w:shd w:val="clear" w:color="auto" w:fill="auto"/>
            <w:noWrap/>
            <w:vAlign w:val="center"/>
          </w:tcPr>
          <w:p w:rsidR="004E470A" w:rsidRPr="00745895" w:rsidRDefault="004E470A" w:rsidP="00BF7F25">
            <w:pPr>
              <w:spacing w:line="240" w:lineRule="atLeast"/>
              <w:jc w:val="both"/>
              <w:rPr>
                <w:rFonts w:eastAsia="標楷體" w:cs="新細明體"/>
              </w:rPr>
            </w:pPr>
            <w:r w:rsidRPr="00745895">
              <w:rPr>
                <w:rFonts w:eastAsia="標楷體" w:hint="eastAsia"/>
              </w:rPr>
              <w:t>畜產品在美容之應用</w:t>
            </w:r>
          </w:p>
        </w:tc>
        <w:tc>
          <w:tcPr>
            <w:tcW w:w="632" w:type="dxa"/>
            <w:shd w:val="clear" w:color="auto" w:fill="auto"/>
            <w:noWrap/>
            <w:vAlign w:val="center"/>
          </w:tcPr>
          <w:p w:rsidR="004E470A" w:rsidRPr="00745895" w:rsidRDefault="004E470A" w:rsidP="00BF7F25">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sidRPr="00745895">
              <w:rPr>
                <w:rFonts w:eastAsia="標楷體" w:hint="eastAsia"/>
                <w:kern w:val="0"/>
              </w:rPr>
              <w:t>選</w:t>
            </w:r>
          </w:p>
        </w:tc>
        <w:tc>
          <w:tcPr>
            <w:tcW w:w="1925"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sidRPr="00745895">
              <w:rPr>
                <w:rFonts w:eastAsia="標楷體" w:hint="eastAsia"/>
              </w:rPr>
              <w:t>林美貞</w:t>
            </w:r>
          </w:p>
        </w:tc>
        <w:tc>
          <w:tcPr>
            <w:tcW w:w="721"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sidRPr="00745895">
              <w:rPr>
                <w:rFonts w:eastAsia="標楷體" w:cs="新細明體" w:hint="eastAsia"/>
                <w:kern w:val="0"/>
              </w:rPr>
              <w:t>下</w:t>
            </w:r>
          </w:p>
        </w:tc>
      </w:tr>
      <w:tr w:rsidR="004E470A" w:rsidRPr="00745895" w:rsidTr="0069023A">
        <w:trPr>
          <w:trHeight w:val="435"/>
        </w:trPr>
        <w:tc>
          <w:tcPr>
            <w:tcW w:w="9112" w:type="dxa"/>
            <w:gridSpan w:val="6"/>
            <w:shd w:val="clear" w:color="auto" w:fill="auto"/>
            <w:noWrap/>
          </w:tcPr>
          <w:p w:rsidR="004E470A" w:rsidRPr="00745895" w:rsidRDefault="004E470A" w:rsidP="00BF7F25">
            <w:pPr>
              <w:pStyle w:val="Default"/>
              <w:spacing w:line="240" w:lineRule="atLeast"/>
              <w:jc w:val="both"/>
              <w:rPr>
                <w:rFonts w:ascii="Times New Roman" w:eastAsia="標楷體"/>
              </w:rPr>
            </w:pPr>
            <w:r w:rsidRPr="00745895">
              <w:rPr>
                <w:rFonts w:ascii="Times New Roman" w:eastAsia="標楷體" w:hint="eastAsia"/>
              </w:rPr>
              <w:t>本課程講授畜產品的特性及於美容產業之應用。課程內容包括美容產業及美容產品之介紹、畜產原料及成分之特性、</w:t>
            </w:r>
            <w:proofErr w:type="gramStart"/>
            <w:r w:rsidRPr="00745895">
              <w:rPr>
                <w:rFonts w:ascii="Times New Roman" w:eastAsia="標楷體" w:hint="eastAsia"/>
              </w:rPr>
              <w:t>乳於美容</w:t>
            </w:r>
            <w:proofErr w:type="gramEnd"/>
            <w:r w:rsidRPr="00745895">
              <w:rPr>
                <w:rFonts w:ascii="Times New Roman" w:eastAsia="標楷體" w:hint="eastAsia"/>
              </w:rPr>
              <w:t>產業之應用、各種畜產副產物原料及成分之特性、特殊成分之萃取與純化、畜產副產物於美容產業之應用及相關法規。</w:t>
            </w:r>
          </w:p>
        </w:tc>
      </w:tr>
      <w:tr w:rsidR="004E470A" w:rsidRPr="00745895" w:rsidTr="007F4E79">
        <w:trPr>
          <w:trHeight w:val="435"/>
        </w:trPr>
        <w:tc>
          <w:tcPr>
            <w:tcW w:w="881" w:type="dxa"/>
            <w:shd w:val="clear" w:color="auto" w:fill="auto"/>
            <w:noWrap/>
          </w:tcPr>
          <w:p w:rsidR="004E470A" w:rsidRPr="00745895" w:rsidRDefault="004E470A" w:rsidP="00AA79F6">
            <w:pPr>
              <w:spacing w:line="240" w:lineRule="atLeast"/>
              <w:jc w:val="center"/>
              <w:rPr>
                <w:rFonts w:eastAsia="標楷體"/>
              </w:rPr>
            </w:pPr>
            <w:r w:rsidRPr="00745895">
              <w:rPr>
                <w:rFonts w:eastAsia="標楷體"/>
              </w:rPr>
              <w:t>2620</w:t>
            </w:r>
            <w:r w:rsidR="00C90884">
              <w:rPr>
                <w:rFonts w:eastAsia="標楷體" w:hint="eastAsia"/>
              </w:rPr>
              <w:t>8</w:t>
            </w:r>
            <w:r w:rsidR="00AA79F6">
              <w:rPr>
                <w:rFonts w:eastAsia="標楷體" w:hint="eastAsia"/>
              </w:rPr>
              <w:t>4</w:t>
            </w:r>
          </w:p>
        </w:tc>
        <w:tc>
          <w:tcPr>
            <w:tcW w:w="3936" w:type="dxa"/>
            <w:shd w:val="clear" w:color="auto" w:fill="auto"/>
            <w:noWrap/>
            <w:vAlign w:val="center"/>
          </w:tcPr>
          <w:p w:rsidR="004E470A" w:rsidRPr="00745895" w:rsidRDefault="004E470A" w:rsidP="00BF7F25">
            <w:pPr>
              <w:spacing w:line="240" w:lineRule="atLeast"/>
              <w:jc w:val="both"/>
              <w:rPr>
                <w:rFonts w:eastAsia="標楷體"/>
              </w:rPr>
            </w:pPr>
            <w:r w:rsidRPr="00745895">
              <w:rPr>
                <w:rFonts w:eastAsia="標楷體"/>
              </w:rPr>
              <w:t>Application of Animal Products on Beauty Industry</w:t>
            </w:r>
          </w:p>
        </w:tc>
        <w:tc>
          <w:tcPr>
            <w:tcW w:w="632" w:type="dxa"/>
            <w:shd w:val="clear" w:color="auto" w:fill="auto"/>
            <w:noWrap/>
            <w:vAlign w:val="center"/>
          </w:tcPr>
          <w:p w:rsidR="004E470A" w:rsidRPr="00745895" w:rsidRDefault="004E470A" w:rsidP="00BF7F25">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4E470A" w:rsidRPr="00745895" w:rsidRDefault="001A3F28" w:rsidP="00BF7F25">
            <w:pPr>
              <w:widowControl/>
              <w:spacing w:line="240" w:lineRule="atLeast"/>
              <w:jc w:val="both"/>
              <w:rPr>
                <w:rFonts w:eastAsia="標楷體" w:cs="新細明體"/>
                <w:kern w:val="0"/>
              </w:rPr>
            </w:pPr>
            <w:r>
              <w:rPr>
                <w:rFonts w:eastAsia="標楷體" w:cs="新細明體" w:hint="eastAsia"/>
                <w:kern w:val="0"/>
              </w:rPr>
              <w:t>E</w:t>
            </w:r>
          </w:p>
        </w:tc>
        <w:tc>
          <w:tcPr>
            <w:tcW w:w="1925"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sidRPr="00745895">
              <w:rPr>
                <w:rFonts w:eastAsia="標楷體"/>
                <w:bCs/>
              </w:rPr>
              <w:t>M. J. Lin</w:t>
            </w:r>
          </w:p>
        </w:tc>
        <w:tc>
          <w:tcPr>
            <w:tcW w:w="721"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sidRPr="00745895">
              <w:rPr>
                <w:rFonts w:eastAsia="標楷體" w:cs="新細明體" w:hint="eastAsia"/>
                <w:kern w:val="0"/>
              </w:rPr>
              <w:t>S</w:t>
            </w:r>
          </w:p>
        </w:tc>
      </w:tr>
      <w:tr w:rsidR="004E470A" w:rsidRPr="00745895" w:rsidTr="0069023A">
        <w:trPr>
          <w:trHeight w:val="435"/>
        </w:trPr>
        <w:tc>
          <w:tcPr>
            <w:tcW w:w="9112" w:type="dxa"/>
            <w:gridSpan w:val="6"/>
            <w:shd w:val="clear" w:color="auto" w:fill="auto"/>
            <w:noWrap/>
          </w:tcPr>
          <w:p w:rsidR="004E470A" w:rsidRPr="00745895" w:rsidRDefault="004E470A" w:rsidP="00BF7F25">
            <w:pPr>
              <w:spacing w:line="240" w:lineRule="atLeast"/>
              <w:jc w:val="both"/>
              <w:rPr>
                <w:rFonts w:eastAsia="標楷體" w:cs="新細明體"/>
              </w:rPr>
            </w:pPr>
            <w:r w:rsidRPr="00745895">
              <w:rPr>
                <w:rFonts w:eastAsia="標楷體"/>
              </w:rPr>
              <w:t>This course includes properties of animal products and their application in beauty industry. The content of this course includes the introduction of beauty industry, properties of animal products and ingredients, application of milk on beauty products, properties of animal by-products, extraction and purification of special ingredients, application of animal by-products ingredients, and related regulation.</w:t>
            </w:r>
          </w:p>
        </w:tc>
      </w:tr>
      <w:tr w:rsidR="004E470A" w:rsidRPr="00745895" w:rsidTr="007F4E79">
        <w:trPr>
          <w:trHeight w:val="435"/>
        </w:trPr>
        <w:tc>
          <w:tcPr>
            <w:tcW w:w="881" w:type="dxa"/>
            <w:shd w:val="clear" w:color="auto" w:fill="auto"/>
            <w:noWrap/>
          </w:tcPr>
          <w:p w:rsidR="004E470A" w:rsidRPr="00745895" w:rsidRDefault="004E470A" w:rsidP="00AA79F6">
            <w:pPr>
              <w:spacing w:line="240" w:lineRule="atLeast"/>
              <w:jc w:val="center"/>
              <w:rPr>
                <w:rFonts w:eastAsia="標楷體"/>
              </w:rPr>
            </w:pPr>
            <w:r w:rsidRPr="00745895">
              <w:rPr>
                <w:rFonts w:eastAsia="標楷體"/>
              </w:rPr>
              <w:t>2620</w:t>
            </w:r>
            <w:r w:rsidR="00C90884">
              <w:rPr>
                <w:rFonts w:eastAsia="標楷體" w:hint="eastAsia"/>
              </w:rPr>
              <w:t>8</w:t>
            </w:r>
            <w:r w:rsidR="00AA79F6">
              <w:rPr>
                <w:rFonts w:eastAsia="標楷體" w:hint="eastAsia"/>
              </w:rPr>
              <w:t>5</w:t>
            </w:r>
          </w:p>
        </w:tc>
        <w:tc>
          <w:tcPr>
            <w:tcW w:w="3936" w:type="dxa"/>
            <w:shd w:val="clear" w:color="auto" w:fill="auto"/>
            <w:noWrap/>
            <w:vAlign w:val="center"/>
          </w:tcPr>
          <w:p w:rsidR="004E470A" w:rsidRPr="00745895" w:rsidRDefault="004E470A" w:rsidP="00BF7F25">
            <w:pPr>
              <w:spacing w:line="240" w:lineRule="atLeast"/>
              <w:jc w:val="both"/>
              <w:rPr>
                <w:rFonts w:eastAsia="標楷體" w:cs="新細明體"/>
              </w:rPr>
            </w:pPr>
            <w:r>
              <w:rPr>
                <w:rFonts w:eastAsia="標楷體" w:hint="eastAsia"/>
              </w:rPr>
              <w:t>伴侶動物</w:t>
            </w:r>
            <w:r w:rsidRPr="00745895">
              <w:rPr>
                <w:rFonts w:eastAsia="標楷體" w:hint="eastAsia"/>
              </w:rPr>
              <w:t>飼養管理</w:t>
            </w:r>
          </w:p>
        </w:tc>
        <w:tc>
          <w:tcPr>
            <w:tcW w:w="632" w:type="dxa"/>
            <w:shd w:val="clear" w:color="auto" w:fill="auto"/>
            <w:noWrap/>
            <w:vAlign w:val="center"/>
          </w:tcPr>
          <w:p w:rsidR="004E470A" w:rsidRPr="00745895" w:rsidRDefault="004E470A" w:rsidP="00BF7F25">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sidRPr="00745895">
              <w:rPr>
                <w:rFonts w:eastAsia="標楷體" w:hint="eastAsia"/>
                <w:kern w:val="0"/>
              </w:rPr>
              <w:t>選</w:t>
            </w:r>
          </w:p>
        </w:tc>
        <w:tc>
          <w:tcPr>
            <w:tcW w:w="1925"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proofErr w:type="gramStart"/>
            <w:r w:rsidRPr="00745895">
              <w:rPr>
                <w:rFonts w:eastAsia="標楷體"/>
              </w:rPr>
              <w:t>余祺</w:t>
            </w:r>
            <w:proofErr w:type="gramEnd"/>
          </w:p>
        </w:tc>
        <w:tc>
          <w:tcPr>
            <w:tcW w:w="721"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sidRPr="00745895">
              <w:rPr>
                <w:rFonts w:eastAsia="標楷體" w:cs="新細明體" w:hint="eastAsia"/>
                <w:kern w:val="0"/>
              </w:rPr>
              <w:t>下</w:t>
            </w:r>
          </w:p>
        </w:tc>
      </w:tr>
      <w:tr w:rsidR="004E470A" w:rsidRPr="00745895" w:rsidTr="0069023A">
        <w:trPr>
          <w:trHeight w:val="435"/>
        </w:trPr>
        <w:tc>
          <w:tcPr>
            <w:tcW w:w="9112" w:type="dxa"/>
            <w:gridSpan w:val="6"/>
            <w:shd w:val="clear" w:color="auto" w:fill="auto"/>
            <w:noWrap/>
          </w:tcPr>
          <w:p w:rsidR="004E470A" w:rsidRPr="00745895" w:rsidRDefault="004E470A" w:rsidP="00BF7F25">
            <w:pPr>
              <w:pStyle w:val="a5"/>
              <w:spacing w:before="0" w:line="240" w:lineRule="atLeast"/>
              <w:ind w:firstLine="0"/>
              <w:rPr>
                <w:rFonts w:ascii="Times New Roman" w:eastAsia="標楷體" w:hAnsi="Times New Roman"/>
                <w:sz w:val="24"/>
                <w:szCs w:val="24"/>
              </w:rPr>
            </w:pPr>
            <w:r w:rsidRPr="00745895">
              <w:rPr>
                <w:rFonts w:ascii="Times New Roman" w:eastAsia="標楷體" w:hAnsi="Times New Roman"/>
                <w:sz w:val="24"/>
                <w:szCs w:val="24"/>
              </w:rPr>
              <w:t>本課程之授課內容包括：</w:t>
            </w:r>
            <w:r>
              <w:rPr>
                <w:rFonts w:ascii="Times New Roman" w:eastAsia="標楷體" w:hAnsi="Times New Roman" w:hint="eastAsia"/>
                <w:sz w:val="24"/>
                <w:szCs w:val="24"/>
              </w:rPr>
              <w:t>伴侶動物</w:t>
            </w:r>
            <w:r w:rsidRPr="00745895">
              <w:rPr>
                <w:rFonts w:ascii="Times New Roman" w:eastAsia="標楷體" w:hAnsi="Times New Roman"/>
                <w:sz w:val="24"/>
                <w:szCs w:val="24"/>
              </w:rPr>
              <w:t>種類來源、品種、繁殖與育種、營養、飼養與管理、畜舍和保定，以及保健。本課程所提供飼養寵物之相關常識，將有助於寵物飼養技術之提升。</w:t>
            </w:r>
          </w:p>
        </w:tc>
      </w:tr>
      <w:tr w:rsidR="004E470A" w:rsidRPr="00745895" w:rsidTr="007F4E79">
        <w:trPr>
          <w:trHeight w:val="435"/>
        </w:trPr>
        <w:tc>
          <w:tcPr>
            <w:tcW w:w="881" w:type="dxa"/>
            <w:shd w:val="clear" w:color="auto" w:fill="auto"/>
            <w:noWrap/>
          </w:tcPr>
          <w:p w:rsidR="004E470A" w:rsidRPr="00745895" w:rsidRDefault="004E470A" w:rsidP="00AA79F6">
            <w:pPr>
              <w:spacing w:line="240" w:lineRule="atLeast"/>
              <w:jc w:val="center"/>
              <w:rPr>
                <w:rFonts w:eastAsia="標楷體"/>
              </w:rPr>
            </w:pPr>
            <w:r w:rsidRPr="00745895">
              <w:rPr>
                <w:rFonts w:eastAsia="標楷體"/>
              </w:rPr>
              <w:t>2620</w:t>
            </w:r>
            <w:r w:rsidR="00C90884">
              <w:rPr>
                <w:rFonts w:eastAsia="標楷體" w:hint="eastAsia"/>
              </w:rPr>
              <w:t>8</w:t>
            </w:r>
            <w:r w:rsidR="00AA79F6">
              <w:rPr>
                <w:rFonts w:eastAsia="標楷體" w:hint="eastAsia"/>
              </w:rPr>
              <w:t>5</w:t>
            </w:r>
          </w:p>
        </w:tc>
        <w:tc>
          <w:tcPr>
            <w:tcW w:w="3936" w:type="dxa"/>
            <w:shd w:val="clear" w:color="auto" w:fill="auto"/>
            <w:noWrap/>
            <w:vAlign w:val="center"/>
          </w:tcPr>
          <w:p w:rsidR="004E470A" w:rsidRPr="00745895" w:rsidRDefault="004E470A" w:rsidP="00BF7F25">
            <w:pPr>
              <w:spacing w:line="240" w:lineRule="atLeast"/>
              <w:jc w:val="both"/>
              <w:rPr>
                <w:rFonts w:eastAsia="標楷體"/>
              </w:rPr>
            </w:pPr>
            <w:r>
              <w:rPr>
                <w:rFonts w:eastAsia="標楷體" w:hint="eastAsia"/>
              </w:rPr>
              <w:t>Companion</w:t>
            </w:r>
            <w:r w:rsidRPr="00745895">
              <w:rPr>
                <w:rFonts w:eastAsia="標楷體"/>
              </w:rPr>
              <w:t xml:space="preserve"> </w:t>
            </w:r>
            <w:r>
              <w:rPr>
                <w:rFonts w:eastAsia="標楷體" w:hint="eastAsia"/>
              </w:rPr>
              <w:t xml:space="preserve">Animals </w:t>
            </w:r>
            <w:r w:rsidRPr="00745895">
              <w:rPr>
                <w:rFonts w:eastAsia="標楷體"/>
              </w:rPr>
              <w:t>Feeding and Management</w:t>
            </w:r>
          </w:p>
        </w:tc>
        <w:tc>
          <w:tcPr>
            <w:tcW w:w="632" w:type="dxa"/>
            <w:shd w:val="clear" w:color="auto" w:fill="auto"/>
            <w:noWrap/>
            <w:vAlign w:val="center"/>
          </w:tcPr>
          <w:p w:rsidR="004E470A" w:rsidRPr="00745895" w:rsidRDefault="004E470A" w:rsidP="00BF7F25">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4E470A" w:rsidRPr="00745895" w:rsidRDefault="001A3F28" w:rsidP="00BF7F25">
            <w:pPr>
              <w:widowControl/>
              <w:spacing w:line="240" w:lineRule="atLeast"/>
              <w:jc w:val="both"/>
              <w:rPr>
                <w:rFonts w:eastAsia="標楷體" w:cs="新細明體"/>
                <w:kern w:val="0"/>
              </w:rPr>
            </w:pPr>
            <w:r>
              <w:rPr>
                <w:rFonts w:eastAsia="標楷體" w:cs="新細明體" w:hint="eastAsia"/>
                <w:kern w:val="0"/>
              </w:rPr>
              <w:t>E</w:t>
            </w:r>
          </w:p>
        </w:tc>
        <w:tc>
          <w:tcPr>
            <w:tcW w:w="1925"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sidRPr="00745895">
              <w:rPr>
                <w:rFonts w:eastAsia="標楷體"/>
              </w:rPr>
              <w:t>C. Yu</w:t>
            </w:r>
          </w:p>
        </w:tc>
        <w:tc>
          <w:tcPr>
            <w:tcW w:w="721"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sidRPr="00745895">
              <w:rPr>
                <w:rFonts w:eastAsia="標楷體" w:cs="新細明體" w:hint="eastAsia"/>
                <w:kern w:val="0"/>
              </w:rPr>
              <w:t>S</w:t>
            </w:r>
          </w:p>
        </w:tc>
      </w:tr>
      <w:tr w:rsidR="004E470A" w:rsidRPr="00745895" w:rsidTr="0069023A">
        <w:trPr>
          <w:trHeight w:val="435"/>
        </w:trPr>
        <w:tc>
          <w:tcPr>
            <w:tcW w:w="9112" w:type="dxa"/>
            <w:gridSpan w:val="6"/>
            <w:shd w:val="clear" w:color="auto" w:fill="auto"/>
            <w:noWrap/>
          </w:tcPr>
          <w:p w:rsidR="004E470A" w:rsidRPr="00745895" w:rsidRDefault="004E470A" w:rsidP="00AA79F6">
            <w:pPr>
              <w:spacing w:line="240" w:lineRule="atLeast"/>
              <w:jc w:val="both"/>
              <w:rPr>
                <w:rFonts w:eastAsia="標楷體"/>
                <w:b/>
              </w:rPr>
            </w:pPr>
            <w:r w:rsidRPr="00AA79F6">
              <w:rPr>
                <w:rFonts w:eastAsia="標楷體"/>
              </w:rPr>
              <w:t xml:space="preserve">The purpose of this course provides the necessary information including origins, breeds, reproduction and breeding, nutrition, feeding and management, housing and handing, health care in </w:t>
            </w:r>
            <w:r w:rsidRPr="00AA79F6">
              <w:rPr>
                <w:rFonts w:eastAsia="標楷體" w:hint="eastAsia"/>
              </w:rPr>
              <w:t>companion</w:t>
            </w:r>
            <w:r w:rsidRPr="00AA79F6">
              <w:rPr>
                <w:rFonts w:eastAsia="標楷體"/>
              </w:rPr>
              <w:t xml:space="preserve"> animals. It is hoped that this study will serve as a guide for advanced in the </w:t>
            </w:r>
            <w:r w:rsidRPr="00AA79F6">
              <w:rPr>
                <w:rFonts w:eastAsia="標楷體"/>
              </w:rPr>
              <w:lastRenderedPageBreak/>
              <w:t xml:space="preserve">field of </w:t>
            </w:r>
            <w:r w:rsidRPr="00AA79F6">
              <w:rPr>
                <w:rFonts w:eastAsia="標楷體" w:hint="eastAsia"/>
              </w:rPr>
              <w:t>companion</w:t>
            </w:r>
            <w:r w:rsidRPr="00AA79F6">
              <w:rPr>
                <w:rFonts w:eastAsia="標楷體"/>
              </w:rPr>
              <w:t xml:space="preserve"> </w:t>
            </w:r>
            <w:r w:rsidRPr="00AA79F6">
              <w:rPr>
                <w:rFonts w:eastAsia="標楷體" w:hint="eastAsia"/>
              </w:rPr>
              <w:t>management</w:t>
            </w:r>
            <w:r w:rsidRPr="00AA79F6">
              <w:rPr>
                <w:rFonts w:eastAsia="標楷體"/>
              </w:rPr>
              <w:t>.</w:t>
            </w:r>
          </w:p>
        </w:tc>
      </w:tr>
      <w:tr w:rsidR="004E470A" w:rsidRPr="00745895" w:rsidTr="007F4E79">
        <w:trPr>
          <w:trHeight w:val="435"/>
        </w:trPr>
        <w:tc>
          <w:tcPr>
            <w:tcW w:w="881" w:type="dxa"/>
            <w:shd w:val="clear" w:color="auto" w:fill="auto"/>
            <w:noWrap/>
          </w:tcPr>
          <w:p w:rsidR="004E470A" w:rsidRPr="00745895" w:rsidRDefault="004E470A" w:rsidP="00AA79F6">
            <w:pPr>
              <w:spacing w:line="240" w:lineRule="atLeast"/>
              <w:jc w:val="center"/>
              <w:rPr>
                <w:rFonts w:eastAsia="標楷體"/>
              </w:rPr>
            </w:pPr>
            <w:r w:rsidRPr="00745895">
              <w:rPr>
                <w:rFonts w:eastAsia="標楷體"/>
              </w:rPr>
              <w:lastRenderedPageBreak/>
              <w:t>26208</w:t>
            </w:r>
            <w:r w:rsidR="00AA79F6">
              <w:rPr>
                <w:rFonts w:eastAsia="標楷體" w:hint="eastAsia"/>
              </w:rPr>
              <w:t>6</w:t>
            </w:r>
          </w:p>
        </w:tc>
        <w:tc>
          <w:tcPr>
            <w:tcW w:w="3936" w:type="dxa"/>
            <w:shd w:val="clear" w:color="auto" w:fill="auto"/>
            <w:noWrap/>
            <w:vAlign w:val="center"/>
          </w:tcPr>
          <w:p w:rsidR="004E470A" w:rsidRPr="00745895" w:rsidRDefault="004E470A" w:rsidP="00BF7F25">
            <w:pPr>
              <w:spacing w:line="240" w:lineRule="atLeast"/>
              <w:jc w:val="both"/>
              <w:rPr>
                <w:rFonts w:eastAsia="標楷體" w:cs="新細明體"/>
              </w:rPr>
            </w:pPr>
            <w:r w:rsidRPr="00745895">
              <w:rPr>
                <w:rFonts w:eastAsia="標楷體" w:hint="eastAsia"/>
              </w:rPr>
              <w:t>禽畜廢棄物管理</w:t>
            </w:r>
            <w:r w:rsidRPr="00745895">
              <w:rPr>
                <w:rFonts w:eastAsia="標楷體"/>
              </w:rPr>
              <w:t xml:space="preserve"> </w:t>
            </w:r>
          </w:p>
        </w:tc>
        <w:tc>
          <w:tcPr>
            <w:tcW w:w="632" w:type="dxa"/>
            <w:shd w:val="clear" w:color="auto" w:fill="auto"/>
            <w:noWrap/>
            <w:vAlign w:val="center"/>
          </w:tcPr>
          <w:p w:rsidR="004E470A" w:rsidRPr="00745895" w:rsidRDefault="004E470A" w:rsidP="00BF7F25">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sidRPr="00745895">
              <w:rPr>
                <w:rFonts w:eastAsia="標楷體" w:hint="eastAsia"/>
                <w:kern w:val="0"/>
              </w:rPr>
              <w:t>選</w:t>
            </w:r>
          </w:p>
        </w:tc>
        <w:tc>
          <w:tcPr>
            <w:tcW w:w="1925"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Pr>
                <w:rFonts w:eastAsia="標楷體" w:cs="新細明體" w:hint="eastAsia"/>
                <w:kern w:val="0"/>
              </w:rPr>
              <w:t>翁瑞奇</w:t>
            </w:r>
          </w:p>
        </w:tc>
        <w:tc>
          <w:tcPr>
            <w:tcW w:w="721"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sidRPr="00745895">
              <w:rPr>
                <w:rFonts w:eastAsia="標楷體" w:cs="新細明體" w:hint="eastAsia"/>
                <w:kern w:val="0"/>
              </w:rPr>
              <w:t>下</w:t>
            </w:r>
          </w:p>
        </w:tc>
      </w:tr>
      <w:tr w:rsidR="004E470A" w:rsidRPr="00745895" w:rsidTr="0069023A">
        <w:trPr>
          <w:trHeight w:val="435"/>
        </w:trPr>
        <w:tc>
          <w:tcPr>
            <w:tcW w:w="9112" w:type="dxa"/>
            <w:gridSpan w:val="6"/>
            <w:shd w:val="clear" w:color="auto" w:fill="auto"/>
            <w:noWrap/>
          </w:tcPr>
          <w:p w:rsidR="004E470A" w:rsidRPr="00745895" w:rsidRDefault="004E470A" w:rsidP="00BF7F25">
            <w:pPr>
              <w:pStyle w:val="a5"/>
              <w:spacing w:before="0" w:line="240" w:lineRule="atLeast"/>
              <w:ind w:firstLine="0"/>
              <w:rPr>
                <w:rFonts w:ascii="Times New Roman" w:eastAsia="標楷體" w:hAnsi="Times New Roman"/>
                <w:sz w:val="24"/>
                <w:szCs w:val="24"/>
              </w:rPr>
            </w:pPr>
            <w:r w:rsidRPr="00745895">
              <w:rPr>
                <w:rFonts w:ascii="Times New Roman" w:eastAsia="標楷體" w:hAnsi="Times New Roman"/>
                <w:sz w:val="24"/>
                <w:szCs w:val="24"/>
              </w:rPr>
              <w:t>本課程旨在協助學生熟悉畜牧廢棄物之特性，一般廢棄物處理技術與原理，三段式廢水處理場之設計及各種禽畜污染防治技術，堆肥原理與製作，脫臭原理與技術，污染之減量及處理，以達到環保法規之要求標準，方能永續發展。</w:t>
            </w:r>
          </w:p>
        </w:tc>
      </w:tr>
      <w:tr w:rsidR="004E470A" w:rsidRPr="00745895" w:rsidTr="007F4E79">
        <w:trPr>
          <w:trHeight w:val="435"/>
        </w:trPr>
        <w:tc>
          <w:tcPr>
            <w:tcW w:w="881" w:type="dxa"/>
            <w:shd w:val="clear" w:color="auto" w:fill="auto"/>
            <w:noWrap/>
          </w:tcPr>
          <w:p w:rsidR="004E470A" w:rsidRPr="00745895" w:rsidRDefault="004E470A" w:rsidP="00AA79F6">
            <w:pPr>
              <w:spacing w:line="240" w:lineRule="atLeast"/>
              <w:jc w:val="center"/>
              <w:rPr>
                <w:rFonts w:eastAsia="標楷體"/>
              </w:rPr>
            </w:pPr>
            <w:r w:rsidRPr="00745895">
              <w:rPr>
                <w:rFonts w:eastAsia="標楷體"/>
              </w:rPr>
              <w:t>26208</w:t>
            </w:r>
            <w:r w:rsidR="00AA79F6">
              <w:rPr>
                <w:rFonts w:eastAsia="標楷體" w:hint="eastAsia"/>
              </w:rPr>
              <w:t>6</w:t>
            </w:r>
          </w:p>
        </w:tc>
        <w:tc>
          <w:tcPr>
            <w:tcW w:w="3936" w:type="dxa"/>
            <w:shd w:val="clear" w:color="auto" w:fill="auto"/>
            <w:noWrap/>
            <w:vAlign w:val="center"/>
          </w:tcPr>
          <w:p w:rsidR="004E470A" w:rsidRPr="00745895" w:rsidRDefault="004E470A" w:rsidP="00BF7F25">
            <w:pPr>
              <w:spacing w:line="240" w:lineRule="atLeast"/>
              <w:jc w:val="both"/>
              <w:rPr>
                <w:rFonts w:eastAsia="標楷體"/>
              </w:rPr>
            </w:pPr>
            <w:r w:rsidRPr="00745895">
              <w:rPr>
                <w:rFonts w:eastAsia="標楷體"/>
              </w:rPr>
              <w:t>Poultry and Livestock Waste Management</w:t>
            </w:r>
          </w:p>
        </w:tc>
        <w:tc>
          <w:tcPr>
            <w:tcW w:w="632" w:type="dxa"/>
            <w:shd w:val="clear" w:color="auto" w:fill="auto"/>
            <w:noWrap/>
            <w:vAlign w:val="center"/>
          </w:tcPr>
          <w:p w:rsidR="004E470A" w:rsidRPr="00745895" w:rsidRDefault="004E470A" w:rsidP="00BF7F25">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4E470A" w:rsidRPr="00745895" w:rsidRDefault="001A3F28" w:rsidP="00BF7F25">
            <w:pPr>
              <w:widowControl/>
              <w:spacing w:line="240" w:lineRule="atLeast"/>
              <w:jc w:val="both"/>
              <w:rPr>
                <w:rFonts w:eastAsia="標楷體" w:cs="新細明體"/>
                <w:kern w:val="0"/>
              </w:rPr>
            </w:pPr>
            <w:r>
              <w:rPr>
                <w:rFonts w:eastAsia="標楷體" w:cs="新細明體" w:hint="eastAsia"/>
                <w:kern w:val="0"/>
              </w:rPr>
              <w:t>E</w:t>
            </w:r>
          </w:p>
        </w:tc>
        <w:tc>
          <w:tcPr>
            <w:tcW w:w="1925"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Pr>
                <w:rFonts w:eastAsia="標楷體" w:cs="新細明體" w:hint="eastAsia"/>
                <w:kern w:val="0"/>
              </w:rPr>
              <w:t xml:space="preserve">R. C. </w:t>
            </w:r>
            <w:proofErr w:type="spellStart"/>
            <w:r>
              <w:rPr>
                <w:rFonts w:eastAsia="標楷體" w:cs="新細明體" w:hint="eastAsia"/>
                <w:kern w:val="0"/>
              </w:rPr>
              <w:t>Weng</w:t>
            </w:r>
            <w:proofErr w:type="spellEnd"/>
          </w:p>
        </w:tc>
        <w:tc>
          <w:tcPr>
            <w:tcW w:w="721"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sidRPr="00745895">
              <w:rPr>
                <w:rFonts w:eastAsia="標楷體" w:cs="新細明體" w:hint="eastAsia"/>
                <w:kern w:val="0"/>
              </w:rPr>
              <w:t>S</w:t>
            </w:r>
          </w:p>
        </w:tc>
      </w:tr>
      <w:tr w:rsidR="004E470A" w:rsidRPr="00745895" w:rsidTr="0069023A">
        <w:trPr>
          <w:trHeight w:val="435"/>
        </w:trPr>
        <w:tc>
          <w:tcPr>
            <w:tcW w:w="9112" w:type="dxa"/>
            <w:gridSpan w:val="6"/>
            <w:shd w:val="clear" w:color="auto" w:fill="auto"/>
            <w:noWrap/>
          </w:tcPr>
          <w:p w:rsidR="004E470A" w:rsidRPr="00745895" w:rsidRDefault="004E470A" w:rsidP="00BF7F25">
            <w:pPr>
              <w:widowControl/>
              <w:spacing w:line="240" w:lineRule="atLeast"/>
              <w:jc w:val="both"/>
              <w:rPr>
                <w:rFonts w:eastAsia="標楷體" w:cs="新細明體"/>
                <w:kern w:val="0"/>
              </w:rPr>
            </w:pPr>
            <w:r w:rsidRPr="00745895">
              <w:rPr>
                <w:rFonts w:eastAsia="標楷體"/>
              </w:rPr>
              <w:t>The purpose of this course is to assist the students to understand the characteristics of animal waste, the general principles and techniques of treatment, the design of wastewater treatment plant, composting treatment, odor control and sludge minimization in order to achieve the EPA required standards.</w:t>
            </w:r>
          </w:p>
        </w:tc>
      </w:tr>
      <w:tr w:rsidR="004E470A" w:rsidRPr="00745895" w:rsidTr="007F4E79">
        <w:trPr>
          <w:trHeight w:val="435"/>
        </w:trPr>
        <w:tc>
          <w:tcPr>
            <w:tcW w:w="881" w:type="dxa"/>
            <w:shd w:val="clear" w:color="auto" w:fill="auto"/>
            <w:noWrap/>
          </w:tcPr>
          <w:p w:rsidR="004E470A" w:rsidRPr="00745895" w:rsidRDefault="004E470A" w:rsidP="00AA79F6">
            <w:pPr>
              <w:spacing w:line="240" w:lineRule="atLeast"/>
              <w:jc w:val="center"/>
              <w:rPr>
                <w:rFonts w:eastAsia="標楷體"/>
              </w:rPr>
            </w:pPr>
            <w:r w:rsidRPr="00745895">
              <w:rPr>
                <w:rFonts w:eastAsia="標楷體"/>
              </w:rPr>
              <w:t>2620</w:t>
            </w:r>
            <w:r w:rsidR="00C90884">
              <w:rPr>
                <w:rFonts w:eastAsia="標楷體" w:hint="eastAsia"/>
              </w:rPr>
              <w:t>8</w:t>
            </w:r>
            <w:r w:rsidR="00AA79F6">
              <w:rPr>
                <w:rFonts w:eastAsia="標楷體" w:hint="eastAsia"/>
              </w:rPr>
              <w:t>7</w:t>
            </w:r>
          </w:p>
        </w:tc>
        <w:tc>
          <w:tcPr>
            <w:tcW w:w="3936" w:type="dxa"/>
            <w:shd w:val="clear" w:color="auto" w:fill="auto"/>
            <w:noWrap/>
            <w:vAlign w:val="center"/>
          </w:tcPr>
          <w:p w:rsidR="004E470A" w:rsidRPr="00745895" w:rsidRDefault="004E470A" w:rsidP="00BF7F25">
            <w:pPr>
              <w:spacing w:line="240" w:lineRule="atLeast"/>
              <w:jc w:val="both"/>
              <w:rPr>
                <w:rFonts w:eastAsia="標楷體" w:cs="新細明體"/>
              </w:rPr>
            </w:pPr>
            <w:r w:rsidRPr="00745895">
              <w:rPr>
                <w:rFonts w:eastAsia="標楷體" w:hint="eastAsia"/>
              </w:rPr>
              <w:t>禽畜廢棄物管理實習</w:t>
            </w:r>
          </w:p>
        </w:tc>
        <w:tc>
          <w:tcPr>
            <w:tcW w:w="632" w:type="dxa"/>
            <w:shd w:val="clear" w:color="auto" w:fill="auto"/>
            <w:noWrap/>
            <w:vAlign w:val="center"/>
          </w:tcPr>
          <w:p w:rsidR="004E470A" w:rsidRPr="00745895" w:rsidRDefault="004E470A" w:rsidP="00BF7F25">
            <w:pPr>
              <w:widowControl/>
              <w:spacing w:line="240" w:lineRule="atLeast"/>
              <w:jc w:val="both"/>
              <w:rPr>
                <w:rFonts w:eastAsia="標楷體"/>
                <w:kern w:val="0"/>
              </w:rPr>
            </w:pPr>
            <w:r w:rsidRPr="00745895">
              <w:rPr>
                <w:rFonts w:eastAsia="標楷體" w:hint="eastAsia"/>
                <w:kern w:val="0"/>
              </w:rPr>
              <w:t>1</w:t>
            </w:r>
          </w:p>
        </w:tc>
        <w:tc>
          <w:tcPr>
            <w:tcW w:w="1017"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sidRPr="00745895">
              <w:rPr>
                <w:rFonts w:eastAsia="標楷體" w:hint="eastAsia"/>
                <w:kern w:val="0"/>
              </w:rPr>
              <w:t>選</w:t>
            </w:r>
          </w:p>
        </w:tc>
        <w:tc>
          <w:tcPr>
            <w:tcW w:w="1925"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Pr>
                <w:rFonts w:eastAsia="標楷體" w:cs="新細明體" w:hint="eastAsia"/>
                <w:kern w:val="0"/>
              </w:rPr>
              <w:t>翁瑞奇</w:t>
            </w:r>
          </w:p>
        </w:tc>
        <w:tc>
          <w:tcPr>
            <w:tcW w:w="721"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sidRPr="00745895">
              <w:rPr>
                <w:rFonts w:eastAsia="標楷體" w:cs="新細明體" w:hint="eastAsia"/>
                <w:kern w:val="0"/>
              </w:rPr>
              <w:t>下</w:t>
            </w:r>
          </w:p>
        </w:tc>
      </w:tr>
      <w:tr w:rsidR="004E470A" w:rsidRPr="00745895" w:rsidTr="0069023A">
        <w:trPr>
          <w:trHeight w:val="435"/>
        </w:trPr>
        <w:tc>
          <w:tcPr>
            <w:tcW w:w="9112" w:type="dxa"/>
            <w:gridSpan w:val="6"/>
            <w:shd w:val="clear" w:color="auto" w:fill="auto"/>
            <w:noWrap/>
          </w:tcPr>
          <w:p w:rsidR="004E470A" w:rsidRPr="00745895" w:rsidRDefault="004E470A" w:rsidP="00BF7F25">
            <w:pPr>
              <w:pStyle w:val="a5"/>
              <w:spacing w:before="0" w:line="240" w:lineRule="atLeast"/>
              <w:ind w:firstLine="0"/>
              <w:rPr>
                <w:rFonts w:ascii="Times New Roman" w:eastAsia="標楷體" w:hAnsi="Times New Roman"/>
                <w:sz w:val="24"/>
                <w:szCs w:val="24"/>
              </w:rPr>
            </w:pPr>
            <w:r w:rsidRPr="00745895">
              <w:rPr>
                <w:rFonts w:ascii="Times New Roman" w:eastAsia="標楷體" w:hAnsi="Times New Roman"/>
                <w:sz w:val="24"/>
                <w:szCs w:val="24"/>
              </w:rPr>
              <w:t>本課程旨在協助學生熟悉畜牧廢水或排放水之一般分析，其中包括實驗室之安全注意事項，品保與品管，廢水之取樣與保存，</w:t>
            </w:r>
            <w:r w:rsidRPr="00745895">
              <w:rPr>
                <w:rFonts w:ascii="Times New Roman" w:eastAsia="標楷體" w:hAnsi="Times New Roman"/>
                <w:sz w:val="24"/>
                <w:szCs w:val="24"/>
              </w:rPr>
              <w:t>QC</w:t>
            </w:r>
            <w:r w:rsidRPr="00745895">
              <w:rPr>
                <w:rFonts w:ascii="Times New Roman" w:eastAsia="標楷體" w:hAnsi="Times New Roman"/>
                <w:sz w:val="24"/>
                <w:szCs w:val="24"/>
              </w:rPr>
              <w:t>，</w:t>
            </w:r>
            <w:r w:rsidRPr="00745895">
              <w:rPr>
                <w:rFonts w:ascii="Times New Roman" w:eastAsia="標楷體" w:hAnsi="Times New Roman"/>
                <w:sz w:val="24"/>
                <w:szCs w:val="24"/>
              </w:rPr>
              <w:t>COD</w:t>
            </w:r>
            <w:r w:rsidRPr="00745895">
              <w:rPr>
                <w:rFonts w:ascii="Times New Roman" w:eastAsia="標楷體" w:hAnsi="Times New Roman"/>
                <w:sz w:val="24"/>
                <w:szCs w:val="24"/>
              </w:rPr>
              <w:t>、</w:t>
            </w:r>
            <w:r w:rsidRPr="00745895">
              <w:rPr>
                <w:rFonts w:ascii="Times New Roman" w:eastAsia="標楷體" w:hAnsi="Times New Roman"/>
                <w:sz w:val="24"/>
                <w:szCs w:val="24"/>
              </w:rPr>
              <w:t>BOD</w:t>
            </w:r>
            <w:r w:rsidRPr="00745895">
              <w:rPr>
                <w:rFonts w:ascii="Times New Roman" w:eastAsia="標楷體" w:hAnsi="Times New Roman"/>
                <w:sz w:val="24"/>
                <w:szCs w:val="24"/>
              </w:rPr>
              <w:t>、</w:t>
            </w:r>
            <w:r w:rsidRPr="00745895">
              <w:rPr>
                <w:rFonts w:ascii="Times New Roman" w:eastAsia="標楷體" w:hAnsi="Times New Roman"/>
                <w:sz w:val="24"/>
                <w:szCs w:val="24"/>
              </w:rPr>
              <w:t>TS</w:t>
            </w:r>
            <w:r w:rsidRPr="00745895">
              <w:rPr>
                <w:rFonts w:ascii="Times New Roman" w:eastAsia="標楷體" w:hAnsi="Times New Roman"/>
                <w:sz w:val="24"/>
                <w:szCs w:val="24"/>
              </w:rPr>
              <w:t>、</w:t>
            </w:r>
            <w:r w:rsidRPr="00745895">
              <w:rPr>
                <w:rFonts w:ascii="Times New Roman" w:eastAsia="標楷體" w:hAnsi="Times New Roman"/>
                <w:sz w:val="24"/>
                <w:szCs w:val="24"/>
              </w:rPr>
              <w:t>SS</w:t>
            </w:r>
            <w:r w:rsidRPr="00745895">
              <w:rPr>
                <w:rFonts w:ascii="Times New Roman" w:eastAsia="標楷體" w:hAnsi="Times New Roman"/>
                <w:sz w:val="24"/>
                <w:szCs w:val="24"/>
              </w:rPr>
              <w:t>、</w:t>
            </w:r>
            <w:r w:rsidRPr="00745895">
              <w:rPr>
                <w:rFonts w:ascii="Times New Roman" w:eastAsia="標楷體" w:hAnsi="Times New Roman"/>
                <w:sz w:val="24"/>
                <w:szCs w:val="24"/>
              </w:rPr>
              <w:t>VSS</w:t>
            </w:r>
            <w:r w:rsidRPr="00745895">
              <w:rPr>
                <w:rFonts w:ascii="Times New Roman" w:eastAsia="標楷體" w:hAnsi="Times New Roman"/>
                <w:sz w:val="24"/>
                <w:szCs w:val="24"/>
              </w:rPr>
              <w:t>、</w:t>
            </w:r>
            <w:r w:rsidRPr="00745895">
              <w:rPr>
                <w:rFonts w:ascii="Times New Roman" w:eastAsia="標楷體" w:hAnsi="Times New Roman"/>
                <w:sz w:val="24"/>
                <w:szCs w:val="24"/>
              </w:rPr>
              <w:t>N</w:t>
            </w:r>
            <w:r w:rsidRPr="00745895">
              <w:rPr>
                <w:rFonts w:ascii="Times New Roman" w:eastAsia="標楷體" w:hAnsi="Times New Roman"/>
                <w:sz w:val="24"/>
                <w:szCs w:val="24"/>
              </w:rPr>
              <w:t>、</w:t>
            </w:r>
            <w:r w:rsidRPr="00745895">
              <w:rPr>
                <w:rFonts w:ascii="Times New Roman" w:eastAsia="標楷體" w:hAnsi="Times New Roman"/>
                <w:sz w:val="24"/>
                <w:szCs w:val="24"/>
              </w:rPr>
              <w:t>P</w:t>
            </w:r>
            <w:r w:rsidRPr="00745895">
              <w:rPr>
                <w:rFonts w:ascii="Times New Roman" w:eastAsia="標楷體" w:hAnsi="Times New Roman"/>
                <w:sz w:val="24"/>
                <w:szCs w:val="24"/>
              </w:rPr>
              <w:t>、</w:t>
            </w:r>
            <w:r w:rsidRPr="00745895">
              <w:rPr>
                <w:rFonts w:ascii="Times New Roman" w:eastAsia="標楷體" w:hAnsi="Times New Roman"/>
                <w:sz w:val="24"/>
                <w:szCs w:val="24"/>
              </w:rPr>
              <w:t>PH</w:t>
            </w:r>
            <w:r w:rsidRPr="00745895">
              <w:rPr>
                <w:rFonts w:ascii="Times New Roman" w:eastAsia="標楷體" w:hAnsi="Times New Roman"/>
                <w:sz w:val="24"/>
                <w:szCs w:val="24"/>
              </w:rPr>
              <w:t>，杯皿試驗，導電度，透視度與沈降性試驗與堆肥腐熟度與有機質分析。</w:t>
            </w:r>
          </w:p>
        </w:tc>
      </w:tr>
      <w:tr w:rsidR="004E470A" w:rsidRPr="00745895" w:rsidTr="007F4E79">
        <w:trPr>
          <w:trHeight w:val="435"/>
        </w:trPr>
        <w:tc>
          <w:tcPr>
            <w:tcW w:w="881" w:type="dxa"/>
            <w:shd w:val="clear" w:color="auto" w:fill="auto"/>
            <w:noWrap/>
          </w:tcPr>
          <w:p w:rsidR="004E470A" w:rsidRPr="00745895" w:rsidRDefault="004E470A" w:rsidP="00AA79F6">
            <w:pPr>
              <w:spacing w:line="240" w:lineRule="atLeast"/>
              <w:jc w:val="center"/>
              <w:rPr>
                <w:rFonts w:eastAsia="標楷體"/>
              </w:rPr>
            </w:pPr>
            <w:r w:rsidRPr="00745895">
              <w:rPr>
                <w:rFonts w:eastAsia="標楷體"/>
              </w:rPr>
              <w:t>26208</w:t>
            </w:r>
            <w:r w:rsidR="00AA79F6">
              <w:rPr>
                <w:rFonts w:eastAsia="標楷體" w:hint="eastAsia"/>
              </w:rPr>
              <w:t>7</w:t>
            </w:r>
          </w:p>
        </w:tc>
        <w:tc>
          <w:tcPr>
            <w:tcW w:w="3936" w:type="dxa"/>
            <w:shd w:val="clear" w:color="auto" w:fill="auto"/>
            <w:noWrap/>
            <w:vAlign w:val="center"/>
          </w:tcPr>
          <w:p w:rsidR="004E470A" w:rsidRPr="00745895" w:rsidRDefault="00C90884" w:rsidP="00BF7F25">
            <w:pPr>
              <w:spacing w:line="240" w:lineRule="atLeast"/>
              <w:jc w:val="both"/>
              <w:rPr>
                <w:rFonts w:eastAsia="標楷體"/>
              </w:rPr>
            </w:pPr>
            <w:r w:rsidRPr="00C90884">
              <w:rPr>
                <w:rFonts w:eastAsia="標楷體"/>
              </w:rPr>
              <w:t>Practice of Poultry and Livestock Waste Management</w:t>
            </w:r>
          </w:p>
        </w:tc>
        <w:tc>
          <w:tcPr>
            <w:tcW w:w="632" w:type="dxa"/>
            <w:shd w:val="clear" w:color="auto" w:fill="auto"/>
            <w:noWrap/>
            <w:vAlign w:val="center"/>
          </w:tcPr>
          <w:p w:rsidR="004E470A" w:rsidRPr="00745895" w:rsidRDefault="004E470A" w:rsidP="00BF7F25">
            <w:pPr>
              <w:widowControl/>
              <w:spacing w:line="240" w:lineRule="atLeast"/>
              <w:jc w:val="both"/>
              <w:rPr>
                <w:rFonts w:eastAsia="標楷體"/>
                <w:kern w:val="0"/>
              </w:rPr>
            </w:pPr>
            <w:r w:rsidRPr="00745895">
              <w:rPr>
                <w:rFonts w:eastAsia="標楷體" w:hint="eastAsia"/>
                <w:kern w:val="0"/>
              </w:rPr>
              <w:t>1</w:t>
            </w:r>
          </w:p>
        </w:tc>
        <w:tc>
          <w:tcPr>
            <w:tcW w:w="1017" w:type="dxa"/>
            <w:shd w:val="clear" w:color="auto" w:fill="auto"/>
            <w:noWrap/>
            <w:vAlign w:val="center"/>
          </w:tcPr>
          <w:p w:rsidR="004E470A" w:rsidRPr="00745895" w:rsidRDefault="001A3F28" w:rsidP="00BF7F25">
            <w:pPr>
              <w:widowControl/>
              <w:spacing w:line="240" w:lineRule="atLeast"/>
              <w:jc w:val="both"/>
              <w:rPr>
                <w:rFonts w:eastAsia="標楷體" w:cs="新細明體"/>
                <w:kern w:val="0"/>
              </w:rPr>
            </w:pPr>
            <w:r>
              <w:rPr>
                <w:rFonts w:eastAsia="標楷體" w:cs="新細明體" w:hint="eastAsia"/>
                <w:kern w:val="0"/>
              </w:rPr>
              <w:t>E</w:t>
            </w:r>
          </w:p>
        </w:tc>
        <w:tc>
          <w:tcPr>
            <w:tcW w:w="1925"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Pr>
                <w:rFonts w:eastAsia="標楷體" w:cs="新細明體" w:hint="eastAsia"/>
                <w:kern w:val="0"/>
              </w:rPr>
              <w:t xml:space="preserve">R. C. </w:t>
            </w:r>
            <w:proofErr w:type="spellStart"/>
            <w:r>
              <w:rPr>
                <w:rFonts w:eastAsia="標楷體" w:cs="新細明體" w:hint="eastAsia"/>
                <w:kern w:val="0"/>
              </w:rPr>
              <w:t>Weng</w:t>
            </w:r>
            <w:proofErr w:type="spellEnd"/>
          </w:p>
        </w:tc>
        <w:tc>
          <w:tcPr>
            <w:tcW w:w="721"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sidRPr="00745895">
              <w:rPr>
                <w:rFonts w:eastAsia="標楷體" w:cs="新細明體" w:hint="eastAsia"/>
                <w:kern w:val="0"/>
              </w:rPr>
              <w:t>S</w:t>
            </w:r>
          </w:p>
        </w:tc>
      </w:tr>
      <w:tr w:rsidR="004E470A" w:rsidRPr="00745895" w:rsidTr="0069023A">
        <w:trPr>
          <w:trHeight w:val="435"/>
        </w:trPr>
        <w:tc>
          <w:tcPr>
            <w:tcW w:w="9112" w:type="dxa"/>
            <w:gridSpan w:val="6"/>
            <w:shd w:val="clear" w:color="auto" w:fill="auto"/>
            <w:noWrap/>
          </w:tcPr>
          <w:p w:rsidR="004E470A" w:rsidRPr="00745895" w:rsidRDefault="004E470A" w:rsidP="00B37F63">
            <w:pPr>
              <w:widowControl/>
              <w:spacing w:line="240" w:lineRule="atLeast"/>
              <w:jc w:val="both"/>
              <w:rPr>
                <w:rFonts w:eastAsia="標楷體"/>
                <w:b/>
              </w:rPr>
            </w:pPr>
            <w:r w:rsidRPr="00B37F63">
              <w:rPr>
                <w:rFonts w:eastAsia="標楷體"/>
              </w:rPr>
              <w:t>The purpose of this Course to is assist the students to understand the analysis and sampling procedure of wastewater and discharge water including the QA and QC of laboratory, COD, BOD, TS, SS, VSS, N, P, PH, jar test, conductivity, transparency test and SV30 test, compost maturity and organic matter analysis.</w:t>
            </w:r>
          </w:p>
        </w:tc>
      </w:tr>
      <w:tr w:rsidR="004E470A" w:rsidRPr="00745895" w:rsidTr="007F4E79">
        <w:trPr>
          <w:trHeight w:val="435"/>
        </w:trPr>
        <w:tc>
          <w:tcPr>
            <w:tcW w:w="881" w:type="dxa"/>
            <w:shd w:val="clear" w:color="auto" w:fill="auto"/>
            <w:noWrap/>
          </w:tcPr>
          <w:p w:rsidR="004E470A" w:rsidRPr="00745895" w:rsidRDefault="004E470A" w:rsidP="003F2922">
            <w:pPr>
              <w:spacing w:line="240" w:lineRule="atLeast"/>
              <w:jc w:val="center"/>
              <w:rPr>
                <w:rFonts w:eastAsia="標楷體"/>
              </w:rPr>
            </w:pPr>
            <w:r w:rsidRPr="00745895">
              <w:rPr>
                <w:rFonts w:eastAsia="標楷體"/>
              </w:rPr>
              <w:t>26208</w:t>
            </w:r>
            <w:r w:rsidR="003F2922">
              <w:rPr>
                <w:rFonts w:eastAsia="標楷體" w:hint="eastAsia"/>
              </w:rPr>
              <w:t>8</w:t>
            </w:r>
          </w:p>
        </w:tc>
        <w:tc>
          <w:tcPr>
            <w:tcW w:w="3936" w:type="dxa"/>
            <w:shd w:val="clear" w:color="auto" w:fill="auto"/>
            <w:noWrap/>
            <w:vAlign w:val="center"/>
          </w:tcPr>
          <w:p w:rsidR="004E470A" w:rsidRPr="00745895" w:rsidRDefault="004E470A" w:rsidP="00BF7F25">
            <w:pPr>
              <w:spacing w:line="240" w:lineRule="atLeast"/>
              <w:jc w:val="both"/>
              <w:rPr>
                <w:rFonts w:eastAsia="標楷體" w:cs="新細明體"/>
              </w:rPr>
            </w:pPr>
            <w:r>
              <w:rPr>
                <w:rFonts w:eastAsia="標楷體" w:hint="eastAsia"/>
              </w:rPr>
              <w:t>畜產</w:t>
            </w:r>
            <w:r w:rsidRPr="00745895">
              <w:rPr>
                <w:rFonts w:eastAsia="標楷體" w:hint="eastAsia"/>
              </w:rPr>
              <w:t>經營學</w:t>
            </w:r>
            <w:r w:rsidRPr="00745895">
              <w:rPr>
                <w:rFonts w:eastAsia="標楷體"/>
              </w:rPr>
              <w:t xml:space="preserve"> </w:t>
            </w:r>
          </w:p>
        </w:tc>
        <w:tc>
          <w:tcPr>
            <w:tcW w:w="632" w:type="dxa"/>
            <w:shd w:val="clear" w:color="auto" w:fill="auto"/>
            <w:noWrap/>
            <w:vAlign w:val="center"/>
          </w:tcPr>
          <w:p w:rsidR="004E470A" w:rsidRPr="00745895" w:rsidRDefault="004E470A" w:rsidP="00BF7F25">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sidRPr="00745895">
              <w:rPr>
                <w:rFonts w:eastAsia="標楷體" w:hint="eastAsia"/>
                <w:kern w:val="0"/>
              </w:rPr>
              <w:t>選</w:t>
            </w:r>
          </w:p>
        </w:tc>
        <w:tc>
          <w:tcPr>
            <w:tcW w:w="1925"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p>
        </w:tc>
        <w:tc>
          <w:tcPr>
            <w:tcW w:w="721"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sidRPr="00745895">
              <w:rPr>
                <w:rFonts w:eastAsia="標楷體" w:cs="新細明體" w:hint="eastAsia"/>
                <w:kern w:val="0"/>
              </w:rPr>
              <w:t>下</w:t>
            </w:r>
          </w:p>
        </w:tc>
      </w:tr>
      <w:tr w:rsidR="004E470A" w:rsidRPr="00745895" w:rsidTr="0069023A">
        <w:trPr>
          <w:trHeight w:val="435"/>
        </w:trPr>
        <w:tc>
          <w:tcPr>
            <w:tcW w:w="9112" w:type="dxa"/>
            <w:gridSpan w:val="6"/>
            <w:shd w:val="clear" w:color="auto" w:fill="auto"/>
            <w:noWrap/>
          </w:tcPr>
          <w:p w:rsidR="004E470A" w:rsidRPr="00745895" w:rsidRDefault="004E470A" w:rsidP="00BF7F25">
            <w:pPr>
              <w:widowControl/>
              <w:spacing w:line="240" w:lineRule="atLeast"/>
              <w:jc w:val="both"/>
              <w:rPr>
                <w:rFonts w:eastAsia="標楷體" w:cs="新細明體"/>
                <w:kern w:val="0"/>
              </w:rPr>
            </w:pPr>
            <w:r w:rsidRPr="00745895">
              <w:rPr>
                <w:rFonts w:eastAsia="標楷體" w:hint="eastAsia"/>
              </w:rPr>
              <w:t>使學生瞭解經營牧場之一般原則、原理與如何應用經濟原則及牧場經營有關業務期降低經營成本，提高利益，其內容包括牧場生產資源之利用、牧場經營之經濟原則、禽畜生產預估、畜產品運銷、生產業務之配合利用、牧場建築與設備、環境污染控制、以及自動化生產的方式評估。</w:t>
            </w:r>
          </w:p>
        </w:tc>
      </w:tr>
      <w:tr w:rsidR="004E470A" w:rsidRPr="00745895" w:rsidTr="007F4E79">
        <w:trPr>
          <w:trHeight w:val="435"/>
        </w:trPr>
        <w:tc>
          <w:tcPr>
            <w:tcW w:w="881" w:type="dxa"/>
            <w:shd w:val="clear" w:color="auto" w:fill="auto"/>
            <w:noWrap/>
          </w:tcPr>
          <w:p w:rsidR="004E470A" w:rsidRPr="00745895" w:rsidRDefault="004E470A" w:rsidP="003F2922">
            <w:pPr>
              <w:spacing w:line="240" w:lineRule="atLeast"/>
              <w:jc w:val="center"/>
              <w:rPr>
                <w:rFonts w:eastAsia="標楷體"/>
              </w:rPr>
            </w:pPr>
            <w:r w:rsidRPr="00745895">
              <w:rPr>
                <w:rFonts w:eastAsia="標楷體"/>
              </w:rPr>
              <w:t>26208</w:t>
            </w:r>
            <w:r w:rsidR="003F2922">
              <w:rPr>
                <w:rFonts w:eastAsia="標楷體" w:hint="eastAsia"/>
              </w:rPr>
              <w:t>8</w:t>
            </w:r>
          </w:p>
        </w:tc>
        <w:tc>
          <w:tcPr>
            <w:tcW w:w="3936" w:type="dxa"/>
            <w:shd w:val="clear" w:color="auto" w:fill="auto"/>
            <w:noWrap/>
            <w:vAlign w:val="center"/>
          </w:tcPr>
          <w:p w:rsidR="004E470A" w:rsidRPr="00745895" w:rsidRDefault="004E470A" w:rsidP="00BF7F25">
            <w:pPr>
              <w:spacing w:line="240" w:lineRule="atLeast"/>
              <w:jc w:val="both"/>
              <w:rPr>
                <w:rFonts w:eastAsia="標楷體"/>
              </w:rPr>
            </w:pPr>
            <w:r w:rsidRPr="00745895">
              <w:rPr>
                <w:rFonts w:eastAsia="標楷體"/>
              </w:rPr>
              <w:t>Livestock Production Management</w:t>
            </w:r>
          </w:p>
        </w:tc>
        <w:tc>
          <w:tcPr>
            <w:tcW w:w="632" w:type="dxa"/>
            <w:shd w:val="clear" w:color="auto" w:fill="auto"/>
            <w:noWrap/>
            <w:vAlign w:val="center"/>
          </w:tcPr>
          <w:p w:rsidR="004E470A" w:rsidRPr="00745895" w:rsidRDefault="004E470A" w:rsidP="00BF7F25">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4E470A" w:rsidRPr="00745895" w:rsidRDefault="001A3F28" w:rsidP="00BF7F25">
            <w:pPr>
              <w:widowControl/>
              <w:spacing w:line="240" w:lineRule="atLeast"/>
              <w:jc w:val="both"/>
              <w:rPr>
                <w:rFonts w:eastAsia="標楷體" w:cs="新細明體"/>
                <w:kern w:val="0"/>
              </w:rPr>
            </w:pPr>
            <w:r>
              <w:rPr>
                <w:rFonts w:eastAsia="標楷體" w:cs="新細明體" w:hint="eastAsia"/>
                <w:kern w:val="0"/>
              </w:rPr>
              <w:t>E</w:t>
            </w:r>
          </w:p>
        </w:tc>
        <w:tc>
          <w:tcPr>
            <w:tcW w:w="1925"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p>
        </w:tc>
        <w:tc>
          <w:tcPr>
            <w:tcW w:w="721"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sidRPr="00745895">
              <w:rPr>
                <w:rFonts w:eastAsia="標楷體" w:cs="新細明體" w:hint="eastAsia"/>
                <w:kern w:val="0"/>
              </w:rPr>
              <w:t>S</w:t>
            </w:r>
          </w:p>
        </w:tc>
      </w:tr>
      <w:tr w:rsidR="004E470A" w:rsidRPr="00745895" w:rsidTr="0069023A">
        <w:trPr>
          <w:trHeight w:val="435"/>
        </w:trPr>
        <w:tc>
          <w:tcPr>
            <w:tcW w:w="9112" w:type="dxa"/>
            <w:gridSpan w:val="6"/>
            <w:shd w:val="clear" w:color="auto" w:fill="auto"/>
            <w:noWrap/>
          </w:tcPr>
          <w:p w:rsidR="004E470A" w:rsidRPr="00745895" w:rsidRDefault="004E470A" w:rsidP="00BF7F25">
            <w:pPr>
              <w:widowControl/>
              <w:spacing w:line="240" w:lineRule="atLeast"/>
              <w:jc w:val="both"/>
              <w:rPr>
                <w:rFonts w:eastAsia="標楷體" w:cs="新細明體"/>
                <w:kern w:val="0"/>
              </w:rPr>
            </w:pPr>
            <w:r w:rsidRPr="00745895">
              <w:rPr>
                <w:rFonts w:eastAsia="標楷體"/>
              </w:rPr>
              <w:t>To allow students to understand the general principles of managing animal production, and to know to apply the economic theories into the animal production with a view to decreasing production costs and increasing profits. This course is dealing with the utilization of animal production resources, the estimating of animal production, the marketing of animal products, the coordination of production business, the farm building and equipment and the control of environmental pollution.</w:t>
            </w:r>
          </w:p>
        </w:tc>
      </w:tr>
      <w:tr w:rsidR="004E470A" w:rsidRPr="00745895" w:rsidTr="007F4E79">
        <w:trPr>
          <w:trHeight w:val="435"/>
        </w:trPr>
        <w:tc>
          <w:tcPr>
            <w:tcW w:w="881" w:type="dxa"/>
            <w:shd w:val="clear" w:color="auto" w:fill="auto"/>
            <w:noWrap/>
          </w:tcPr>
          <w:p w:rsidR="004E470A" w:rsidRPr="00745895" w:rsidRDefault="004E470A" w:rsidP="003F2922">
            <w:pPr>
              <w:spacing w:line="240" w:lineRule="atLeast"/>
              <w:jc w:val="center"/>
              <w:rPr>
                <w:rFonts w:eastAsia="標楷體"/>
              </w:rPr>
            </w:pPr>
            <w:r w:rsidRPr="00745895">
              <w:rPr>
                <w:rFonts w:eastAsia="標楷體"/>
              </w:rPr>
              <w:t>26208</w:t>
            </w:r>
            <w:r w:rsidR="003F2922">
              <w:rPr>
                <w:rFonts w:eastAsia="標楷體" w:hint="eastAsia"/>
              </w:rPr>
              <w:t>9</w:t>
            </w:r>
          </w:p>
        </w:tc>
        <w:tc>
          <w:tcPr>
            <w:tcW w:w="3936" w:type="dxa"/>
            <w:shd w:val="clear" w:color="auto" w:fill="auto"/>
            <w:noWrap/>
            <w:vAlign w:val="center"/>
          </w:tcPr>
          <w:p w:rsidR="004E470A" w:rsidRPr="00745895" w:rsidRDefault="004E470A" w:rsidP="00BF7F25">
            <w:pPr>
              <w:spacing w:line="240" w:lineRule="atLeast"/>
              <w:jc w:val="both"/>
              <w:rPr>
                <w:rFonts w:eastAsia="標楷體" w:cs="新細明體"/>
                <w:color w:val="000000"/>
              </w:rPr>
            </w:pPr>
            <w:r w:rsidRPr="00745895">
              <w:rPr>
                <w:rFonts w:eastAsia="標楷體" w:hint="eastAsia"/>
                <w:color w:val="000000"/>
              </w:rPr>
              <w:t>生物資訊學概論</w:t>
            </w:r>
          </w:p>
        </w:tc>
        <w:tc>
          <w:tcPr>
            <w:tcW w:w="632" w:type="dxa"/>
            <w:shd w:val="clear" w:color="auto" w:fill="auto"/>
            <w:noWrap/>
            <w:vAlign w:val="center"/>
          </w:tcPr>
          <w:p w:rsidR="004E470A" w:rsidRPr="00745895" w:rsidRDefault="004E470A" w:rsidP="00BF7F25">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sidRPr="00745895">
              <w:rPr>
                <w:rFonts w:eastAsia="標楷體" w:hint="eastAsia"/>
                <w:kern w:val="0"/>
              </w:rPr>
              <w:t>選</w:t>
            </w:r>
          </w:p>
        </w:tc>
        <w:tc>
          <w:tcPr>
            <w:tcW w:w="1925"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sidRPr="00745895">
              <w:rPr>
                <w:rFonts w:eastAsia="標楷體" w:hint="eastAsia"/>
              </w:rPr>
              <w:t>劉世華</w:t>
            </w:r>
          </w:p>
        </w:tc>
        <w:tc>
          <w:tcPr>
            <w:tcW w:w="721"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sidRPr="00745895">
              <w:rPr>
                <w:rFonts w:eastAsia="標楷體" w:cs="新細明體" w:hint="eastAsia"/>
                <w:kern w:val="0"/>
              </w:rPr>
              <w:t>下</w:t>
            </w:r>
          </w:p>
        </w:tc>
      </w:tr>
      <w:tr w:rsidR="004E470A" w:rsidRPr="00745895" w:rsidTr="0069023A">
        <w:trPr>
          <w:trHeight w:val="435"/>
        </w:trPr>
        <w:tc>
          <w:tcPr>
            <w:tcW w:w="9112" w:type="dxa"/>
            <w:gridSpan w:val="6"/>
            <w:shd w:val="clear" w:color="auto" w:fill="auto"/>
            <w:noWrap/>
          </w:tcPr>
          <w:p w:rsidR="004E470A" w:rsidRPr="00745895" w:rsidRDefault="004E470A" w:rsidP="00BF7F25">
            <w:pPr>
              <w:widowControl/>
              <w:spacing w:line="240" w:lineRule="atLeast"/>
              <w:jc w:val="both"/>
              <w:rPr>
                <w:rFonts w:eastAsia="標楷體" w:cs="新細明體"/>
                <w:kern w:val="0"/>
              </w:rPr>
            </w:pPr>
            <w:r w:rsidRPr="00745895">
              <w:rPr>
                <w:rFonts w:eastAsia="標楷體" w:hint="eastAsia"/>
              </w:rPr>
              <w:t>本課程目的在訓練學生使用網路上的軟體程式去分析網路上的生物資料庫，並從中解讀或汲取有用的生物資訊。課程內容包括生物資料庫簡介、</w:t>
            </w:r>
            <w:r w:rsidRPr="00745895">
              <w:rPr>
                <w:rFonts w:eastAsia="標楷體"/>
              </w:rPr>
              <w:t>DNA</w:t>
            </w:r>
            <w:r w:rsidRPr="00745895">
              <w:rPr>
                <w:rFonts w:eastAsia="標楷體" w:hint="eastAsia"/>
              </w:rPr>
              <w:t>與蛋白質序列比對、蛋白質與</w:t>
            </w:r>
            <w:r w:rsidRPr="00745895">
              <w:rPr>
                <w:rFonts w:eastAsia="標楷體"/>
              </w:rPr>
              <w:t>RNA</w:t>
            </w:r>
            <w:r w:rsidRPr="00745895">
              <w:rPr>
                <w:rFonts w:eastAsia="標楷體" w:cs="新細明體" w:hint="eastAsia"/>
              </w:rPr>
              <w:t>苷</w:t>
            </w:r>
            <w:r w:rsidRPr="00745895">
              <w:rPr>
                <w:rFonts w:eastAsia="標楷體" w:hint="eastAsia"/>
              </w:rPr>
              <w:t>結構預測、單核酸多態型</w:t>
            </w:r>
            <w:r w:rsidRPr="00745895">
              <w:rPr>
                <w:rFonts w:eastAsia="標楷體"/>
              </w:rPr>
              <w:t>(SNPs)</w:t>
            </w:r>
            <w:r w:rsidRPr="00745895">
              <w:rPr>
                <w:rFonts w:eastAsia="標楷體" w:hint="eastAsia"/>
              </w:rPr>
              <w:t>分析、演化樹建構以及生物傳導路徑等。修課學生須至少預修過生物化學、遺傳學或分子生物學</w:t>
            </w:r>
            <w:r w:rsidRPr="00745895">
              <w:rPr>
                <w:rFonts w:eastAsia="標楷體"/>
              </w:rPr>
              <w:t>(</w:t>
            </w:r>
            <w:r w:rsidRPr="00745895">
              <w:rPr>
                <w:rFonts w:eastAsia="標楷體" w:hint="eastAsia"/>
              </w:rPr>
              <w:t>任一門皆可</w:t>
            </w:r>
            <w:r w:rsidRPr="00745895">
              <w:rPr>
                <w:rFonts w:eastAsia="標楷體"/>
              </w:rPr>
              <w:t>)</w:t>
            </w:r>
            <w:r w:rsidRPr="00745895">
              <w:rPr>
                <w:rFonts w:eastAsia="標楷體" w:hint="eastAsia"/>
              </w:rPr>
              <w:t>。</w:t>
            </w:r>
          </w:p>
        </w:tc>
      </w:tr>
      <w:tr w:rsidR="004E470A" w:rsidRPr="00745895" w:rsidTr="007F4E79">
        <w:trPr>
          <w:trHeight w:val="435"/>
        </w:trPr>
        <w:tc>
          <w:tcPr>
            <w:tcW w:w="881" w:type="dxa"/>
            <w:shd w:val="clear" w:color="auto" w:fill="auto"/>
            <w:noWrap/>
          </w:tcPr>
          <w:p w:rsidR="004E470A" w:rsidRPr="00745895" w:rsidRDefault="004E470A" w:rsidP="003F2922">
            <w:pPr>
              <w:spacing w:line="240" w:lineRule="atLeast"/>
              <w:jc w:val="center"/>
              <w:rPr>
                <w:rFonts w:eastAsia="標楷體"/>
              </w:rPr>
            </w:pPr>
            <w:r w:rsidRPr="00745895">
              <w:rPr>
                <w:rFonts w:eastAsia="標楷體"/>
              </w:rPr>
              <w:lastRenderedPageBreak/>
              <w:t>26208</w:t>
            </w:r>
            <w:r w:rsidR="003F2922">
              <w:rPr>
                <w:rFonts w:eastAsia="標楷體" w:hint="eastAsia"/>
              </w:rPr>
              <w:t>9</w:t>
            </w:r>
          </w:p>
        </w:tc>
        <w:tc>
          <w:tcPr>
            <w:tcW w:w="3936" w:type="dxa"/>
            <w:shd w:val="clear" w:color="auto" w:fill="auto"/>
            <w:noWrap/>
            <w:vAlign w:val="center"/>
          </w:tcPr>
          <w:p w:rsidR="004E470A" w:rsidRPr="003B4995" w:rsidRDefault="004E470A" w:rsidP="00BF7F25">
            <w:pPr>
              <w:spacing w:line="240" w:lineRule="atLeast"/>
              <w:jc w:val="both"/>
              <w:rPr>
                <w:rFonts w:eastAsia="標楷體"/>
                <w:color w:val="000000"/>
              </w:rPr>
            </w:pPr>
            <w:r w:rsidRPr="003B4995">
              <w:t>Essential Bioinformatics</w:t>
            </w:r>
          </w:p>
        </w:tc>
        <w:tc>
          <w:tcPr>
            <w:tcW w:w="632" w:type="dxa"/>
            <w:shd w:val="clear" w:color="auto" w:fill="auto"/>
            <w:noWrap/>
            <w:vAlign w:val="center"/>
          </w:tcPr>
          <w:p w:rsidR="004E470A" w:rsidRPr="00745895" w:rsidRDefault="004E470A" w:rsidP="00BF7F25">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4E470A" w:rsidRPr="00745895" w:rsidRDefault="001A3F28" w:rsidP="00BF7F25">
            <w:pPr>
              <w:widowControl/>
              <w:spacing w:line="240" w:lineRule="atLeast"/>
              <w:jc w:val="both"/>
              <w:rPr>
                <w:rFonts w:eastAsia="標楷體" w:cs="新細明體"/>
                <w:kern w:val="0"/>
              </w:rPr>
            </w:pPr>
            <w:r>
              <w:rPr>
                <w:rFonts w:eastAsia="標楷體" w:cs="新細明體" w:hint="eastAsia"/>
                <w:kern w:val="0"/>
              </w:rPr>
              <w:t>E</w:t>
            </w:r>
          </w:p>
        </w:tc>
        <w:tc>
          <w:tcPr>
            <w:tcW w:w="1925"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sidRPr="00745895">
              <w:rPr>
                <w:rFonts w:eastAsia="標楷體"/>
              </w:rPr>
              <w:t>S. H. Liu</w:t>
            </w:r>
          </w:p>
        </w:tc>
        <w:tc>
          <w:tcPr>
            <w:tcW w:w="721"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sidRPr="00745895">
              <w:rPr>
                <w:rFonts w:eastAsia="標楷體" w:cs="新細明體" w:hint="eastAsia"/>
                <w:kern w:val="0"/>
              </w:rPr>
              <w:t>S</w:t>
            </w:r>
          </w:p>
        </w:tc>
      </w:tr>
      <w:tr w:rsidR="004E470A" w:rsidRPr="00745895" w:rsidTr="0069023A">
        <w:trPr>
          <w:trHeight w:val="435"/>
        </w:trPr>
        <w:tc>
          <w:tcPr>
            <w:tcW w:w="9112" w:type="dxa"/>
            <w:gridSpan w:val="6"/>
            <w:shd w:val="clear" w:color="auto" w:fill="auto"/>
            <w:noWrap/>
          </w:tcPr>
          <w:p w:rsidR="004E470A" w:rsidRPr="00745895" w:rsidRDefault="004E470A" w:rsidP="00BF7F25">
            <w:pPr>
              <w:widowControl/>
              <w:spacing w:line="240" w:lineRule="atLeast"/>
              <w:jc w:val="both"/>
              <w:rPr>
                <w:rFonts w:eastAsia="標楷體" w:cs="新細明體"/>
                <w:kern w:val="0"/>
              </w:rPr>
            </w:pPr>
            <w:r w:rsidRPr="00745895">
              <w:rPr>
                <w:rFonts w:eastAsia="標楷體"/>
                <w:color w:val="000000"/>
              </w:rPr>
              <w:t xml:space="preserve">The multidisciplinary course attempts to train students using web-based programs to analyze and </w:t>
            </w:r>
            <w:proofErr w:type="spellStart"/>
            <w:r w:rsidRPr="00745895">
              <w:rPr>
                <w:rFonts w:eastAsia="標楷體"/>
                <w:color w:val="000000"/>
              </w:rPr>
              <w:t>retrive</w:t>
            </w:r>
            <w:proofErr w:type="spellEnd"/>
            <w:r w:rsidRPr="00745895">
              <w:rPr>
                <w:rFonts w:eastAsia="標楷體"/>
                <w:color w:val="000000"/>
              </w:rPr>
              <w:t xml:space="preserve"> useful biological information from web-based database. Topics including: biological databases, sequence alignments, structure prediction on macromolecules, single nucleotide polymorphisms (SNPs), </w:t>
            </w:r>
            <w:proofErr w:type="spellStart"/>
            <w:r w:rsidRPr="00745895">
              <w:rPr>
                <w:rFonts w:eastAsia="標楷體"/>
                <w:color w:val="000000"/>
              </w:rPr>
              <w:t>constructure</w:t>
            </w:r>
            <w:proofErr w:type="spellEnd"/>
            <w:r w:rsidRPr="00745895">
              <w:rPr>
                <w:rFonts w:eastAsia="標楷體"/>
                <w:color w:val="000000"/>
              </w:rPr>
              <w:t xml:space="preserve"> of phylogenies, molecular interaction of </w:t>
            </w:r>
            <w:proofErr w:type="spellStart"/>
            <w:r w:rsidRPr="00745895">
              <w:rPr>
                <w:rFonts w:eastAsia="標楷體"/>
                <w:color w:val="000000"/>
              </w:rPr>
              <w:t>biopathway</w:t>
            </w:r>
            <w:proofErr w:type="spellEnd"/>
            <w:r w:rsidRPr="00745895">
              <w:rPr>
                <w:rFonts w:eastAsia="標楷體"/>
                <w:color w:val="000000"/>
              </w:rPr>
              <w:t>. Students are required to have taken at least one of the following classes: biochemistry, genetics, or molecular biology in advance.</w:t>
            </w:r>
          </w:p>
        </w:tc>
      </w:tr>
      <w:tr w:rsidR="004E470A" w:rsidRPr="00745895" w:rsidTr="007F4E79">
        <w:trPr>
          <w:trHeight w:val="435"/>
        </w:trPr>
        <w:tc>
          <w:tcPr>
            <w:tcW w:w="881" w:type="dxa"/>
            <w:shd w:val="clear" w:color="auto" w:fill="auto"/>
            <w:noWrap/>
          </w:tcPr>
          <w:p w:rsidR="004E470A" w:rsidRPr="00745895" w:rsidRDefault="004E470A" w:rsidP="003F2922">
            <w:pPr>
              <w:spacing w:line="240" w:lineRule="atLeast"/>
              <w:jc w:val="center"/>
              <w:rPr>
                <w:rFonts w:eastAsia="標楷體"/>
              </w:rPr>
            </w:pPr>
            <w:r w:rsidRPr="00745895">
              <w:rPr>
                <w:rFonts w:eastAsia="標楷體"/>
              </w:rPr>
              <w:t>2620</w:t>
            </w:r>
            <w:r w:rsidR="003F2922">
              <w:rPr>
                <w:rFonts w:eastAsia="標楷體" w:hint="eastAsia"/>
              </w:rPr>
              <w:t>90</w:t>
            </w:r>
          </w:p>
        </w:tc>
        <w:tc>
          <w:tcPr>
            <w:tcW w:w="3936" w:type="dxa"/>
            <w:shd w:val="clear" w:color="auto" w:fill="auto"/>
            <w:noWrap/>
            <w:vAlign w:val="center"/>
          </w:tcPr>
          <w:p w:rsidR="004E470A" w:rsidRPr="00745895" w:rsidRDefault="004E470A" w:rsidP="00BF7F25">
            <w:pPr>
              <w:spacing w:line="240" w:lineRule="atLeast"/>
              <w:jc w:val="both"/>
              <w:rPr>
                <w:rFonts w:eastAsia="標楷體"/>
                <w:color w:val="000000"/>
              </w:rPr>
            </w:pPr>
            <w:r w:rsidRPr="00745895">
              <w:rPr>
                <w:rFonts w:eastAsia="標楷體" w:hint="eastAsia"/>
                <w:color w:val="000000"/>
              </w:rPr>
              <w:t>現代動物育種技術</w:t>
            </w:r>
          </w:p>
        </w:tc>
        <w:tc>
          <w:tcPr>
            <w:tcW w:w="632" w:type="dxa"/>
            <w:shd w:val="clear" w:color="auto" w:fill="auto"/>
            <w:noWrap/>
            <w:vAlign w:val="center"/>
          </w:tcPr>
          <w:p w:rsidR="004E470A" w:rsidRPr="00745895" w:rsidRDefault="004E470A" w:rsidP="00BF7F25">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sidRPr="00745895">
              <w:rPr>
                <w:rFonts w:eastAsia="標楷體" w:hint="eastAsia"/>
                <w:kern w:val="0"/>
              </w:rPr>
              <w:t>選</w:t>
            </w:r>
          </w:p>
        </w:tc>
        <w:tc>
          <w:tcPr>
            <w:tcW w:w="1925"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sidRPr="00745895">
              <w:rPr>
                <w:rFonts w:eastAsia="標楷體"/>
              </w:rPr>
              <w:t>張秀鑾</w:t>
            </w:r>
          </w:p>
        </w:tc>
        <w:tc>
          <w:tcPr>
            <w:tcW w:w="721"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sidRPr="00745895">
              <w:rPr>
                <w:rFonts w:eastAsia="標楷體" w:cs="新細明體" w:hint="eastAsia"/>
                <w:kern w:val="0"/>
              </w:rPr>
              <w:t>下</w:t>
            </w:r>
          </w:p>
        </w:tc>
      </w:tr>
      <w:tr w:rsidR="004E470A" w:rsidRPr="00745895" w:rsidTr="0069023A">
        <w:trPr>
          <w:trHeight w:val="435"/>
        </w:trPr>
        <w:tc>
          <w:tcPr>
            <w:tcW w:w="9112" w:type="dxa"/>
            <w:gridSpan w:val="6"/>
            <w:shd w:val="clear" w:color="auto" w:fill="auto"/>
            <w:noWrap/>
          </w:tcPr>
          <w:p w:rsidR="004E470A" w:rsidRPr="00745895" w:rsidRDefault="004E470A" w:rsidP="00BF7F25">
            <w:pPr>
              <w:spacing w:line="240" w:lineRule="atLeast"/>
              <w:jc w:val="both"/>
              <w:rPr>
                <w:rFonts w:eastAsia="標楷體"/>
              </w:rPr>
            </w:pPr>
            <w:r w:rsidRPr="00745895">
              <w:rPr>
                <w:rFonts w:eastAsia="標楷體" w:cs="Arial"/>
              </w:rPr>
              <w:t>本課程</w:t>
            </w:r>
            <w:r w:rsidRPr="00745895">
              <w:rPr>
                <w:rFonts w:eastAsia="標楷體" w:cs="Arial" w:hint="eastAsia"/>
              </w:rPr>
              <w:t>內容主要分兩部份：第一部份講授現代</w:t>
            </w:r>
            <w:r w:rsidRPr="00745895">
              <w:rPr>
                <w:rFonts w:eastAsia="標楷體" w:cs="Arial"/>
              </w:rPr>
              <w:t>分子生物學分析技術</w:t>
            </w:r>
            <w:r w:rsidRPr="00745895">
              <w:rPr>
                <w:rFonts w:eastAsia="標楷體" w:cs="Arial" w:hint="eastAsia"/>
              </w:rPr>
              <w:t>與</w:t>
            </w:r>
            <w:r w:rsidRPr="00745895">
              <w:rPr>
                <w:rFonts w:eastAsia="標楷體" w:cs="Arial"/>
              </w:rPr>
              <w:t>傳統動物育種</w:t>
            </w:r>
            <w:r w:rsidRPr="00745895">
              <w:rPr>
                <w:rFonts w:eastAsia="標楷體" w:cs="Arial" w:hint="eastAsia"/>
              </w:rPr>
              <w:t>基本相關知識，第二部份為</w:t>
            </w:r>
            <w:r w:rsidRPr="00745895">
              <w:rPr>
                <w:rFonts w:eastAsia="標楷體" w:cs="Arial"/>
              </w:rPr>
              <w:t>兩者結合後對現代家畜禽育種所造成</w:t>
            </w:r>
            <w:r w:rsidRPr="00745895">
              <w:rPr>
                <w:rFonts w:eastAsia="標楷體" w:cs="Arial" w:hint="eastAsia"/>
              </w:rPr>
              <w:t>之</w:t>
            </w:r>
            <w:r w:rsidRPr="00745895">
              <w:rPr>
                <w:rFonts w:eastAsia="標楷體" w:cs="Arial"/>
              </w:rPr>
              <w:t>效應與影響。授課內容包括遺傳標記育種技術</w:t>
            </w:r>
            <w:r w:rsidRPr="00745895">
              <w:rPr>
                <w:rFonts w:eastAsia="標楷體" w:cs="Arial"/>
              </w:rPr>
              <w:t>(</w:t>
            </w:r>
            <w:r w:rsidRPr="00745895">
              <w:rPr>
                <w:rFonts w:eastAsia="標楷體" w:cs="Arial"/>
              </w:rPr>
              <w:t>如</w:t>
            </w:r>
            <w:r w:rsidRPr="00745895">
              <w:rPr>
                <w:rFonts w:eastAsia="標楷體" w:cs="Arial"/>
              </w:rPr>
              <w:t>RFLP</w:t>
            </w:r>
            <w:r w:rsidRPr="00745895">
              <w:rPr>
                <w:rFonts w:eastAsia="標楷體" w:cs="Arial"/>
              </w:rPr>
              <w:t>、微衛星、</w:t>
            </w:r>
            <w:r w:rsidRPr="00745895">
              <w:rPr>
                <w:rFonts w:eastAsia="標楷體" w:cs="Arial"/>
                <w:bCs/>
              </w:rPr>
              <w:t>SNPs</w:t>
            </w:r>
            <w:r w:rsidRPr="00745895">
              <w:rPr>
                <w:rFonts w:eastAsia="標楷體" w:cs="Arial"/>
                <w:bCs/>
              </w:rPr>
              <w:t>及</w:t>
            </w:r>
            <w:r w:rsidRPr="00745895">
              <w:rPr>
                <w:rFonts w:eastAsia="標楷體" w:cs="Arial"/>
                <w:bCs/>
              </w:rPr>
              <w:t>QTLs)</w:t>
            </w:r>
            <w:r w:rsidRPr="00745895">
              <w:rPr>
                <w:rFonts w:eastAsia="標楷體" w:cs="Arial"/>
                <w:bCs/>
              </w:rPr>
              <w:t>、連鎖分析、遺傳</w:t>
            </w:r>
            <w:proofErr w:type="gramStart"/>
            <w:r w:rsidRPr="00745895">
              <w:rPr>
                <w:rFonts w:eastAsia="標楷體" w:cs="Arial"/>
                <w:bCs/>
              </w:rPr>
              <w:t>輿</w:t>
            </w:r>
            <w:proofErr w:type="gramEnd"/>
            <w:r w:rsidRPr="00745895">
              <w:rPr>
                <w:rFonts w:eastAsia="標楷體" w:cs="Arial"/>
                <w:bCs/>
              </w:rPr>
              <w:t>圖分析及基因</w:t>
            </w:r>
            <w:proofErr w:type="gramStart"/>
            <w:r w:rsidRPr="00745895">
              <w:rPr>
                <w:rFonts w:eastAsia="標楷體" w:cs="Arial"/>
                <w:bCs/>
              </w:rPr>
              <w:t>體定序解</w:t>
            </w:r>
            <w:proofErr w:type="gramEnd"/>
            <w:r w:rsidRPr="00745895">
              <w:rPr>
                <w:rFonts w:eastAsia="標楷體" w:cs="Arial"/>
                <w:bCs/>
              </w:rPr>
              <w:t>讀等</w:t>
            </w:r>
            <w:r w:rsidRPr="00745895">
              <w:rPr>
                <w:rFonts w:eastAsia="標楷體" w:cs="Arial" w:hint="eastAsia"/>
                <w:bCs/>
              </w:rPr>
              <w:t>，以及</w:t>
            </w:r>
            <w:r w:rsidRPr="00745895">
              <w:rPr>
                <w:rFonts w:eastAsia="標楷體" w:cs="Arial"/>
                <w:bCs/>
              </w:rPr>
              <w:t>成功</w:t>
            </w:r>
            <w:r w:rsidRPr="00745895">
              <w:rPr>
                <w:rFonts w:eastAsia="標楷體" w:cs="Arial" w:hint="eastAsia"/>
                <w:bCs/>
              </w:rPr>
              <w:t>案</w:t>
            </w:r>
            <w:r w:rsidRPr="00745895">
              <w:rPr>
                <w:rFonts w:eastAsia="標楷體" w:cs="Arial"/>
                <w:bCs/>
              </w:rPr>
              <w:t>例</w:t>
            </w:r>
            <w:r w:rsidRPr="00745895">
              <w:rPr>
                <w:rFonts w:eastAsia="標楷體" w:cs="Arial" w:hint="eastAsia"/>
                <w:bCs/>
              </w:rPr>
              <w:t>之解說</w:t>
            </w:r>
            <w:r w:rsidRPr="00745895">
              <w:rPr>
                <w:rFonts w:eastAsia="標楷體" w:cs="Arial"/>
                <w:bCs/>
              </w:rPr>
              <w:t>。</w:t>
            </w:r>
          </w:p>
        </w:tc>
      </w:tr>
      <w:tr w:rsidR="004E470A" w:rsidRPr="00745895" w:rsidTr="007F4E79">
        <w:trPr>
          <w:trHeight w:val="435"/>
        </w:trPr>
        <w:tc>
          <w:tcPr>
            <w:tcW w:w="881" w:type="dxa"/>
            <w:shd w:val="clear" w:color="auto" w:fill="auto"/>
            <w:noWrap/>
          </w:tcPr>
          <w:p w:rsidR="004E470A" w:rsidRPr="00745895" w:rsidRDefault="004E470A" w:rsidP="003F2922">
            <w:pPr>
              <w:spacing w:line="240" w:lineRule="atLeast"/>
              <w:jc w:val="center"/>
              <w:rPr>
                <w:rFonts w:eastAsia="標楷體"/>
              </w:rPr>
            </w:pPr>
            <w:r w:rsidRPr="00745895">
              <w:rPr>
                <w:rFonts w:eastAsia="標楷體"/>
              </w:rPr>
              <w:t>2620</w:t>
            </w:r>
            <w:r w:rsidR="003F2922">
              <w:rPr>
                <w:rFonts w:eastAsia="標楷體" w:hint="eastAsia"/>
              </w:rPr>
              <w:t>90</w:t>
            </w:r>
          </w:p>
        </w:tc>
        <w:tc>
          <w:tcPr>
            <w:tcW w:w="3936" w:type="dxa"/>
            <w:shd w:val="clear" w:color="auto" w:fill="auto"/>
            <w:noWrap/>
            <w:vAlign w:val="center"/>
          </w:tcPr>
          <w:p w:rsidR="004E470A" w:rsidRPr="00745895" w:rsidRDefault="004E470A" w:rsidP="00BF7F25">
            <w:pPr>
              <w:spacing w:line="240" w:lineRule="atLeast"/>
              <w:jc w:val="both"/>
              <w:rPr>
                <w:rFonts w:eastAsia="標楷體"/>
                <w:color w:val="000000"/>
              </w:rPr>
            </w:pPr>
            <w:r w:rsidRPr="00745895">
              <w:rPr>
                <w:rFonts w:eastAsia="標楷體"/>
                <w:color w:val="000000"/>
              </w:rPr>
              <w:t>Mode</w:t>
            </w:r>
            <w:r w:rsidRPr="00745895">
              <w:rPr>
                <w:rFonts w:eastAsia="標楷體" w:hint="eastAsia"/>
                <w:color w:val="000000"/>
              </w:rPr>
              <w:t xml:space="preserve">rn </w:t>
            </w:r>
            <w:r w:rsidRPr="00745895">
              <w:rPr>
                <w:rFonts w:eastAsia="標楷體"/>
                <w:color w:val="000000"/>
              </w:rPr>
              <w:t>Animal Breeding Technology</w:t>
            </w:r>
          </w:p>
        </w:tc>
        <w:tc>
          <w:tcPr>
            <w:tcW w:w="632" w:type="dxa"/>
            <w:shd w:val="clear" w:color="auto" w:fill="auto"/>
            <w:noWrap/>
            <w:vAlign w:val="center"/>
          </w:tcPr>
          <w:p w:rsidR="004E470A" w:rsidRPr="00745895" w:rsidRDefault="004E470A" w:rsidP="00BF7F25">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4E470A" w:rsidRPr="00745895" w:rsidRDefault="001A3F28" w:rsidP="00BF7F25">
            <w:pPr>
              <w:widowControl/>
              <w:spacing w:line="240" w:lineRule="atLeast"/>
              <w:jc w:val="both"/>
              <w:rPr>
                <w:rFonts w:eastAsia="標楷體" w:cs="新細明體"/>
                <w:kern w:val="0"/>
              </w:rPr>
            </w:pPr>
            <w:r>
              <w:rPr>
                <w:rFonts w:eastAsia="標楷體" w:cs="新細明體" w:hint="eastAsia"/>
                <w:kern w:val="0"/>
              </w:rPr>
              <w:t>E</w:t>
            </w:r>
          </w:p>
        </w:tc>
        <w:tc>
          <w:tcPr>
            <w:tcW w:w="1925" w:type="dxa"/>
            <w:shd w:val="clear" w:color="auto" w:fill="auto"/>
            <w:noWrap/>
            <w:vAlign w:val="center"/>
          </w:tcPr>
          <w:p w:rsidR="004E470A" w:rsidRPr="00745895" w:rsidRDefault="004E470A" w:rsidP="00BF7F25">
            <w:pPr>
              <w:spacing w:line="240" w:lineRule="atLeast"/>
              <w:jc w:val="both"/>
              <w:rPr>
                <w:rFonts w:eastAsia="標楷體"/>
              </w:rPr>
            </w:pPr>
            <w:r w:rsidRPr="00745895">
              <w:rPr>
                <w:rFonts w:eastAsia="標楷體"/>
              </w:rPr>
              <w:t>H. L. Chan</w:t>
            </w:r>
            <w:r w:rsidRPr="00745895">
              <w:rPr>
                <w:rFonts w:eastAsia="標楷體" w:hint="eastAsia"/>
              </w:rPr>
              <w:t>g</w:t>
            </w:r>
          </w:p>
        </w:tc>
        <w:tc>
          <w:tcPr>
            <w:tcW w:w="721"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sidRPr="00745895">
              <w:rPr>
                <w:rFonts w:eastAsia="標楷體" w:cs="新細明體" w:hint="eastAsia"/>
                <w:kern w:val="0"/>
              </w:rPr>
              <w:t>S</w:t>
            </w:r>
          </w:p>
        </w:tc>
      </w:tr>
      <w:tr w:rsidR="004E470A" w:rsidRPr="00745895" w:rsidTr="0069023A">
        <w:trPr>
          <w:trHeight w:val="435"/>
        </w:trPr>
        <w:tc>
          <w:tcPr>
            <w:tcW w:w="9112" w:type="dxa"/>
            <w:gridSpan w:val="6"/>
            <w:shd w:val="clear" w:color="auto" w:fill="auto"/>
            <w:noWrap/>
          </w:tcPr>
          <w:p w:rsidR="004E470A" w:rsidRPr="00745895" w:rsidRDefault="004E470A" w:rsidP="003F2922">
            <w:pPr>
              <w:widowControl/>
              <w:spacing w:line="240" w:lineRule="atLeast"/>
              <w:jc w:val="both"/>
              <w:rPr>
                <w:rFonts w:eastAsia="標楷體"/>
              </w:rPr>
            </w:pPr>
            <w:r w:rsidRPr="003F2922">
              <w:rPr>
                <w:rFonts w:eastAsia="標楷體"/>
                <w:color w:val="000000"/>
              </w:rPr>
              <w:t xml:space="preserve">The introductory course will instruct students in basic knowledge of both modern molecular biology techniques and traditional breeding methods, and will show students how the interaction of these techniques and methods profoundly changes economical traits in farm animals. The contents of this course include mark-assisted breeding techniques (RFLP, </w:t>
            </w:r>
            <w:proofErr w:type="spellStart"/>
            <w:r w:rsidRPr="003F2922">
              <w:rPr>
                <w:rFonts w:eastAsia="標楷體"/>
                <w:color w:val="000000"/>
              </w:rPr>
              <w:t>minisatellite</w:t>
            </w:r>
            <w:proofErr w:type="spellEnd"/>
            <w:r w:rsidRPr="003F2922">
              <w:rPr>
                <w:rFonts w:eastAsia="標楷體"/>
                <w:color w:val="000000"/>
              </w:rPr>
              <w:t xml:space="preserve"> DNA, single</w:t>
            </w:r>
            <w:r w:rsidRPr="003F2922">
              <w:rPr>
                <w:rFonts w:eastAsia="標楷體" w:hint="eastAsia"/>
                <w:color w:val="000000"/>
              </w:rPr>
              <w:t xml:space="preserve"> </w:t>
            </w:r>
            <w:r w:rsidRPr="003F2922">
              <w:rPr>
                <w:rFonts w:eastAsia="標楷體"/>
                <w:color w:val="000000"/>
              </w:rPr>
              <w:t>nucleotide polymorphisms or SNPs, quantitative trait loci or QTLs), linkage analysis, genetic mapping, and genome sequencing. Several successful examples in animal breeding using such strategy will be also included during the lecture.</w:t>
            </w:r>
          </w:p>
        </w:tc>
      </w:tr>
      <w:tr w:rsidR="004E470A" w:rsidRPr="00745895" w:rsidTr="007F4E79">
        <w:trPr>
          <w:trHeight w:val="435"/>
        </w:trPr>
        <w:tc>
          <w:tcPr>
            <w:tcW w:w="881" w:type="dxa"/>
            <w:shd w:val="clear" w:color="auto" w:fill="auto"/>
            <w:noWrap/>
          </w:tcPr>
          <w:p w:rsidR="004E470A" w:rsidRPr="00745895" w:rsidRDefault="004E470A" w:rsidP="003F2922">
            <w:pPr>
              <w:spacing w:line="240" w:lineRule="atLeast"/>
              <w:jc w:val="center"/>
              <w:rPr>
                <w:rFonts w:eastAsia="標楷體"/>
              </w:rPr>
            </w:pPr>
            <w:r w:rsidRPr="00745895">
              <w:rPr>
                <w:rFonts w:eastAsia="標楷體"/>
              </w:rPr>
              <w:t>2620</w:t>
            </w:r>
            <w:r w:rsidR="003F2922">
              <w:rPr>
                <w:rFonts w:eastAsia="標楷體" w:hint="eastAsia"/>
              </w:rPr>
              <w:t>91</w:t>
            </w:r>
          </w:p>
        </w:tc>
        <w:tc>
          <w:tcPr>
            <w:tcW w:w="3936" w:type="dxa"/>
            <w:shd w:val="clear" w:color="auto" w:fill="auto"/>
            <w:noWrap/>
            <w:vAlign w:val="center"/>
          </w:tcPr>
          <w:p w:rsidR="004E470A" w:rsidRPr="00745895" w:rsidRDefault="004E470A" w:rsidP="00BF7F25">
            <w:pPr>
              <w:spacing w:line="240" w:lineRule="atLeast"/>
              <w:jc w:val="both"/>
              <w:rPr>
                <w:rFonts w:eastAsia="標楷體" w:cs="新細明體"/>
              </w:rPr>
            </w:pPr>
            <w:r w:rsidRPr="00745895">
              <w:rPr>
                <w:rFonts w:eastAsia="標楷體" w:hint="eastAsia"/>
              </w:rPr>
              <w:t>休閒畜牧實務技術</w:t>
            </w:r>
          </w:p>
        </w:tc>
        <w:tc>
          <w:tcPr>
            <w:tcW w:w="632" w:type="dxa"/>
            <w:shd w:val="clear" w:color="auto" w:fill="auto"/>
            <w:noWrap/>
            <w:vAlign w:val="center"/>
          </w:tcPr>
          <w:p w:rsidR="004E470A" w:rsidRPr="00745895" w:rsidRDefault="004E470A" w:rsidP="00BF7F25">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sidRPr="00745895">
              <w:rPr>
                <w:rFonts w:eastAsia="標楷體" w:hint="eastAsia"/>
                <w:kern w:val="0"/>
              </w:rPr>
              <w:t>選</w:t>
            </w:r>
          </w:p>
        </w:tc>
        <w:tc>
          <w:tcPr>
            <w:tcW w:w="1925"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sidRPr="00745895">
              <w:rPr>
                <w:rFonts w:eastAsia="標楷體" w:hint="eastAsia"/>
              </w:rPr>
              <w:t>黃自毅</w:t>
            </w:r>
          </w:p>
        </w:tc>
        <w:tc>
          <w:tcPr>
            <w:tcW w:w="721"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sidRPr="00745895">
              <w:rPr>
                <w:rFonts w:eastAsia="標楷體" w:cs="新細明體" w:hint="eastAsia"/>
                <w:kern w:val="0"/>
              </w:rPr>
              <w:t>下</w:t>
            </w:r>
          </w:p>
        </w:tc>
      </w:tr>
      <w:tr w:rsidR="004E470A" w:rsidRPr="00745895" w:rsidTr="0069023A">
        <w:trPr>
          <w:trHeight w:val="435"/>
        </w:trPr>
        <w:tc>
          <w:tcPr>
            <w:tcW w:w="9112" w:type="dxa"/>
            <w:gridSpan w:val="6"/>
            <w:shd w:val="clear" w:color="auto" w:fill="auto"/>
            <w:noWrap/>
          </w:tcPr>
          <w:p w:rsidR="004E470A" w:rsidRPr="00745895" w:rsidRDefault="004E470A" w:rsidP="00BF7F25">
            <w:pPr>
              <w:widowControl/>
              <w:spacing w:line="240" w:lineRule="atLeast"/>
              <w:jc w:val="both"/>
              <w:rPr>
                <w:rFonts w:eastAsia="標楷體" w:cs="新細明體"/>
                <w:kern w:val="0"/>
              </w:rPr>
            </w:pPr>
            <w:r w:rsidRPr="00745895">
              <w:rPr>
                <w:rFonts w:eastAsia="標楷體" w:hint="eastAsia"/>
              </w:rPr>
              <w:t>本課程目的在讓學生了解休閒牧場的規劃和經營管理實務。內容包括：</w:t>
            </w:r>
            <w:r w:rsidRPr="00745895">
              <w:rPr>
                <w:rFonts w:eastAsia="標楷體" w:hint="eastAsia"/>
              </w:rPr>
              <w:t>1.</w:t>
            </w:r>
            <w:r w:rsidRPr="00745895">
              <w:rPr>
                <w:rFonts w:eastAsia="標楷體" w:hint="eastAsia"/>
              </w:rPr>
              <w:t>休閒牧場的規劃</w:t>
            </w:r>
            <w:r w:rsidRPr="00745895">
              <w:rPr>
                <w:rFonts w:eastAsia="標楷體" w:hint="eastAsia"/>
              </w:rPr>
              <w:t>2.</w:t>
            </w:r>
            <w:r w:rsidRPr="00745895">
              <w:rPr>
                <w:rFonts w:eastAsia="標楷體" w:hint="eastAsia"/>
              </w:rPr>
              <w:t>生產管理</w:t>
            </w:r>
            <w:r w:rsidRPr="00745895">
              <w:rPr>
                <w:rFonts w:eastAsia="標楷體" w:hint="eastAsia"/>
              </w:rPr>
              <w:t>3.</w:t>
            </w:r>
            <w:r w:rsidRPr="00745895">
              <w:rPr>
                <w:rFonts w:eastAsia="標楷體" w:hint="eastAsia"/>
              </w:rPr>
              <w:t>行銷管理</w:t>
            </w:r>
            <w:r w:rsidRPr="00745895">
              <w:rPr>
                <w:rFonts w:eastAsia="標楷體" w:hint="eastAsia"/>
              </w:rPr>
              <w:t>4.</w:t>
            </w:r>
            <w:r w:rsidRPr="00745895">
              <w:rPr>
                <w:rFonts w:eastAsia="標楷體" w:hint="eastAsia"/>
              </w:rPr>
              <w:t>人力資源管理</w:t>
            </w:r>
            <w:r w:rsidRPr="00745895">
              <w:rPr>
                <w:rFonts w:eastAsia="標楷體" w:hint="eastAsia"/>
              </w:rPr>
              <w:t>5.</w:t>
            </w:r>
            <w:r w:rsidRPr="00745895">
              <w:rPr>
                <w:rFonts w:eastAsia="標楷體" w:hint="eastAsia"/>
              </w:rPr>
              <w:t>財務管理</w:t>
            </w:r>
            <w:r w:rsidRPr="00745895">
              <w:rPr>
                <w:rFonts w:eastAsia="標楷體" w:hint="eastAsia"/>
              </w:rPr>
              <w:t>6.</w:t>
            </w:r>
            <w:r w:rsidRPr="00745895">
              <w:rPr>
                <w:rFonts w:eastAsia="標楷體" w:hint="eastAsia"/>
              </w:rPr>
              <w:t>教育宣導</w:t>
            </w:r>
            <w:r w:rsidRPr="00745895">
              <w:rPr>
                <w:rFonts w:eastAsia="標楷體" w:hint="eastAsia"/>
              </w:rPr>
              <w:t>7.</w:t>
            </w:r>
            <w:r w:rsidRPr="00745895">
              <w:rPr>
                <w:rFonts w:eastAsia="標楷體" w:hint="eastAsia"/>
              </w:rPr>
              <w:t>民宿經營</w:t>
            </w:r>
            <w:r w:rsidRPr="00745895">
              <w:rPr>
                <w:rFonts w:eastAsia="標楷體" w:hint="eastAsia"/>
              </w:rPr>
              <w:t>8.</w:t>
            </w:r>
            <w:r w:rsidRPr="00745895">
              <w:rPr>
                <w:rFonts w:eastAsia="標楷體" w:hint="eastAsia"/>
              </w:rPr>
              <w:t>農牧場餐飲管理</w:t>
            </w:r>
            <w:r w:rsidRPr="00745895">
              <w:rPr>
                <w:rFonts w:eastAsia="標楷體" w:hint="eastAsia"/>
              </w:rPr>
              <w:t>9.</w:t>
            </w:r>
            <w:r w:rsidRPr="00745895">
              <w:rPr>
                <w:rFonts w:eastAsia="標楷體" w:hint="eastAsia"/>
              </w:rPr>
              <w:t>環境管理</w:t>
            </w:r>
            <w:r w:rsidRPr="00745895">
              <w:rPr>
                <w:rFonts w:eastAsia="標楷體" w:hint="eastAsia"/>
              </w:rPr>
              <w:t>10.</w:t>
            </w:r>
            <w:r w:rsidRPr="00745895">
              <w:rPr>
                <w:rFonts w:eastAsia="標楷體" w:hint="eastAsia"/>
              </w:rPr>
              <w:t>安全管理</w:t>
            </w:r>
            <w:r w:rsidRPr="00745895">
              <w:rPr>
                <w:rFonts w:eastAsia="標楷體" w:hint="eastAsia"/>
              </w:rPr>
              <w:t>11.</w:t>
            </w:r>
            <w:r w:rsidRPr="00745895">
              <w:rPr>
                <w:rFonts w:eastAsia="標楷體" w:hint="eastAsia"/>
              </w:rPr>
              <w:t>經營診斷</w:t>
            </w:r>
            <w:r w:rsidRPr="00745895">
              <w:rPr>
                <w:rFonts w:eastAsia="標楷體" w:hint="eastAsia"/>
              </w:rPr>
              <w:t>12.</w:t>
            </w:r>
            <w:r w:rsidRPr="00745895">
              <w:rPr>
                <w:rFonts w:eastAsia="標楷體" w:hint="eastAsia"/>
              </w:rPr>
              <w:t>觀摩休閒牧場實務。</w:t>
            </w:r>
          </w:p>
        </w:tc>
      </w:tr>
      <w:tr w:rsidR="004E470A" w:rsidRPr="00745895" w:rsidTr="007F4E79">
        <w:trPr>
          <w:trHeight w:val="435"/>
        </w:trPr>
        <w:tc>
          <w:tcPr>
            <w:tcW w:w="881" w:type="dxa"/>
            <w:shd w:val="clear" w:color="auto" w:fill="auto"/>
            <w:noWrap/>
          </w:tcPr>
          <w:p w:rsidR="004E470A" w:rsidRPr="00745895" w:rsidRDefault="004E470A" w:rsidP="003F2922">
            <w:pPr>
              <w:spacing w:line="240" w:lineRule="atLeast"/>
              <w:jc w:val="center"/>
              <w:rPr>
                <w:rFonts w:eastAsia="標楷體"/>
              </w:rPr>
            </w:pPr>
            <w:r w:rsidRPr="00745895">
              <w:rPr>
                <w:rFonts w:eastAsia="標楷體"/>
              </w:rPr>
              <w:t>2620</w:t>
            </w:r>
            <w:r w:rsidR="003F2922">
              <w:rPr>
                <w:rFonts w:eastAsia="標楷體" w:hint="eastAsia"/>
              </w:rPr>
              <w:t>91</w:t>
            </w:r>
          </w:p>
        </w:tc>
        <w:tc>
          <w:tcPr>
            <w:tcW w:w="3936" w:type="dxa"/>
            <w:shd w:val="clear" w:color="auto" w:fill="auto"/>
            <w:noWrap/>
            <w:vAlign w:val="center"/>
          </w:tcPr>
          <w:p w:rsidR="004E470A" w:rsidRPr="00745895" w:rsidRDefault="004E470A" w:rsidP="00BF7F25">
            <w:pPr>
              <w:spacing w:line="240" w:lineRule="atLeast"/>
              <w:jc w:val="both"/>
              <w:rPr>
                <w:rFonts w:eastAsia="標楷體" w:cs="新細明體"/>
              </w:rPr>
            </w:pPr>
            <w:r w:rsidRPr="00745895">
              <w:rPr>
                <w:rFonts w:eastAsia="標楷體" w:hint="eastAsia"/>
              </w:rPr>
              <w:t>L</w:t>
            </w:r>
            <w:r w:rsidRPr="00745895">
              <w:rPr>
                <w:rFonts w:eastAsia="標楷體"/>
              </w:rPr>
              <w:t xml:space="preserve">eisure </w:t>
            </w:r>
            <w:r w:rsidRPr="00745895">
              <w:rPr>
                <w:rFonts w:eastAsia="標楷體" w:hint="eastAsia"/>
              </w:rPr>
              <w:t xml:space="preserve">Animal </w:t>
            </w:r>
            <w:r w:rsidRPr="00745895">
              <w:rPr>
                <w:rFonts w:eastAsia="標楷體"/>
              </w:rPr>
              <w:t>Farm Management</w:t>
            </w:r>
          </w:p>
        </w:tc>
        <w:tc>
          <w:tcPr>
            <w:tcW w:w="632" w:type="dxa"/>
            <w:shd w:val="clear" w:color="auto" w:fill="auto"/>
            <w:noWrap/>
            <w:vAlign w:val="center"/>
          </w:tcPr>
          <w:p w:rsidR="004E470A" w:rsidRPr="00745895" w:rsidRDefault="004E470A" w:rsidP="00BF7F25">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4E470A" w:rsidRPr="00745895" w:rsidRDefault="001A3F28" w:rsidP="00BF7F25">
            <w:pPr>
              <w:widowControl/>
              <w:spacing w:line="240" w:lineRule="atLeast"/>
              <w:jc w:val="both"/>
              <w:rPr>
                <w:rFonts w:eastAsia="標楷體" w:cs="新細明體"/>
                <w:kern w:val="0"/>
              </w:rPr>
            </w:pPr>
            <w:r>
              <w:rPr>
                <w:rFonts w:eastAsia="標楷體" w:cs="新細明體" w:hint="eastAsia"/>
                <w:kern w:val="0"/>
              </w:rPr>
              <w:t>E</w:t>
            </w:r>
          </w:p>
        </w:tc>
        <w:tc>
          <w:tcPr>
            <w:tcW w:w="1925"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sidRPr="00745895">
              <w:rPr>
                <w:rFonts w:eastAsia="標楷體" w:hint="eastAsia"/>
              </w:rPr>
              <w:t>T.Y.</w:t>
            </w:r>
            <w:r>
              <w:rPr>
                <w:rFonts w:eastAsia="標楷體" w:hint="eastAsia"/>
              </w:rPr>
              <w:t xml:space="preserve"> </w:t>
            </w:r>
            <w:r w:rsidRPr="00745895">
              <w:rPr>
                <w:rFonts w:eastAsia="標楷體" w:hint="eastAsia"/>
              </w:rPr>
              <w:t>Huang</w:t>
            </w:r>
          </w:p>
        </w:tc>
        <w:tc>
          <w:tcPr>
            <w:tcW w:w="721"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sidRPr="00745895">
              <w:rPr>
                <w:rFonts w:eastAsia="標楷體" w:cs="新細明體" w:hint="eastAsia"/>
                <w:kern w:val="0"/>
              </w:rPr>
              <w:t>S</w:t>
            </w:r>
          </w:p>
        </w:tc>
      </w:tr>
      <w:tr w:rsidR="004E470A" w:rsidRPr="00745895" w:rsidTr="003F2922">
        <w:trPr>
          <w:trHeight w:val="435"/>
        </w:trPr>
        <w:tc>
          <w:tcPr>
            <w:tcW w:w="9112" w:type="dxa"/>
            <w:gridSpan w:val="6"/>
            <w:shd w:val="clear" w:color="auto" w:fill="auto"/>
            <w:noWrap/>
          </w:tcPr>
          <w:p w:rsidR="004E470A" w:rsidRPr="00745895" w:rsidRDefault="004E470A" w:rsidP="00BF7F25">
            <w:pPr>
              <w:widowControl/>
              <w:spacing w:line="240" w:lineRule="atLeast"/>
              <w:jc w:val="both"/>
              <w:rPr>
                <w:rFonts w:eastAsia="標楷體" w:cs="新細明體"/>
                <w:kern w:val="0"/>
              </w:rPr>
            </w:pPr>
            <w:r w:rsidRPr="00745895">
              <w:rPr>
                <w:rFonts w:eastAsia="標楷體"/>
              </w:rPr>
              <w:t>The purpose of this course is to let students understand the planning and</w:t>
            </w:r>
            <w:r w:rsidRPr="00745895">
              <w:rPr>
                <w:rFonts w:eastAsia="標楷體" w:hint="eastAsia"/>
              </w:rPr>
              <w:t xml:space="preserve"> m</w:t>
            </w:r>
            <w:r w:rsidRPr="00745895">
              <w:rPr>
                <w:rFonts w:eastAsia="標楷體"/>
              </w:rPr>
              <w:t xml:space="preserve">anagement of leisure </w:t>
            </w:r>
            <w:r w:rsidRPr="00745895">
              <w:rPr>
                <w:rFonts w:eastAsia="標楷體" w:hint="eastAsia"/>
              </w:rPr>
              <w:t xml:space="preserve">animal </w:t>
            </w:r>
            <w:r w:rsidRPr="00745895">
              <w:rPr>
                <w:rFonts w:eastAsia="標楷體"/>
              </w:rPr>
              <w:t>farm.</w:t>
            </w:r>
            <w:r w:rsidRPr="00745895">
              <w:rPr>
                <w:rFonts w:eastAsia="標楷體" w:hint="eastAsia"/>
              </w:rPr>
              <w:t xml:space="preserve"> </w:t>
            </w:r>
            <w:r w:rsidRPr="00745895">
              <w:rPr>
                <w:rFonts w:eastAsia="標楷體"/>
              </w:rPr>
              <w:t>The contents include:</w:t>
            </w:r>
            <w:r w:rsidRPr="00745895">
              <w:rPr>
                <w:rFonts w:eastAsia="標楷體" w:hint="eastAsia"/>
              </w:rPr>
              <w:t>1.</w:t>
            </w:r>
            <w:r w:rsidRPr="00745895">
              <w:rPr>
                <w:rFonts w:eastAsia="標楷體"/>
              </w:rPr>
              <w:t xml:space="preserve">The planning of leisure </w:t>
            </w:r>
            <w:r w:rsidRPr="00745895">
              <w:rPr>
                <w:rFonts w:eastAsia="標楷體" w:hint="eastAsia"/>
              </w:rPr>
              <w:t xml:space="preserve">animal </w:t>
            </w:r>
            <w:r w:rsidRPr="00745895">
              <w:rPr>
                <w:rFonts w:eastAsia="標楷體"/>
              </w:rPr>
              <w:t>farm</w:t>
            </w:r>
            <w:r w:rsidRPr="00745895">
              <w:rPr>
                <w:rFonts w:eastAsia="標楷體" w:hint="eastAsia"/>
              </w:rPr>
              <w:t>; 2.</w:t>
            </w:r>
            <w:r w:rsidRPr="00745895">
              <w:rPr>
                <w:rFonts w:eastAsia="標楷體"/>
              </w:rPr>
              <w:t>Production management</w:t>
            </w:r>
            <w:r w:rsidRPr="00745895">
              <w:rPr>
                <w:rFonts w:eastAsia="標楷體" w:hint="eastAsia"/>
              </w:rPr>
              <w:t>; 3.</w:t>
            </w:r>
            <w:r w:rsidRPr="00745895">
              <w:rPr>
                <w:rFonts w:eastAsia="標楷體"/>
              </w:rPr>
              <w:t>Marketing management</w:t>
            </w:r>
            <w:r w:rsidRPr="00745895">
              <w:rPr>
                <w:rFonts w:eastAsia="標楷體" w:hint="eastAsia"/>
              </w:rPr>
              <w:t>; 4.</w:t>
            </w:r>
            <w:r w:rsidRPr="00745895">
              <w:rPr>
                <w:rFonts w:eastAsia="標楷體"/>
              </w:rPr>
              <w:t>Human resource management</w:t>
            </w:r>
            <w:r w:rsidRPr="00745895">
              <w:rPr>
                <w:rFonts w:eastAsia="標楷體" w:hint="eastAsia"/>
              </w:rPr>
              <w:t>; 5.</w:t>
            </w:r>
            <w:r w:rsidRPr="00745895">
              <w:rPr>
                <w:rFonts w:eastAsia="標楷體"/>
              </w:rPr>
              <w:t>Finance</w:t>
            </w:r>
            <w:r w:rsidRPr="00745895">
              <w:rPr>
                <w:rFonts w:eastAsia="標楷體" w:hint="eastAsia"/>
              </w:rPr>
              <w:t xml:space="preserve"> </w:t>
            </w:r>
            <w:r w:rsidRPr="00745895">
              <w:rPr>
                <w:rFonts w:eastAsia="標楷體"/>
              </w:rPr>
              <w:t>management</w:t>
            </w:r>
            <w:r w:rsidRPr="00745895">
              <w:rPr>
                <w:rFonts w:eastAsia="標楷體" w:hint="eastAsia"/>
              </w:rPr>
              <w:t>; 6.</w:t>
            </w:r>
            <w:r w:rsidRPr="00745895">
              <w:rPr>
                <w:rFonts w:eastAsia="標楷體"/>
              </w:rPr>
              <w:t>Education</w:t>
            </w:r>
            <w:r w:rsidRPr="00745895">
              <w:rPr>
                <w:rFonts w:eastAsia="標楷體" w:hint="eastAsia"/>
              </w:rPr>
              <w:t>; 7.</w:t>
            </w:r>
            <w:r w:rsidRPr="00745895">
              <w:rPr>
                <w:rFonts w:eastAsia="標楷體"/>
              </w:rPr>
              <w:t>Housing management</w:t>
            </w:r>
            <w:r w:rsidRPr="00745895">
              <w:rPr>
                <w:rFonts w:eastAsia="標楷體" w:hint="eastAsia"/>
              </w:rPr>
              <w:t>; 8.</w:t>
            </w:r>
            <w:r w:rsidRPr="00745895">
              <w:rPr>
                <w:rFonts w:eastAsia="標楷體"/>
              </w:rPr>
              <w:t>Restaurant management</w:t>
            </w:r>
            <w:r w:rsidRPr="00745895">
              <w:rPr>
                <w:rFonts w:eastAsia="標楷體" w:hint="eastAsia"/>
              </w:rPr>
              <w:t>; 9.</w:t>
            </w:r>
            <w:r w:rsidRPr="00745895">
              <w:rPr>
                <w:rFonts w:eastAsia="標楷體"/>
              </w:rPr>
              <w:t>Environmental management</w:t>
            </w:r>
            <w:r w:rsidRPr="00745895">
              <w:rPr>
                <w:rFonts w:eastAsia="標楷體" w:hint="eastAsia"/>
              </w:rPr>
              <w:t>; 10.</w:t>
            </w:r>
            <w:r w:rsidRPr="00745895">
              <w:rPr>
                <w:rFonts w:eastAsia="標楷體"/>
              </w:rPr>
              <w:t>Safety management</w:t>
            </w:r>
            <w:r w:rsidRPr="00745895">
              <w:rPr>
                <w:rFonts w:eastAsia="標楷體" w:hint="eastAsia"/>
              </w:rPr>
              <w:t>; 11.</w:t>
            </w:r>
            <w:r w:rsidRPr="00745895">
              <w:rPr>
                <w:rFonts w:eastAsia="標楷體"/>
              </w:rPr>
              <w:t>Managerial diagnosis</w:t>
            </w:r>
            <w:r w:rsidRPr="00745895">
              <w:rPr>
                <w:rFonts w:eastAsia="標楷體" w:hint="eastAsia"/>
              </w:rPr>
              <w:t>; 12.</w:t>
            </w:r>
            <w:r w:rsidRPr="00745895">
              <w:rPr>
                <w:rFonts w:eastAsia="標楷體"/>
              </w:rPr>
              <w:t>Visiting leisure farms.</w:t>
            </w:r>
          </w:p>
        </w:tc>
      </w:tr>
      <w:tr w:rsidR="004E470A" w:rsidRPr="00745895" w:rsidTr="007F4E79">
        <w:trPr>
          <w:trHeight w:val="435"/>
        </w:trPr>
        <w:tc>
          <w:tcPr>
            <w:tcW w:w="881" w:type="dxa"/>
            <w:shd w:val="clear" w:color="auto" w:fill="auto"/>
            <w:noWrap/>
          </w:tcPr>
          <w:p w:rsidR="004E470A" w:rsidRPr="00745895" w:rsidRDefault="004E470A" w:rsidP="003F2922">
            <w:pPr>
              <w:spacing w:line="240" w:lineRule="atLeast"/>
              <w:jc w:val="center"/>
              <w:rPr>
                <w:rFonts w:eastAsia="標楷體"/>
              </w:rPr>
            </w:pPr>
            <w:r w:rsidRPr="00745895">
              <w:rPr>
                <w:rFonts w:eastAsia="標楷體"/>
              </w:rPr>
              <w:t>2620</w:t>
            </w:r>
            <w:r w:rsidR="00B37F63">
              <w:rPr>
                <w:rFonts w:eastAsia="標楷體" w:hint="eastAsia"/>
              </w:rPr>
              <w:t>9</w:t>
            </w:r>
            <w:r w:rsidR="003F2922">
              <w:rPr>
                <w:rFonts w:eastAsia="標楷體" w:hint="eastAsia"/>
              </w:rPr>
              <w:t>2</w:t>
            </w:r>
          </w:p>
        </w:tc>
        <w:tc>
          <w:tcPr>
            <w:tcW w:w="3936" w:type="dxa"/>
            <w:shd w:val="clear" w:color="auto" w:fill="auto"/>
            <w:noWrap/>
            <w:vAlign w:val="center"/>
          </w:tcPr>
          <w:p w:rsidR="004E470A" w:rsidRPr="00745895" w:rsidRDefault="004E470A" w:rsidP="00BF7F25">
            <w:pPr>
              <w:spacing w:line="240" w:lineRule="atLeast"/>
              <w:jc w:val="both"/>
              <w:rPr>
                <w:rFonts w:eastAsia="標楷體" w:cs="新細明體"/>
              </w:rPr>
            </w:pPr>
            <w:r w:rsidRPr="00745895">
              <w:rPr>
                <w:rFonts w:eastAsia="標楷體" w:hint="eastAsia"/>
              </w:rPr>
              <w:t>加工廠經營管理導論</w:t>
            </w:r>
            <w:r w:rsidRPr="00745895">
              <w:rPr>
                <w:rFonts w:eastAsia="標楷體"/>
              </w:rPr>
              <w:t xml:space="preserve"> </w:t>
            </w:r>
          </w:p>
        </w:tc>
        <w:tc>
          <w:tcPr>
            <w:tcW w:w="632" w:type="dxa"/>
            <w:shd w:val="clear" w:color="auto" w:fill="auto"/>
            <w:noWrap/>
            <w:vAlign w:val="center"/>
          </w:tcPr>
          <w:p w:rsidR="004E470A" w:rsidRPr="00745895" w:rsidRDefault="004E470A" w:rsidP="00BF7F25">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sidRPr="00745895">
              <w:rPr>
                <w:rFonts w:eastAsia="標楷體" w:hint="eastAsia"/>
                <w:kern w:val="0"/>
              </w:rPr>
              <w:t>選</w:t>
            </w:r>
          </w:p>
        </w:tc>
        <w:tc>
          <w:tcPr>
            <w:tcW w:w="1925"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sidRPr="00745895">
              <w:rPr>
                <w:rFonts w:eastAsia="標楷體"/>
              </w:rPr>
              <w:t>陳志銘</w:t>
            </w:r>
          </w:p>
        </w:tc>
        <w:tc>
          <w:tcPr>
            <w:tcW w:w="721"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sidRPr="00745895">
              <w:rPr>
                <w:rFonts w:eastAsia="標楷體" w:cs="新細明體" w:hint="eastAsia"/>
                <w:kern w:val="0"/>
              </w:rPr>
              <w:t>下</w:t>
            </w:r>
          </w:p>
        </w:tc>
      </w:tr>
      <w:tr w:rsidR="004E470A" w:rsidRPr="00745895" w:rsidTr="0069023A">
        <w:trPr>
          <w:trHeight w:val="435"/>
        </w:trPr>
        <w:tc>
          <w:tcPr>
            <w:tcW w:w="9112" w:type="dxa"/>
            <w:gridSpan w:val="6"/>
            <w:shd w:val="clear" w:color="auto" w:fill="auto"/>
            <w:noWrap/>
          </w:tcPr>
          <w:p w:rsidR="004E470A" w:rsidRPr="00745895" w:rsidRDefault="004E470A" w:rsidP="00BF7F25">
            <w:pPr>
              <w:pStyle w:val="a5"/>
              <w:spacing w:before="0" w:line="240" w:lineRule="atLeast"/>
              <w:ind w:firstLine="0"/>
              <w:rPr>
                <w:rFonts w:ascii="Times New Roman" w:eastAsia="標楷體" w:hAnsi="Times New Roman"/>
                <w:sz w:val="24"/>
                <w:szCs w:val="24"/>
              </w:rPr>
            </w:pPr>
            <w:r w:rsidRPr="00745895">
              <w:rPr>
                <w:rFonts w:ascii="Times New Roman" w:eastAsia="標楷體" w:hAnsi="Times New Roman"/>
                <w:sz w:val="24"/>
                <w:szCs w:val="24"/>
              </w:rPr>
              <w:t>本課程主要討論食品加工廠經營管理</w:t>
            </w:r>
            <w:r w:rsidRPr="00745895">
              <w:rPr>
                <w:rFonts w:ascii="Times New Roman" w:eastAsia="標楷體" w:hAnsi="Times New Roman"/>
                <w:spacing w:val="-20"/>
                <w:sz w:val="24"/>
                <w:szCs w:val="24"/>
              </w:rPr>
              <w:t>的</w:t>
            </w:r>
            <w:r w:rsidRPr="00745895">
              <w:rPr>
                <w:rFonts w:ascii="Times New Roman" w:eastAsia="標楷體" w:hAnsi="Times New Roman"/>
                <w:sz w:val="24"/>
                <w:szCs w:val="24"/>
              </w:rPr>
              <w:t>基本意義、目的與策略。主要內容包括：生產管理、物料管理、品質管理、行銷管理、財務管理、人事管理、危機與客訴管理及衛生安全管理等。</w:t>
            </w:r>
          </w:p>
        </w:tc>
      </w:tr>
      <w:tr w:rsidR="004E470A" w:rsidRPr="00745895" w:rsidTr="003F2922">
        <w:trPr>
          <w:trHeight w:val="435"/>
        </w:trPr>
        <w:tc>
          <w:tcPr>
            <w:tcW w:w="881" w:type="dxa"/>
            <w:shd w:val="clear" w:color="auto" w:fill="auto"/>
            <w:noWrap/>
          </w:tcPr>
          <w:p w:rsidR="004E470A" w:rsidRPr="00745895" w:rsidRDefault="004E470A" w:rsidP="003F2922">
            <w:pPr>
              <w:spacing w:line="240" w:lineRule="atLeast"/>
              <w:jc w:val="center"/>
              <w:rPr>
                <w:rFonts w:eastAsia="標楷體"/>
              </w:rPr>
            </w:pPr>
            <w:r w:rsidRPr="00745895">
              <w:rPr>
                <w:rFonts w:eastAsia="標楷體"/>
              </w:rPr>
              <w:t>2620</w:t>
            </w:r>
            <w:r w:rsidR="00B37F63">
              <w:rPr>
                <w:rFonts w:eastAsia="標楷體" w:hint="eastAsia"/>
              </w:rPr>
              <w:t>9</w:t>
            </w:r>
            <w:r w:rsidR="003F2922">
              <w:rPr>
                <w:rFonts w:eastAsia="標楷體" w:hint="eastAsia"/>
              </w:rPr>
              <w:t>2</w:t>
            </w:r>
          </w:p>
        </w:tc>
        <w:tc>
          <w:tcPr>
            <w:tcW w:w="3936" w:type="dxa"/>
            <w:shd w:val="clear" w:color="auto" w:fill="auto"/>
            <w:noWrap/>
            <w:vAlign w:val="center"/>
          </w:tcPr>
          <w:p w:rsidR="004E470A" w:rsidRPr="00745895" w:rsidRDefault="004E470A" w:rsidP="00BF7F25">
            <w:pPr>
              <w:spacing w:line="240" w:lineRule="atLeast"/>
              <w:jc w:val="both"/>
              <w:rPr>
                <w:rFonts w:eastAsia="標楷體"/>
              </w:rPr>
            </w:pPr>
            <w:r w:rsidRPr="00745895">
              <w:rPr>
                <w:rFonts w:eastAsia="標楷體"/>
              </w:rPr>
              <w:t>Introduction to Food Processing Plant Management</w:t>
            </w:r>
          </w:p>
        </w:tc>
        <w:tc>
          <w:tcPr>
            <w:tcW w:w="632" w:type="dxa"/>
            <w:shd w:val="clear" w:color="auto" w:fill="auto"/>
            <w:noWrap/>
            <w:vAlign w:val="center"/>
          </w:tcPr>
          <w:p w:rsidR="004E470A" w:rsidRPr="00745895" w:rsidRDefault="004E470A" w:rsidP="00BF7F25">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4E470A" w:rsidRPr="00745895" w:rsidRDefault="001A3F28" w:rsidP="00BF7F25">
            <w:pPr>
              <w:widowControl/>
              <w:spacing w:line="240" w:lineRule="atLeast"/>
              <w:jc w:val="both"/>
              <w:rPr>
                <w:rFonts w:eastAsia="標楷體" w:cs="新細明體"/>
                <w:kern w:val="0"/>
              </w:rPr>
            </w:pPr>
            <w:r>
              <w:rPr>
                <w:rFonts w:eastAsia="標楷體" w:cs="新細明體" w:hint="eastAsia"/>
                <w:kern w:val="0"/>
              </w:rPr>
              <w:t>E</w:t>
            </w:r>
          </w:p>
        </w:tc>
        <w:tc>
          <w:tcPr>
            <w:tcW w:w="1925"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sidRPr="00745895">
              <w:rPr>
                <w:rFonts w:eastAsia="標楷體"/>
              </w:rPr>
              <w:t>C.</w:t>
            </w:r>
            <w:r>
              <w:rPr>
                <w:rFonts w:eastAsia="標楷體" w:hint="eastAsia"/>
              </w:rPr>
              <w:t xml:space="preserve"> </w:t>
            </w:r>
            <w:r w:rsidRPr="00745895">
              <w:rPr>
                <w:rFonts w:eastAsia="標楷體"/>
              </w:rPr>
              <w:t>M.</w:t>
            </w:r>
            <w:r>
              <w:rPr>
                <w:rFonts w:eastAsia="標楷體" w:hint="eastAsia"/>
              </w:rPr>
              <w:t xml:space="preserve"> </w:t>
            </w:r>
            <w:r w:rsidRPr="00745895">
              <w:rPr>
                <w:rFonts w:eastAsia="標楷體"/>
              </w:rPr>
              <w:t>Chen</w:t>
            </w:r>
          </w:p>
        </w:tc>
        <w:tc>
          <w:tcPr>
            <w:tcW w:w="721" w:type="dxa"/>
            <w:shd w:val="clear" w:color="auto" w:fill="auto"/>
            <w:noWrap/>
            <w:vAlign w:val="center"/>
          </w:tcPr>
          <w:p w:rsidR="004E470A" w:rsidRPr="00745895" w:rsidRDefault="004E470A" w:rsidP="00BF7F25">
            <w:pPr>
              <w:widowControl/>
              <w:spacing w:line="240" w:lineRule="atLeast"/>
              <w:jc w:val="both"/>
              <w:rPr>
                <w:rFonts w:eastAsia="標楷體" w:cs="新細明體"/>
                <w:kern w:val="0"/>
              </w:rPr>
            </w:pPr>
            <w:r w:rsidRPr="00745895">
              <w:rPr>
                <w:rFonts w:eastAsia="標楷體" w:cs="新細明體" w:hint="eastAsia"/>
                <w:kern w:val="0"/>
              </w:rPr>
              <w:t>S</w:t>
            </w:r>
          </w:p>
        </w:tc>
      </w:tr>
      <w:tr w:rsidR="004E470A" w:rsidRPr="00745895" w:rsidTr="003F2922">
        <w:trPr>
          <w:trHeight w:val="435"/>
        </w:trPr>
        <w:tc>
          <w:tcPr>
            <w:tcW w:w="9112" w:type="dxa"/>
            <w:gridSpan w:val="6"/>
            <w:shd w:val="clear" w:color="auto" w:fill="auto"/>
            <w:noWrap/>
          </w:tcPr>
          <w:p w:rsidR="004E470A" w:rsidRPr="00745895" w:rsidRDefault="004E470A" w:rsidP="00BF7F25">
            <w:pPr>
              <w:widowControl/>
              <w:spacing w:line="240" w:lineRule="atLeast"/>
              <w:jc w:val="both"/>
              <w:rPr>
                <w:rFonts w:eastAsia="標楷體" w:cs="新細明體"/>
                <w:kern w:val="0"/>
              </w:rPr>
            </w:pPr>
            <w:r w:rsidRPr="00745895">
              <w:rPr>
                <w:rFonts w:eastAsia="標楷體"/>
              </w:rPr>
              <w:lastRenderedPageBreak/>
              <w:t>This course will discuss the meaning, purpose and strategy of food processing plants. The major chapter contents processing management, materials management, quality management, marketing management, financial management, personnel management, and etc.</w:t>
            </w:r>
          </w:p>
        </w:tc>
      </w:tr>
      <w:tr w:rsidR="00B54322" w:rsidRPr="00745895" w:rsidTr="003049B2">
        <w:trPr>
          <w:trHeight w:val="435"/>
        </w:trPr>
        <w:tc>
          <w:tcPr>
            <w:tcW w:w="881" w:type="dxa"/>
            <w:shd w:val="clear" w:color="auto" w:fill="auto"/>
            <w:noWrap/>
          </w:tcPr>
          <w:p w:rsidR="00B54322" w:rsidRPr="00745895" w:rsidRDefault="00B54322" w:rsidP="00B54322">
            <w:pPr>
              <w:spacing w:line="240" w:lineRule="atLeast"/>
              <w:jc w:val="center"/>
              <w:rPr>
                <w:rFonts w:eastAsia="標楷體"/>
              </w:rPr>
            </w:pPr>
            <w:r w:rsidRPr="00745895">
              <w:rPr>
                <w:rFonts w:eastAsia="標楷體"/>
              </w:rPr>
              <w:t>2620</w:t>
            </w:r>
            <w:r>
              <w:rPr>
                <w:rFonts w:eastAsia="標楷體" w:hint="eastAsia"/>
              </w:rPr>
              <w:t>93</w:t>
            </w:r>
          </w:p>
        </w:tc>
        <w:tc>
          <w:tcPr>
            <w:tcW w:w="3936" w:type="dxa"/>
            <w:shd w:val="clear" w:color="auto" w:fill="auto"/>
            <w:noWrap/>
            <w:vAlign w:val="center"/>
          </w:tcPr>
          <w:p w:rsidR="00B54322" w:rsidRPr="00745895" w:rsidRDefault="00B54322" w:rsidP="003049B2">
            <w:pPr>
              <w:spacing w:line="240" w:lineRule="atLeast"/>
              <w:jc w:val="both"/>
              <w:rPr>
                <w:rFonts w:eastAsia="標楷體" w:cs="新細明體"/>
              </w:rPr>
            </w:pPr>
            <w:r>
              <w:rPr>
                <w:rFonts w:eastAsia="標楷體" w:hint="eastAsia"/>
              </w:rPr>
              <w:t>屠體分切與應用</w:t>
            </w:r>
          </w:p>
        </w:tc>
        <w:tc>
          <w:tcPr>
            <w:tcW w:w="632" w:type="dxa"/>
            <w:shd w:val="clear" w:color="auto" w:fill="auto"/>
            <w:noWrap/>
            <w:vAlign w:val="center"/>
          </w:tcPr>
          <w:p w:rsidR="00B54322" w:rsidRPr="00745895" w:rsidRDefault="00B54322" w:rsidP="003049B2">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B54322" w:rsidRPr="00745895" w:rsidRDefault="00B54322" w:rsidP="003049B2">
            <w:pPr>
              <w:widowControl/>
              <w:spacing w:line="240" w:lineRule="atLeast"/>
              <w:jc w:val="both"/>
              <w:rPr>
                <w:rFonts w:eastAsia="標楷體" w:cs="新細明體"/>
                <w:kern w:val="0"/>
              </w:rPr>
            </w:pPr>
            <w:r w:rsidRPr="00745895">
              <w:rPr>
                <w:rFonts w:eastAsia="標楷體" w:hint="eastAsia"/>
                <w:kern w:val="0"/>
              </w:rPr>
              <w:t>選</w:t>
            </w:r>
          </w:p>
        </w:tc>
        <w:tc>
          <w:tcPr>
            <w:tcW w:w="1925" w:type="dxa"/>
            <w:shd w:val="clear" w:color="auto" w:fill="auto"/>
            <w:noWrap/>
            <w:vAlign w:val="center"/>
          </w:tcPr>
          <w:p w:rsidR="00B54322" w:rsidRPr="00745895" w:rsidRDefault="00B54322" w:rsidP="003049B2">
            <w:pPr>
              <w:widowControl/>
              <w:spacing w:line="240" w:lineRule="atLeast"/>
              <w:jc w:val="both"/>
              <w:rPr>
                <w:rFonts w:eastAsia="標楷體" w:cs="新細明體"/>
                <w:kern w:val="0"/>
              </w:rPr>
            </w:pPr>
            <w:r>
              <w:rPr>
                <w:rFonts w:eastAsia="標楷體" w:hint="eastAsia"/>
              </w:rPr>
              <w:t>林美貞</w:t>
            </w:r>
          </w:p>
        </w:tc>
        <w:tc>
          <w:tcPr>
            <w:tcW w:w="721" w:type="dxa"/>
            <w:shd w:val="clear" w:color="auto" w:fill="auto"/>
            <w:noWrap/>
            <w:vAlign w:val="center"/>
          </w:tcPr>
          <w:p w:rsidR="00B54322" w:rsidRPr="00745895" w:rsidRDefault="00B54322" w:rsidP="003049B2">
            <w:pPr>
              <w:widowControl/>
              <w:spacing w:line="240" w:lineRule="atLeast"/>
              <w:jc w:val="both"/>
              <w:rPr>
                <w:rFonts w:eastAsia="標楷體" w:cs="新細明體"/>
                <w:kern w:val="0"/>
              </w:rPr>
            </w:pPr>
            <w:r w:rsidRPr="00745895">
              <w:rPr>
                <w:rFonts w:eastAsia="標楷體" w:cs="新細明體" w:hint="eastAsia"/>
                <w:kern w:val="0"/>
              </w:rPr>
              <w:t>下</w:t>
            </w:r>
          </w:p>
        </w:tc>
      </w:tr>
      <w:tr w:rsidR="00B54322" w:rsidRPr="00745895" w:rsidTr="003049B2">
        <w:trPr>
          <w:trHeight w:val="435"/>
        </w:trPr>
        <w:tc>
          <w:tcPr>
            <w:tcW w:w="9112" w:type="dxa"/>
            <w:gridSpan w:val="6"/>
            <w:shd w:val="clear" w:color="auto" w:fill="auto"/>
            <w:noWrap/>
          </w:tcPr>
          <w:p w:rsidR="00B54322" w:rsidRPr="00745895" w:rsidRDefault="00B54322" w:rsidP="003049B2">
            <w:pPr>
              <w:widowControl/>
              <w:spacing w:line="240" w:lineRule="atLeast"/>
              <w:jc w:val="both"/>
              <w:rPr>
                <w:rFonts w:eastAsia="標楷體" w:cs="新細明體"/>
                <w:kern w:val="0"/>
              </w:rPr>
            </w:pPr>
            <w:r w:rsidRPr="00423B0B">
              <w:rPr>
                <w:rFonts w:eastAsia="標楷體"/>
              </w:rPr>
              <w:t>本課程內容以豬、牛、雞屠體部位及應用為主，將依台、美、日等國屠體與食肉等級評定的標準及方法進行屠體評級，以判定屠體之組成與價值。進而介紹屠體分切之標準及技術，以解說不同部位肉之品質，及其品質判定方法與標準。依據食肉可口性與產量，說明屠體與部位肉之等級評定，並且討論各部位肉於中式加工品與西式料理之應用。</w:t>
            </w:r>
          </w:p>
        </w:tc>
      </w:tr>
      <w:tr w:rsidR="00B54322" w:rsidRPr="00745895" w:rsidTr="003049B2">
        <w:trPr>
          <w:trHeight w:val="435"/>
        </w:trPr>
        <w:tc>
          <w:tcPr>
            <w:tcW w:w="881" w:type="dxa"/>
            <w:shd w:val="clear" w:color="auto" w:fill="auto"/>
            <w:noWrap/>
          </w:tcPr>
          <w:p w:rsidR="00B54322" w:rsidRPr="00745895" w:rsidRDefault="00B54322" w:rsidP="00B54322">
            <w:pPr>
              <w:spacing w:line="240" w:lineRule="atLeast"/>
              <w:jc w:val="center"/>
              <w:rPr>
                <w:rFonts w:eastAsia="標楷體"/>
              </w:rPr>
            </w:pPr>
            <w:r w:rsidRPr="00745895">
              <w:rPr>
                <w:rFonts w:eastAsia="標楷體"/>
              </w:rPr>
              <w:t>2620</w:t>
            </w:r>
            <w:r>
              <w:rPr>
                <w:rFonts w:eastAsia="標楷體" w:hint="eastAsia"/>
              </w:rPr>
              <w:t>93</w:t>
            </w:r>
          </w:p>
        </w:tc>
        <w:tc>
          <w:tcPr>
            <w:tcW w:w="3936" w:type="dxa"/>
            <w:shd w:val="clear" w:color="auto" w:fill="auto"/>
            <w:noWrap/>
            <w:vAlign w:val="center"/>
          </w:tcPr>
          <w:p w:rsidR="00B54322" w:rsidRPr="00B54322" w:rsidRDefault="00B54322" w:rsidP="003049B2">
            <w:pPr>
              <w:spacing w:line="240" w:lineRule="atLeast"/>
              <w:jc w:val="both"/>
              <w:rPr>
                <w:rFonts w:eastAsia="標楷體" w:cs="新細明體"/>
              </w:rPr>
            </w:pPr>
            <w:r w:rsidRPr="00B54322">
              <w:rPr>
                <w:rFonts w:eastAsia="標楷體"/>
              </w:rPr>
              <w:t>Carcass Cutting and Application of Meat Parts</w:t>
            </w:r>
          </w:p>
        </w:tc>
        <w:tc>
          <w:tcPr>
            <w:tcW w:w="632" w:type="dxa"/>
            <w:shd w:val="clear" w:color="auto" w:fill="auto"/>
            <w:noWrap/>
            <w:vAlign w:val="center"/>
          </w:tcPr>
          <w:p w:rsidR="00B54322" w:rsidRPr="00745895" w:rsidRDefault="00B54322" w:rsidP="003049B2">
            <w:pPr>
              <w:widowControl/>
              <w:spacing w:line="240" w:lineRule="atLeast"/>
              <w:jc w:val="both"/>
              <w:rPr>
                <w:rFonts w:eastAsia="標楷體"/>
                <w:kern w:val="0"/>
              </w:rPr>
            </w:pPr>
            <w:r w:rsidRPr="00745895">
              <w:rPr>
                <w:rFonts w:eastAsia="標楷體" w:hint="eastAsia"/>
                <w:kern w:val="0"/>
              </w:rPr>
              <w:t>2</w:t>
            </w:r>
          </w:p>
        </w:tc>
        <w:tc>
          <w:tcPr>
            <w:tcW w:w="1017" w:type="dxa"/>
            <w:shd w:val="clear" w:color="auto" w:fill="auto"/>
            <w:noWrap/>
            <w:vAlign w:val="center"/>
          </w:tcPr>
          <w:p w:rsidR="00B54322" w:rsidRPr="00745895" w:rsidRDefault="001A3F28" w:rsidP="003049B2">
            <w:pPr>
              <w:widowControl/>
              <w:spacing w:line="240" w:lineRule="atLeast"/>
              <w:jc w:val="both"/>
              <w:rPr>
                <w:rFonts w:eastAsia="標楷體" w:cs="新細明體"/>
                <w:kern w:val="0"/>
              </w:rPr>
            </w:pPr>
            <w:r>
              <w:rPr>
                <w:rFonts w:eastAsia="標楷體" w:cs="新細明體" w:hint="eastAsia"/>
                <w:kern w:val="0"/>
              </w:rPr>
              <w:t>E</w:t>
            </w:r>
          </w:p>
        </w:tc>
        <w:tc>
          <w:tcPr>
            <w:tcW w:w="1925" w:type="dxa"/>
            <w:shd w:val="clear" w:color="auto" w:fill="auto"/>
            <w:noWrap/>
            <w:vAlign w:val="center"/>
          </w:tcPr>
          <w:p w:rsidR="00B54322" w:rsidRPr="00745895" w:rsidRDefault="00B54322" w:rsidP="003049B2">
            <w:pPr>
              <w:widowControl/>
              <w:spacing w:line="240" w:lineRule="atLeast"/>
              <w:jc w:val="both"/>
              <w:rPr>
                <w:rFonts w:eastAsia="標楷體" w:cs="新細明體"/>
                <w:kern w:val="0"/>
              </w:rPr>
            </w:pPr>
            <w:r>
              <w:rPr>
                <w:rFonts w:eastAsia="標楷體" w:hint="eastAsia"/>
              </w:rPr>
              <w:t>M. J. Lin</w:t>
            </w:r>
          </w:p>
        </w:tc>
        <w:tc>
          <w:tcPr>
            <w:tcW w:w="721" w:type="dxa"/>
            <w:shd w:val="clear" w:color="auto" w:fill="auto"/>
            <w:noWrap/>
            <w:vAlign w:val="center"/>
          </w:tcPr>
          <w:p w:rsidR="00B54322" w:rsidRPr="00745895" w:rsidRDefault="00B54322" w:rsidP="003049B2">
            <w:pPr>
              <w:widowControl/>
              <w:spacing w:line="240" w:lineRule="atLeast"/>
              <w:jc w:val="both"/>
              <w:rPr>
                <w:rFonts w:eastAsia="標楷體" w:cs="新細明體"/>
                <w:kern w:val="0"/>
              </w:rPr>
            </w:pPr>
            <w:r w:rsidRPr="00745895">
              <w:rPr>
                <w:rFonts w:eastAsia="標楷體" w:cs="新細明體" w:hint="eastAsia"/>
                <w:kern w:val="0"/>
              </w:rPr>
              <w:t>S</w:t>
            </w:r>
          </w:p>
        </w:tc>
      </w:tr>
      <w:tr w:rsidR="00B54322" w:rsidRPr="00745895" w:rsidTr="003049B2">
        <w:trPr>
          <w:trHeight w:val="435"/>
        </w:trPr>
        <w:tc>
          <w:tcPr>
            <w:tcW w:w="9112" w:type="dxa"/>
            <w:gridSpan w:val="6"/>
            <w:shd w:val="clear" w:color="auto" w:fill="auto"/>
            <w:noWrap/>
          </w:tcPr>
          <w:p w:rsidR="00B54322" w:rsidRPr="00745895" w:rsidRDefault="00B54322" w:rsidP="003049B2">
            <w:pPr>
              <w:widowControl/>
              <w:spacing w:line="240" w:lineRule="atLeast"/>
              <w:jc w:val="both"/>
              <w:rPr>
                <w:rFonts w:eastAsia="標楷體" w:cs="新細明體"/>
                <w:kern w:val="0"/>
              </w:rPr>
            </w:pPr>
            <w:r w:rsidRPr="00423B0B">
              <w:rPr>
                <w:rFonts w:eastAsia="標楷體"/>
              </w:rPr>
              <w:t>This course focuses on the cutting of pork, beef cattle, and chicken carcasses as well as the application of parts of carcass. The carcass evaluation and cutting standards will be introduced according to Taiwanese, American, and Japanese regulations. We will introduce how to classify the meat at various parts of carcass by quality parameters. The best use of meat on Chinese meat products and Western cuisines will be discussed.</w:t>
            </w:r>
          </w:p>
        </w:tc>
      </w:tr>
    </w:tbl>
    <w:p w:rsidR="003B6B58" w:rsidRDefault="003B6B58"/>
    <w:tbl>
      <w:tblPr>
        <w:tblW w:w="9112" w:type="dxa"/>
        <w:tblInd w:w="14" w:type="dxa"/>
        <w:tblCellMar>
          <w:left w:w="28" w:type="dxa"/>
          <w:right w:w="28" w:type="dxa"/>
        </w:tblCellMar>
        <w:tblLook w:val="04A0" w:firstRow="1" w:lastRow="0" w:firstColumn="1" w:lastColumn="0" w:noHBand="0" w:noVBand="1"/>
      </w:tblPr>
      <w:tblGrid>
        <w:gridCol w:w="881"/>
        <w:gridCol w:w="3936"/>
        <w:gridCol w:w="632"/>
        <w:gridCol w:w="1017"/>
        <w:gridCol w:w="1925"/>
        <w:gridCol w:w="721"/>
      </w:tblGrid>
      <w:tr w:rsidR="00186441" w:rsidTr="00186441">
        <w:trPr>
          <w:trHeight w:val="330"/>
        </w:trPr>
        <w:tc>
          <w:tcPr>
            <w:tcW w:w="881" w:type="dxa"/>
            <w:noWrap/>
            <w:hideMark/>
          </w:tcPr>
          <w:p w:rsidR="00186441" w:rsidRDefault="00186441">
            <w:pPr>
              <w:widowControl/>
              <w:spacing w:line="240" w:lineRule="atLeast"/>
              <w:jc w:val="center"/>
              <w:rPr>
                <w:rFonts w:eastAsia="標楷體"/>
                <w:color w:val="FF0000"/>
                <w:kern w:val="0"/>
              </w:rPr>
            </w:pPr>
            <w:r>
              <w:rPr>
                <w:rFonts w:eastAsia="標楷體"/>
                <w:color w:val="FF0000"/>
                <w:kern w:val="0"/>
              </w:rPr>
              <w:t>262094</w:t>
            </w:r>
          </w:p>
        </w:tc>
        <w:tc>
          <w:tcPr>
            <w:tcW w:w="3936" w:type="dxa"/>
            <w:noWrap/>
            <w:vAlign w:val="center"/>
            <w:hideMark/>
          </w:tcPr>
          <w:p w:rsidR="00186441" w:rsidRDefault="00186441">
            <w:pPr>
              <w:widowControl/>
              <w:spacing w:line="240" w:lineRule="atLeast"/>
              <w:jc w:val="both"/>
              <w:rPr>
                <w:rFonts w:eastAsia="標楷體" w:cs="新細明體"/>
                <w:color w:val="FF0000"/>
                <w:kern w:val="0"/>
              </w:rPr>
            </w:pPr>
            <w:r>
              <w:rPr>
                <w:rFonts w:eastAsia="標楷體" w:cs="新細明體" w:hint="eastAsia"/>
                <w:color w:val="FF0000"/>
                <w:kern w:val="0"/>
              </w:rPr>
              <w:t>動物科學導論</w:t>
            </w:r>
          </w:p>
        </w:tc>
        <w:tc>
          <w:tcPr>
            <w:tcW w:w="632" w:type="dxa"/>
            <w:noWrap/>
            <w:vAlign w:val="center"/>
            <w:hideMark/>
          </w:tcPr>
          <w:p w:rsidR="00186441" w:rsidRDefault="00186441">
            <w:pPr>
              <w:widowControl/>
              <w:spacing w:line="240" w:lineRule="atLeast"/>
              <w:jc w:val="both"/>
              <w:rPr>
                <w:rFonts w:eastAsia="標楷體"/>
                <w:color w:val="FF0000"/>
                <w:kern w:val="0"/>
              </w:rPr>
            </w:pPr>
            <w:r>
              <w:rPr>
                <w:rFonts w:eastAsia="標楷體"/>
                <w:color w:val="FF0000"/>
                <w:kern w:val="0"/>
              </w:rPr>
              <w:t>2</w:t>
            </w:r>
          </w:p>
        </w:tc>
        <w:tc>
          <w:tcPr>
            <w:tcW w:w="1017" w:type="dxa"/>
            <w:noWrap/>
            <w:vAlign w:val="center"/>
            <w:hideMark/>
          </w:tcPr>
          <w:p w:rsidR="00186441" w:rsidRDefault="00186441">
            <w:pPr>
              <w:widowControl/>
              <w:spacing w:line="240" w:lineRule="atLeast"/>
              <w:jc w:val="both"/>
              <w:rPr>
                <w:rFonts w:eastAsia="標楷體" w:cs="新細明體"/>
                <w:color w:val="FF0000"/>
                <w:kern w:val="0"/>
              </w:rPr>
            </w:pPr>
            <w:r>
              <w:rPr>
                <w:rFonts w:eastAsia="標楷體" w:cs="新細明體" w:hint="eastAsia"/>
                <w:color w:val="FF0000"/>
                <w:kern w:val="0"/>
              </w:rPr>
              <w:t>選</w:t>
            </w:r>
          </w:p>
        </w:tc>
        <w:tc>
          <w:tcPr>
            <w:tcW w:w="1925" w:type="dxa"/>
            <w:noWrap/>
            <w:vAlign w:val="center"/>
            <w:hideMark/>
          </w:tcPr>
          <w:p w:rsidR="00186441" w:rsidRDefault="00186441">
            <w:pPr>
              <w:widowControl/>
              <w:spacing w:line="240" w:lineRule="atLeast"/>
              <w:jc w:val="both"/>
              <w:rPr>
                <w:rFonts w:eastAsia="標楷體" w:cs="新細明體"/>
                <w:color w:val="FF0000"/>
                <w:kern w:val="0"/>
              </w:rPr>
            </w:pPr>
            <w:r>
              <w:rPr>
                <w:rFonts w:eastAsia="標楷體" w:cs="新細明體" w:hint="eastAsia"/>
                <w:color w:val="FF0000"/>
                <w:kern w:val="0"/>
              </w:rPr>
              <w:t>全系老師</w:t>
            </w:r>
          </w:p>
        </w:tc>
        <w:tc>
          <w:tcPr>
            <w:tcW w:w="721" w:type="dxa"/>
            <w:noWrap/>
            <w:vAlign w:val="center"/>
            <w:hideMark/>
          </w:tcPr>
          <w:p w:rsidR="00186441" w:rsidRDefault="00186441">
            <w:pPr>
              <w:widowControl/>
              <w:spacing w:line="240" w:lineRule="atLeast"/>
              <w:jc w:val="both"/>
              <w:rPr>
                <w:rFonts w:eastAsia="標楷體" w:cs="新細明體"/>
                <w:color w:val="FF0000"/>
                <w:kern w:val="0"/>
              </w:rPr>
            </w:pPr>
            <w:r>
              <w:rPr>
                <w:rFonts w:eastAsia="標楷體" w:cs="新細明體" w:hint="eastAsia"/>
                <w:color w:val="FF0000"/>
                <w:kern w:val="0"/>
              </w:rPr>
              <w:t>上</w:t>
            </w:r>
          </w:p>
        </w:tc>
      </w:tr>
      <w:tr w:rsidR="00186441" w:rsidTr="00186441">
        <w:trPr>
          <w:trHeight w:val="330"/>
        </w:trPr>
        <w:tc>
          <w:tcPr>
            <w:tcW w:w="9112" w:type="dxa"/>
            <w:gridSpan w:val="6"/>
            <w:noWrap/>
            <w:hideMark/>
          </w:tcPr>
          <w:p w:rsidR="00186441" w:rsidRDefault="00186441">
            <w:pPr>
              <w:widowControl/>
              <w:spacing w:line="240" w:lineRule="atLeast"/>
              <w:jc w:val="both"/>
              <w:rPr>
                <w:rFonts w:eastAsia="標楷體" w:cs="新細明體"/>
                <w:color w:val="FF0000"/>
                <w:kern w:val="0"/>
              </w:rPr>
            </w:pPr>
            <w:r>
              <w:rPr>
                <w:rFonts w:eastAsia="標楷體" w:hint="eastAsia"/>
                <w:color w:val="FF0000"/>
                <w:spacing w:val="20"/>
              </w:rPr>
              <w:t>讓學生對「動物科學與</w:t>
            </w:r>
            <w:proofErr w:type="gramStart"/>
            <w:r>
              <w:rPr>
                <w:rFonts w:eastAsia="標楷體" w:hint="eastAsia"/>
                <w:color w:val="FF0000"/>
                <w:spacing w:val="20"/>
              </w:rPr>
              <w:t>與</w:t>
            </w:r>
            <w:proofErr w:type="gramEnd"/>
            <w:r>
              <w:rPr>
                <w:rFonts w:eastAsia="標楷體" w:hint="eastAsia"/>
                <w:color w:val="FF0000"/>
                <w:spacing w:val="20"/>
              </w:rPr>
              <w:t>畜產系」之學習領域與相關科學有一初步認識，便於衡量自己未來方向。引導認識本系教育目標、研究方向和主題，並認識學校實習畜牧場和技藝訓練中心畜牧組，以及介紹如何利用圖書館以及網際網路等管道，探索動物科學與畜產相關資源，循序漸進培養動物科學與畜產興趣及往後的規劃。</w:t>
            </w:r>
          </w:p>
        </w:tc>
      </w:tr>
      <w:tr w:rsidR="00186441" w:rsidTr="00186441">
        <w:trPr>
          <w:trHeight w:val="330"/>
        </w:trPr>
        <w:tc>
          <w:tcPr>
            <w:tcW w:w="881" w:type="dxa"/>
            <w:noWrap/>
            <w:hideMark/>
          </w:tcPr>
          <w:p w:rsidR="00186441" w:rsidRDefault="00186441">
            <w:pPr>
              <w:widowControl/>
              <w:spacing w:line="240" w:lineRule="atLeast"/>
              <w:jc w:val="center"/>
              <w:rPr>
                <w:rFonts w:eastAsia="標楷體"/>
                <w:color w:val="FF0000"/>
                <w:kern w:val="0"/>
              </w:rPr>
            </w:pPr>
            <w:r>
              <w:rPr>
                <w:rFonts w:eastAsia="標楷體"/>
                <w:color w:val="FF0000"/>
                <w:kern w:val="0"/>
              </w:rPr>
              <w:t>262003</w:t>
            </w:r>
          </w:p>
        </w:tc>
        <w:tc>
          <w:tcPr>
            <w:tcW w:w="3936" w:type="dxa"/>
            <w:noWrap/>
            <w:vAlign w:val="center"/>
            <w:hideMark/>
          </w:tcPr>
          <w:p w:rsidR="00186441" w:rsidRDefault="00186441">
            <w:pPr>
              <w:widowControl/>
              <w:spacing w:line="240" w:lineRule="atLeast"/>
              <w:jc w:val="both"/>
              <w:rPr>
                <w:rFonts w:eastAsia="標楷體"/>
                <w:color w:val="FF0000"/>
                <w:kern w:val="0"/>
              </w:rPr>
            </w:pPr>
            <w:r>
              <w:rPr>
                <w:rFonts w:eastAsia="標楷體"/>
                <w:color w:val="FF0000"/>
                <w:kern w:val="0"/>
              </w:rPr>
              <w:t>Introduction to Animal Science</w:t>
            </w:r>
          </w:p>
        </w:tc>
        <w:tc>
          <w:tcPr>
            <w:tcW w:w="632" w:type="dxa"/>
            <w:noWrap/>
            <w:vAlign w:val="center"/>
            <w:hideMark/>
          </w:tcPr>
          <w:p w:rsidR="00186441" w:rsidRDefault="00186441">
            <w:pPr>
              <w:widowControl/>
              <w:spacing w:line="240" w:lineRule="atLeast"/>
              <w:jc w:val="both"/>
              <w:rPr>
                <w:rFonts w:eastAsia="標楷體"/>
                <w:color w:val="FF0000"/>
                <w:kern w:val="0"/>
              </w:rPr>
            </w:pPr>
            <w:r>
              <w:rPr>
                <w:rFonts w:eastAsia="標楷體"/>
                <w:color w:val="FF0000"/>
                <w:kern w:val="0"/>
              </w:rPr>
              <w:t>2</w:t>
            </w:r>
          </w:p>
        </w:tc>
        <w:tc>
          <w:tcPr>
            <w:tcW w:w="1017" w:type="dxa"/>
            <w:noWrap/>
            <w:vAlign w:val="center"/>
            <w:hideMark/>
          </w:tcPr>
          <w:p w:rsidR="00186441" w:rsidRDefault="00186441">
            <w:pPr>
              <w:widowControl/>
              <w:spacing w:line="240" w:lineRule="atLeast"/>
              <w:jc w:val="both"/>
              <w:rPr>
                <w:rFonts w:eastAsia="標楷體" w:cs="新細明體"/>
                <w:color w:val="FF0000"/>
                <w:kern w:val="0"/>
              </w:rPr>
            </w:pPr>
            <w:r>
              <w:rPr>
                <w:rFonts w:eastAsia="標楷體" w:cs="新細明體"/>
                <w:color w:val="FF0000"/>
                <w:kern w:val="0"/>
              </w:rPr>
              <w:t>E</w:t>
            </w:r>
          </w:p>
        </w:tc>
        <w:tc>
          <w:tcPr>
            <w:tcW w:w="1925" w:type="dxa"/>
            <w:noWrap/>
            <w:vAlign w:val="center"/>
            <w:hideMark/>
          </w:tcPr>
          <w:p w:rsidR="00186441" w:rsidRDefault="00186441">
            <w:pPr>
              <w:widowControl/>
              <w:spacing w:line="240" w:lineRule="atLeast"/>
              <w:jc w:val="both"/>
              <w:rPr>
                <w:rFonts w:eastAsia="標楷體" w:cs="新細明體"/>
                <w:color w:val="FF0000"/>
                <w:kern w:val="0"/>
              </w:rPr>
            </w:pPr>
            <w:r>
              <w:rPr>
                <w:rFonts w:eastAsia="標楷體" w:cs="新細明體"/>
                <w:color w:val="FF0000"/>
                <w:kern w:val="0"/>
              </w:rPr>
              <w:t>Faculties</w:t>
            </w:r>
          </w:p>
        </w:tc>
        <w:tc>
          <w:tcPr>
            <w:tcW w:w="721" w:type="dxa"/>
            <w:noWrap/>
            <w:vAlign w:val="center"/>
            <w:hideMark/>
          </w:tcPr>
          <w:p w:rsidR="00186441" w:rsidRDefault="00186441">
            <w:pPr>
              <w:widowControl/>
              <w:spacing w:line="240" w:lineRule="atLeast"/>
              <w:jc w:val="both"/>
              <w:rPr>
                <w:rFonts w:eastAsia="標楷體" w:cs="新細明體"/>
                <w:color w:val="FF0000"/>
                <w:kern w:val="0"/>
              </w:rPr>
            </w:pPr>
            <w:r>
              <w:rPr>
                <w:rFonts w:eastAsia="標楷體" w:cs="新細明體"/>
                <w:color w:val="FF0000"/>
                <w:kern w:val="0"/>
              </w:rPr>
              <w:t>F</w:t>
            </w:r>
          </w:p>
        </w:tc>
      </w:tr>
      <w:tr w:rsidR="00186441" w:rsidTr="00186441">
        <w:trPr>
          <w:trHeight w:val="330"/>
        </w:trPr>
        <w:tc>
          <w:tcPr>
            <w:tcW w:w="9112" w:type="dxa"/>
            <w:gridSpan w:val="6"/>
            <w:noWrap/>
            <w:hideMark/>
          </w:tcPr>
          <w:p w:rsidR="00186441" w:rsidRDefault="00186441">
            <w:pPr>
              <w:widowControl/>
              <w:spacing w:line="240" w:lineRule="atLeast"/>
              <w:jc w:val="both"/>
              <w:rPr>
                <w:rFonts w:eastAsia="標楷體" w:cs="新細明體"/>
                <w:color w:val="FF0000"/>
                <w:kern w:val="0"/>
              </w:rPr>
            </w:pPr>
            <w:r>
              <w:rPr>
                <w:rFonts w:eastAsia="標楷體"/>
                <w:color w:val="FF0000"/>
                <w:spacing w:val="20"/>
              </w:rPr>
              <w:t>Introduction Department of Animal science 2. Overview of animal science3. The evolution of livestock farming systems4. Our relationship with domestic animals is a symbiosis5. Animal behavior and farm animal management6. Environmental factors for animals7. Product identification and traceability in farm animal 8. Manure and wastewater treatment9. Organic biological farming and livestock10 .Environmental Hormones (Endocrine disruptor chemicals</w:t>
            </w:r>
            <w:proofErr w:type="gramStart"/>
            <w:r>
              <w:rPr>
                <w:rFonts w:eastAsia="標楷體"/>
                <w:color w:val="FF0000"/>
                <w:spacing w:val="20"/>
              </w:rPr>
              <w:t>)11</w:t>
            </w:r>
            <w:proofErr w:type="gramEnd"/>
            <w:r>
              <w:rPr>
                <w:rFonts w:eastAsia="標楷體"/>
                <w:color w:val="FF0000"/>
                <w:spacing w:val="20"/>
              </w:rPr>
              <w:t>. Functional foods and Extracting bioactive compounds from animal products12. Biotechnology in animal nutrition, physiology and health</w:t>
            </w:r>
          </w:p>
        </w:tc>
      </w:tr>
    </w:tbl>
    <w:p w:rsidR="00186441" w:rsidRPr="00186441" w:rsidRDefault="00186441"/>
    <w:p w:rsidR="00186441" w:rsidRPr="00186441" w:rsidRDefault="00186441"/>
    <w:sectPr w:rsidR="00186441" w:rsidRPr="00186441" w:rsidSect="001E1B5A">
      <w:footerReference w:type="default" r:id="rId8"/>
      <w:pgSz w:w="11906" w:h="16838"/>
      <w:pgMar w:top="1418" w:right="1418" w:bottom="1418" w:left="1418" w:header="851" w:footer="992" w:gutter="0"/>
      <w:pgNumType w:start="9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237" w:rsidRDefault="00687237" w:rsidP="008428A5">
      <w:r>
        <w:separator/>
      </w:r>
    </w:p>
  </w:endnote>
  <w:endnote w:type="continuationSeparator" w:id="0">
    <w:p w:rsidR="00687237" w:rsidRDefault="00687237" w:rsidP="0084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隸書體W5">
    <w:altName w:val="Arial Unicode MS"/>
    <w:charset w:val="88"/>
    <w:family w:val="script"/>
    <w:pitch w:val="fixed"/>
    <w:sig w:usb0="00000000" w:usb1="28091800" w:usb2="00000016"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DFLiShuW5-B5">
    <w:altName w:val="標楷體"/>
    <w:panose1 w:val="00000000000000000000"/>
    <w:charset w:val="88"/>
    <w:family w:val="script"/>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50969"/>
      <w:docPartObj>
        <w:docPartGallery w:val="Page Numbers (Bottom of Page)"/>
        <w:docPartUnique/>
      </w:docPartObj>
    </w:sdtPr>
    <w:sdtEndPr/>
    <w:sdtContent>
      <w:p w:rsidR="001E1B5A" w:rsidRDefault="00186441">
        <w:pPr>
          <w:pStyle w:val="a9"/>
          <w:jc w:val="center"/>
        </w:pPr>
        <w:r>
          <w:fldChar w:fldCharType="begin"/>
        </w:r>
        <w:r>
          <w:instrText xml:space="preserve"> PAGE   \* MERGEFORMAT </w:instrText>
        </w:r>
        <w:r>
          <w:fldChar w:fldCharType="separate"/>
        </w:r>
        <w:r w:rsidR="004C2D00" w:rsidRPr="004C2D00">
          <w:rPr>
            <w:noProof/>
            <w:lang w:val="zh-TW"/>
          </w:rPr>
          <w:t>110</w:t>
        </w:r>
        <w:r>
          <w:rPr>
            <w:noProof/>
            <w:lang w:val="zh-TW"/>
          </w:rPr>
          <w:fldChar w:fldCharType="end"/>
        </w:r>
      </w:p>
    </w:sdtContent>
  </w:sdt>
  <w:p w:rsidR="001E1B5A" w:rsidRDefault="001E1B5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237" w:rsidRDefault="00687237" w:rsidP="008428A5">
      <w:r>
        <w:separator/>
      </w:r>
    </w:p>
  </w:footnote>
  <w:footnote w:type="continuationSeparator" w:id="0">
    <w:p w:rsidR="00687237" w:rsidRDefault="00687237" w:rsidP="008428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6B58"/>
    <w:rsid w:val="00001720"/>
    <w:rsid w:val="0001657C"/>
    <w:rsid w:val="000231F9"/>
    <w:rsid w:val="00024D84"/>
    <w:rsid w:val="0004058C"/>
    <w:rsid w:val="00043132"/>
    <w:rsid w:val="000854EB"/>
    <w:rsid w:val="000A151F"/>
    <w:rsid w:val="000B4E75"/>
    <w:rsid w:val="000B63B5"/>
    <w:rsid w:val="000C0691"/>
    <w:rsid w:val="000D1FF3"/>
    <w:rsid w:val="000F2601"/>
    <w:rsid w:val="000F5030"/>
    <w:rsid w:val="0010510B"/>
    <w:rsid w:val="00107D18"/>
    <w:rsid w:val="00144741"/>
    <w:rsid w:val="0014779F"/>
    <w:rsid w:val="001479C9"/>
    <w:rsid w:val="00186441"/>
    <w:rsid w:val="00191823"/>
    <w:rsid w:val="00192EF4"/>
    <w:rsid w:val="00192F93"/>
    <w:rsid w:val="001A3F28"/>
    <w:rsid w:val="001A7E87"/>
    <w:rsid w:val="001C7893"/>
    <w:rsid w:val="001D5089"/>
    <w:rsid w:val="001E1B5A"/>
    <w:rsid w:val="0021192B"/>
    <w:rsid w:val="00214B1D"/>
    <w:rsid w:val="00215CDB"/>
    <w:rsid w:val="0022122B"/>
    <w:rsid w:val="0022570F"/>
    <w:rsid w:val="00226CCC"/>
    <w:rsid w:val="00230D33"/>
    <w:rsid w:val="002352A4"/>
    <w:rsid w:val="002565DD"/>
    <w:rsid w:val="00276BBF"/>
    <w:rsid w:val="002868BA"/>
    <w:rsid w:val="00292670"/>
    <w:rsid w:val="00292DCB"/>
    <w:rsid w:val="002A0390"/>
    <w:rsid w:val="002B6E7D"/>
    <w:rsid w:val="002C6B9E"/>
    <w:rsid w:val="002D2840"/>
    <w:rsid w:val="002F199D"/>
    <w:rsid w:val="0032116A"/>
    <w:rsid w:val="00337B9A"/>
    <w:rsid w:val="00340197"/>
    <w:rsid w:val="00350052"/>
    <w:rsid w:val="0035557B"/>
    <w:rsid w:val="003853A9"/>
    <w:rsid w:val="003A53FA"/>
    <w:rsid w:val="003B6B58"/>
    <w:rsid w:val="003C2ECF"/>
    <w:rsid w:val="003D0AF3"/>
    <w:rsid w:val="003D3DE4"/>
    <w:rsid w:val="003E475E"/>
    <w:rsid w:val="003F077F"/>
    <w:rsid w:val="003F135C"/>
    <w:rsid w:val="003F2922"/>
    <w:rsid w:val="00421519"/>
    <w:rsid w:val="00423A2E"/>
    <w:rsid w:val="00452E08"/>
    <w:rsid w:val="00455BC4"/>
    <w:rsid w:val="004634FB"/>
    <w:rsid w:val="004766E2"/>
    <w:rsid w:val="004A2F7C"/>
    <w:rsid w:val="004C2D00"/>
    <w:rsid w:val="004C5B0C"/>
    <w:rsid w:val="004C7940"/>
    <w:rsid w:val="004E470A"/>
    <w:rsid w:val="004F20CE"/>
    <w:rsid w:val="00501061"/>
    <w:rsid w:val="00503C25"/>
    <w:rsid w:val="00527C25"/>
    <w:rsid w:val="00531172"/>
    <w:rsid w:val="00545D47"/>
    <w:rsid w:val="00560F27"/>
    <w:rsid w:val="005659CE"/>
    <w:rsid w:val="005753D9"/>
    <w:rsid w:val="005769A5"/>
    <w:rsid w:val="005977C4"/>
    <w:rsid w:val="005B150F"/>
    <w:rsid w:val="005C59F5"/>
    <w:rsid w:val="005D3AF0"/>
    <w:rsid w:val="005E21A7"/>
    <w:rsid w:val="005E2AA9"/>
    <w:rsid w:val="005E65C8"/>
    <w:rsid w:val="00622983"/>
    <w:rsid w:val="006534BD"/>
    <w:rsid w:val="0066375B"/>
    <w:rsid w:val="006805B5"/>
    <w:rsid w:val="00687237"/>
    <w:rsid w:val="0069023A"/>
    <w:rsid w:val="006941D7"/>
    <w:rsid w:val="006B275B"/>
    <w:rsid w:val="00705655"/>
    <w:rsid w:val="0072142C"/>
    <w:rsid w:val="007224C0"/>
    <w:rsid w:val="007372E5"/>
    <w:rsid w:val="00760FD8"/>
    <w:rsid w:val="007755A5"/>
    <w:rsid w:val="007A0D91"/>
    <w:rsid w:val="007E7CEA"/>
    <w:rsid w:val="007F3111"/>
    <w:rsid w:val="007F4E79"/>
    <w:rsid w:val="00807624"/>
    <w:rsid w:val="00840114"/>
    <w:rsid w:val="00841880"/>
    <w:rsid w:val="008428A5"/>
    <w:rsid w:val="00846F6F"/>
    <w:rsid w:val="00851E99"/>
    <w:rsid w:val="008D31F8"/>
    <w:rsid w:val="008D4D39"/>
    <w:rsid w:val="0091736A"/>
    <w:rsid w:val="009231A2"/>
    <w:rsid w:val="009274D1"/>
    <w:rsid w:val="009342C6"/>
    <w:rsid w:val="00940887"/>
    <w:rsid w:val="00950254"/>
    <w:rsid w:val="00966DB1"/>
    <w:rsid w:val="009A409A"/>
    <w:rsid w:val="009B1A4C"/>
    <w:rsid w:val="009D76DF"/>
    <w:rsid w:val="00A065C7"/>
    <w:rsid w:val="00A159EF"/>
    <w:rsid w:val="00A45D18"/>
    <w:rsid w:val="00A50237"/>
    <w:rsid w:val="00A7083E"/>
    <w:rsid w:val="00A95E83"/>
    <w:rsid w:val="00AA79F6"/>
    <w:rsid w:val="00AE03C1"/>
    <w:rsid w:val="00AE173D"/>
    <w:rsid w:val="00B15F64"/>
    <w:rsid w:val="00B16E47"/>
    <w:rsid w:val="00B27919"/>
    <w:rsid w:val="00B304AB"/>
    <w:rsid w:val="00B37ABE"/>
    <w:rsid w:val="00B37D91"/>
    <w:rsid w:val="00B37F63"/>
    <w:rsid w:val="00B54322"/>
    <w:rsid w:val="00B63571"/>
    <w:rsid w:val="00B75549"/>
    <w:rsid w:val="00B914EB"/>
    <w:rsid w:val="00BA0B6D"/>
    <w:rsid w:val="00BB255C"/>
    <w:rsid w:val="00BB61AE"/>
    <w:rsid w:val="00BC3A84"/>
    <w:rsid w:val="00BD4EDB"/>
    <w:rsid w:val="00BE4E43"/>
    <w:rsid w:val="00BF7F25"/>
    <w:rsid w:val="00C013C2"/>
    <w:rsid w:val="00C05C0A"/>
    <w:rsid w:val="00C114C7"/>
    <w:rsid w:val="00C12D5F"/>
    <w:rsid w:val="00C15B43"/>
    <w:rsid w:val="00C238E2"/>
    <w:rsid w:val="00C557E9"/>
    <w:rsid w:val="00C65EBF"/>
    <w:rsid w:val="00C75983"/>
    <w:rsid w:val="00C90884"/>
    <w:rsid w:val="00CC2998"/>
    <w:rsid w:val="00CE0337"/>
    <w:rsid w:val="00CE0599"/>
    <w:rsid w:val="00CE1B7C"/>
    <w:rsid w:val="00CF5E8C"/>
    <w:rsid w:val="00D2519B"/>
    <w:rsid w:val="00D51035"/>
    <w:rsid w:val="00D558D2"/>
    <w:rsid w:val="00D76B47"/>
    <w:rsid w:val="00DA3D73"/>
    <w:rsid w:val="00DC05EF"/>
    <w:rsid w:val="00DC4C4C"/>
    <w:rsid w:val="00DC6693"/>
    <w:rsid w:val="00DC75C2"/>
    <w:rsid w:val="00DD2997"/>
    <w:rsid w:val="00DD2B46"/>
    <w:rsid w:val="00E04C3C"/>
    <w:rsid w:val="00E10AF2"/>
    <w:rsid w:val="00E2564B"/>
    <w:rsid w:val="00E40770"/>
    <w:rsid w:val="00E43305"/>
    <w:rsid w:val="00E54E8C"/>
    <w:rsid w:val="00E56163"/>
    <w:rsid w:val="00E63D69"/>
    <w:rsid w:val="00E75408"/>
    <w:rsid w:val="00E91EEC"/>
    <w:rsid w:val="00ED7EB2"/>
    <w:rsid w:val="00EE10CC"/>
    <w:rsid w:val="00EE1EE8"/>
    <w:rsid w:val="00EE2142"/>
    <w:rsid w:val="00EE3BB7"/>
    <w:rsid w:val="00EE627F"/>
    <w:rsid w:val="00F11C6A"/>
    <w:rsid w:val="00F149CF"/>
    <w:rsid w:val="00F323A4"/>
    <w:rsid w:val="00F47BB1"/>
    <w:rsid w:val="00F65120"/>
    <w:rsid w:val="00F74843"/>
    <w:rsid w:val="00F77AF9"/>
    <w:rsid w:val="00F92EFF"/>
    <w:rsid w:val="00FF0351"/>
    <w:rsid w:val="00FF0A10"/>
    <w:rsid w:val="00FF4F72"/>
    <w:rsid w:val="00FF69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1B7C"/>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6B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英文"/>
    <w:basedOn w:val="a"/>
    <w:rsid w:val="0072142C"/>
    <w:pPr>
      <w:adjustRightInd w:val="0"/>
      <w:snapToGrid w:val="0"/>
      <w:spacing w:before="60" w:after="120" w:line="240" w:lineRule="atLeast"/>
      <w:ind w:firstLine="482"/>
      <w:jc w:val="both"/>
      <w:textAlignment w:val="baseline"/>
    </w:pPr>
    <w:rPr>
      <w:rFonts w:eastAsia="細明體"/>
      <w:szCs w:val="20"/>
    </w:rPr>
  </w:style>
  <w:style w:type="paragraph" w:customStyle="1" w:styleId="a5">
    <w:name w:val="中文"/>
    <w:next w:val="a"/>
    <w:rsid w:val="003C2ECF"/>
    <w:pPr>
      <w:widowControl w:val="0"/>
      <w:snapToGrid w:val="0"/>
      <w:spacing w:before="60"/>
      <w:ind w:firstLine="482"/>
      <w:jc w:val="both"/>
    </w:pPr>
    <w:rPr>
      <w:rFonts w:ascii="華康隸書體W5" w:eastAsia="華康隸書體W5" w:hAnsi="MS Serif"/>
      <w:noProof/>
      <w:sz w:val="26"/>
    </w:rPr>
  </w:style>
  <w:style w:type="paragraph" w:customStyle="1" w:styleId="a6">
    <w:name w:val="中文標題"/>
    <w:basedOn w:val="a"/>
    <w:rsid w:val="003C2ECF"/>
    <w:pPr>
      <w:tabs>
        <w:tab w:val="left" w:pos="958"/>
        <w:tab w:val="left" w:pos="4678"/>
        <w:tab w:val="left" w:pos="5279"/>
        <w:tab w:val="left" w:pos="7258"/>
      </w:tabs>
      <w:spacing w:before="240" w:line="240" w:lineRule="atLeast"/>
    </w:pPr>
    <w:rPr>
      <w:rFonts w:ascii="華康隸書體W5" w:eastAsia="華康隸書體W5"/>
      <w:b/>
      <w:sz w:val="28"/>
      <w:szCs w:val="20"/>
    </w:rPr>
  </w:style>
  <w:style w:type="paragraph" w:customStyle="1" w:styleId="Default">
    <w:name w:val="Default"/>
    <w:rsid w:val="003C2ECF"/>
    <w:pPr>
      <w:widowControl w:val="0"/>
      <w:autoSpaceDE w:val="0"/>
      <w:autoSpaceDN w:val="0"/>
      <w:adjustRightInd w:val="0"/>
    </w:pPr>
    <w:rPr>
      <w:rFonts w:ascii="DFLiShuW5-B5" w:eastAsia="DFLiShuW5-B5" w:cs="DFLiShuW5-B5"/>
      <w:color w:val="000000"/>
      <w:sz w:val="24"/>
      <w:szCs w:val="24"/>
    </w:rPr>
  </w:style>
  <w:style w:type="paragraph" w:styleId="a7">
    <w:name w:val="header"/>
    <w:basedOn w:val="a"/>
    <w:link w:val="a8"/>
    <w:rsid w:val="008428A5"/>
    <w:pPr>
      <w:tabs>
        <w:tab w:val="center" w:pos="4153"/>
        <w:tab w:val="right" w:pos="8306"/>
      </w:tabs>
      <w:snapToGrid w:val="0"/>
    </w:pPr>
    <w:rPr>
      <w:sz w:val="20"/>
      <w:szCs w:val="20"/>
    </w:rPr>
  </w:style>
  <w:style w:type="character" w:customStyle="1" w:styleId="a8">
    <w:name w:val="頁首 字元"/>
    <w:basedOn w:val="a0"/>
    <w:link w:val="a7"/>
    <w:rsid w:val="008428A5"/>
    <w:rPr>
      <w:kern w:val="2"/>
    </w:rPr>
  </w:style>
  <w:style w:type="paragraph" w:styleId="a9">
    <w:name w:val="footer"/>
    <w:basedOn w:val="a"/>
    <w:link w:val="aa"/>
    <w:uiPriority w:val="99"/>
    <w:rsid w:val="008428A5"/>
    <w:pPr>
      <w:tabs>
        <w:tab w:val="center" w:pos="4153"/>
        <w:tab w:val="right" w:pos="8306"/>
      </w:tabs>
      <w:snapToGrid w:val="0"/>
    </w:pPr>
    <w:rPr>
      <w:sz w:val="20"/>
      <w:szCs w:val="20"/>
    </w:rPr>
  </w:style>
  <w:style w:type="character" w:customStyle="1" w:styleId="aa">
    <w:name w:val="頁尾 字元"/>
    <w:basedOn w:val="a0"/>
    <w:link w:val="a9"/>
    <w:uiPriority w:val="99"/>
    <w:rsid w:val="008428A5"/>
    <w:rPr>
      <w:kern w:val="2"/>
    </w:rPr>
  </w:style>
  <w:style w:type="paragraph" w:customStyle="1" w:styleId="a00">
    <w:name w:val="a0"/>
    <w:basedOn w:val="a"/>
    <w:rsid w:val="00DD2997"/>
    <w:pPr>
      <w:widowControl/>
      <w:spacing w:before="100" w:beforeAutospacing="1" w:after="100" w:afterAutospacing="1"/>
    </w:pPr>
    <w:rPr>
      <w:rFonts w:ascii="新細明體" w:hAnsi="新細明體" w:cs="新細明體"/>
      <w:kern w:val="0"/>
    </w:rPr>
  </w:style>
  <w:style w:type="paragraph" w:customStyle="1" w:styleId="ab">
    <w:name w:val="a"/>
    <w:basedOn w:val="a"/>
    <w:rsid w:val="005769A5"/>
    <w:pPr>
      <w:widowControl/>
      <w:spacing w:before="100" w:beforeAutospacing="1" w:after="100" w:afterAutospacing="1"/>
    </w:pPr>
    <w:rPr>
      <w:rFonts w:ascii="新細明體" w:hAnsi="新細明體" w:cs="新細明體"/>
      <w:kern w:val="0"/>
    </w:rPr>
  </w:style>
  <w:style w:type="paragraph" w:customStyle="1" w:styleId="a20">
    <w:name w:val="a2"/>
    <w:basedOn w:val="a"/>
    <w:rsid w:val="005769A5"/>
    <w:pPr>
      <w:widowControl/>
      <w:spacing w:before="100" w:beforeAutospacing="1" w:after="100" w:afterAutospacing="1"/>
    </w:pPr>
    <w:rPr>
      <w:rFonts w:ascii="新細明體" w:hAnsi="新細明體" w:cs="新細明體"/>
      <w:kern w:val="0"/>
    </w:rPr>
  </w:style>
  <w:style w:type="paragraph" w:customStyle="1" w:styleId="a10">
    <w:name w:val="a1"/>
    <w:basedOn w:val="a"/>
    <w:rsid w:val="00C15B43"/>
    <w:pPr>
      <w:widowControl/>
      <w:spacing w:before="100" w:beforeAutospacing="1" w:after="100" w:afterAutospacing="1"/>
    </w:pPr>
    <w:rPr>
      <w:rFonts w:ascii="新細明體" w:hAnsi="新細明體" w:cs="新細明體"/>
      <w:kern w:val="0"/>
    </w:rPr>
  </w:style>
  <w:style w:type="paragraph" w:customStyle="1" w:styleId="a30">
    <w:name w:val="a3"/>
    <w:basedOn w:val="a"/>
    <w:rsid w:val="00C15B43"/>
    <w:pPr>
      <w:widowControl/>
      <w:spacing w:before="100" w:beforeAutospacing="1" w:after="100" w:afterAutospacing="1"/>
    </w:pPr>
    <w:rPr>
      <w:rFonts w:ascii="新細明體" w:hAnsi="新細明體" w:cs="新細明體"/>
      <w:kern w:val="0"/>
    </w:rPr>
  </w:style>
  <w:style w:type="paragraph" w:customStyle="1" w:styleId="1">
    <w:name w:val="1"/>
    <w:basedOn w:val="a"/>
    <w:rsid w:val="00C15B43"/>
    <w:pPr>
      <w:widowControl/>
      <w:spacing w:before="100" w:beforeAutospacing="1" w:after="100" w:afterAutospacing="1"/>
    </w:pPr>
    <w:rPr>
      <w:rFonts w:ascii="新細明體" w:hAnsi="新細明體" w:cs="新細明體"/>
      <w:kern w:val="0"/>
    </w:rPr>
  </w:style>
  <w:style w:type="character" w:styleId="ac">
    <w:name w:val="Hyperlink"/>
    <w:basedOn w:val="a0"/>
    <w:rsid w:val="004A2F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0387">
      <w:bodyDiv w:val="1"/>
      <w:marLeft w:val="171"/>
      <w:marRight w:val="171"/>
      <w:marTop w:val="171"/>
      <w:marBottom w:val="0"/>
      <w:divBdr>
        <w:top w:val="none" w:sz="0" w:space="0" w:color="auto"/>
        <w:left w:val="none" w:sz="0" w:space="0" w:color="auto"/>
        <w:bottom w:val="none" w:sz="0" w:space="0" w:color="auto"/>
        <w:right w:val="none" w:sz="0" w:space="0" w:color="auto"/>
      </w:divBdr>
      <w:divsChild>
        <w:div w:id="944582930">
          <w:marLeft w:val="0"/>
          <w:marRight w:val="0"/>
          <w:marTop w:val="0"/>
          <w:marBottom w:val="0"/>
          <w:divBdr>
            <w:top w:val="none" w:sz="0" w:space="0" w:color="auto"/>
            <w:left w:val="none" w:sz="0" w:space="0" w:color="auto"/>
            <w:bottom w:val="none" w:sz="0" w:space="0" w:color="auto"/>
            <w:right w:val="none" w:sz="0" w:space="0" w:color="auto"/>
          </w:divBdr>
        </w:div>
      </w:divsChild>
    </w:div>
    <w:div w:id="68620939">
      <w:bodyDiv w:val="1"/>
      <w:marLeft w:val="171"/>
      <w:marRight w:val="171"/>
      <w:marTop w:val="171"/>
      <w:marBottom w:val="0"/>
      <w:divBdr>
        <w:top w:val="none" w:sz="0" w:space="0" w:color="auto"/>
        <w:left w:val="none" w:sz="0" w:space="0" w:color="auto"/>
        <w:bottom w:val="none" w:sz="0" w:space="0" w:color="auto"/>
        <w:right w:val="none" w:sz="0" w:space="0" w:color="auto"/>
      </w:divBdr>
      <w:divsChild>
        <w:div w:id="1316300175">
          <w:marLeft w:val="0"/>
          <w:marRight w:val="0"/>
          <w:marTop w:val="0"/>
          <w:marBottom w:val="0"/>
          <w:divBdr>
            <w:top w:val="none" w:sz="0" w:space="0" w:color="auto"/>
            <w:left w:val="none" w:sz="0" w:space="0" w:color="auto"/>
            <w:bottom w:val="none" w:sz="0" w:space="0" w:color="auto"/>
            <w:right w:val="none" w:sz="0" w:space="0" w:color="auto"/>
          </w:divBdr>
        </w:div>
      </w:divsChild>
    </w:div>
    <w:div w:id="298263978">
      <w:bodyDiv w:val="1"/>
      <w:marLeft w:val="171"/>
      <w:marRight w:val="171"/>
      <w:marTop w:val="171"/>
      <w:marBottom w:val="0"/>
      <w:divBdr>
        <w:top w:val="none" w:sz="0" w:space="0" w:color="auto"/>
        <w:left w:val="none" w:sz="0" w:space="0" w:color="auto"/>
        <w:bottom w:val="none" w:sz="0" w:space="0" w:color="auto"/>
        <w:right w:val="none" w:sz="0" w:space="0" w:color="auto"/>
      </w:divBdr>
      <w:divsChild>
        <w:div w:id="1742605890">
          <w:marLeft w:val="0"/>
          <w:marRight w:val="0"/>
          <w:marTop w:val="0"/>
          <w:marBottom w:val="0"/>
          <w:divBdr>
            <w:top w:val="none" w:sz="0" w:space="0" w:color="auto"/>
            <w:left w:val="none" w:sz="0" w:space="0" w:color="auto"/>
            <w:bottom w:val="none" w:sz="0" w:space="0" w:color="auto"/>
            <w:right w:val="none" w:sz="0" w:space="0" w:color="auto"/>
          </w:divBdr>
        </w:div>
      </w:divsChild>
    </w:div>
    <w:div w:id="310644884">
      <w:bodyDiv w:val="1"/>
      <w:marLeft w:val="171"/>
      <w:marRight w:val="171"/>
      <w:marTop w:val="171"/>
      <w:marBottom w:val="0"/>
      <w:divBdr>
        <w:top w:val="none" w:sz="0" w:space="0" w:color="auto"/>
        <w:left w:val="none" w:sz="0" w:space="0" w:color="auto"/>
        <w:bottom w:val="none" w:sz="0" w:space="0" w:color="auto"/>
        <w:right w:val="none" w:sz="0" w:space="0" w:color="auto"/>
      </w:divBdr>
      <w:divsChild>
        <w:div w:id="124541502">
          <w:marLeft w:val="0"/>
          <w:marRight w:val="0"/>
          <w:marTop w:val="0"/>
          <w:marBottom w:val="0"/>
          <w:divBdr>
            <w:top w:val="none" w:sz="0" w:space="0" w:color="auto"/>
            <w:left w:val="none" w:sz="0" w:space="0" w:color="auto"/>
            <w:bottom w:val="none" w:sz="0" w:space="0" w:color="auto"/>
            <w:right w:val="none" w:sz="0" w:space="0" w:color="auto"/>
          </w:divBdr>
        </w:div>
      </w:divsChild>
    </w:div>
    <w:div w:id="618343315">
      <w:bodyDiv w:val="1"/>
      <w:marLeft w:val="0"/>
      <w:marRight w:val="0"/>
      <w:marTop w:val="0"/>
      <w:marBottom w:val="0"/>
      <w:divBdr>
        <w:top w:val="none" w:sz="0" w:space="0" w:color="auto"/>
        <w:left w:val="none" w:sz="0" w:space="0" w:color="auto"/>
        <w:bottom w:val="none" w:sz="0" w:space="0" w:color="auto"/>
        <w:right w:val="none" w:sz="0" w:space="0" w:color="auto"/>
      </w:divBdr>
    </w:div>
    <w:div w:id="812678227">
      <w:bodyDiv w:val="1"/>
      <w:marLeft w:val="171"/>
      <w:marRight w:val="171"/>
      <w:marTop w:val="171"/>
      <w:marBottom w:val="0"/>
      <w:divBdr>
        <w:top w:val="none" w:sz="0" w:space="0" w:color="auto"/>
        <w:left w:val="none" w:sz="0" w:space="0" w:color="auto"/>
        <w:bottom w:val="none" w:sz="0" w:space="0" w:color="auto"/>
        <w:right w:val="none" w:sz="0" w:space="0" w:color="auto"/>
      </w:divBdr>
      <w:divsChild>
        <w:div w:id="1162544516">
          <w:marLeft w:val="0"/>
          <w:marRight w:val="0"/>
          <w:marTop w:val="0"/>
          <w:marBottom w:val="0"/>
          <w:divBdr>
            <w:top w:val="none" w:sz="0" w:space="0" w:color="auto"/>
            <w:left w:val="none" w:sz="0" w:space="0" w:color="auto"/>
            <w:bottom w:val="none" w:sz="0" w:space="0" w:color="auto"/>
            <w:right w:val="none" w:sz="0" w:space="0" w:color="auto"/>
          </w:divBdr>
        </w:div>
      </w:divsChild>
    </w:div>
    <w:div w:id="953633869">
      <w:bodyDiv w:val="1"/>
      <w:marLeft w:val="171"/>
      <w:marRight w:val="171"/>
      <w:marTop w:val="171"/>
      <w:marBottom w:val="0"/>
      <w:divBdr>
        <w:top w:val="none" w:sz="0" w:space="0" w:color="auto"/>
        <w:left w:val="none" w:sz="0" w:space="0" w:color="auto"/>
        <w:bottom w:val="none" w:sz="0" w:space="0" w:color="auto"/>
        <w:right w:val="none" w:sz="0" w:space="0" w:color="auto"/>
      </w:divBdr>
      <w:divsChild>
        <w:div w:id="1071001311">
          <w:marLeft w:val="0"/>
          <w:marRight w:val="0"/>
          <w:marTop w:val="0"/>
          <w:marBottom w:val="0"/>
          <w:divBdr>
            <w:top w:val="none" w:sz="0" w:space="0" w:color="auto"/>
            <w:left w:val="none" w:sz="0" w:space="0" w:color="auto"/>
            <w:bottom w:val="none" w:sz="0" w:space="0" w:color="auto"/>
            <w:right w:val="none" w:sz="0" w:space="0" w:color="auto"/>
          </w:divBdr>
        </w:div>
      </w:divsChild>
    </w:div>
    <w:div w:id="1329210216">
      <w:bodyDiv w:val="1"/>
      <w:marLeft w:val="171"/>
      <w:marRight w:val="171"/>
      <w:marTop w:val="171"/>
      <w:marBottom w:val="0"/>
      <w:divBdr>
        <w:top w:val="none" w:sz="0" w:space="0" w:color="auto"/>
        <w:left w:val="none" w:sz="0" w:space="0" w:color="auto"/>
        <w:bottom w:val="none" w:sz="0" w:space="0" w:color="auto"/>
        <w:right w:val="none" w:sz="0" w:space="0" w:color="auto"/>
      </w:divBdr>
      <w:divsChild>
        <w:div w:id="465926348">
          <w:marLeft w:val="0"/>
          <w:marRight w:val="0"/>
          <w:marTop w:val="0"/>
          <w:marBottom w:val="0"/>
          <w:divBdr>
            <w:top w:val="none" w:sz="0" w:space="0" w:color="auto"/>
            <w:left w:val="none" w:sz="0" w:space="0" w:color="auto"/>
            <w:bottom w:val="none" w:sz="0" w:space="0" w:color="auto"/>
            <w:right w:val="none" w:sz="0" w:space="0" w:color="auto"/>
          </w:divBdr>
        </w:div>
      </w:divsChild>
    </w:div>
    <w:div w:id="1347830004">
      <w:bodyDiv w:val="1"/>
      <w:marLeft w:val="171"/>
      <w:marRight w:val="171"/>
      <w:marTop w:val="171"/>
      <w:marBottom w:val="0"/>
      <w:divBdr>
        <w:top w:val="none" w:sz="0" w:space="0" w:color="auto"/>
        <w:left w:val="none" w:sz="0" w:space="0" w:color="auto"/>
        <w:bottom w:val="none" w:sz="0" w:space="0" w:color="auto"/>
        <w:right w:val="none" w:sz="0" w:space="0" w:color="auto"/>
      </w:divBdr>
      <w:divsChild>
        <w:div w:id="1831676623">
          <w:marLeft w:val="0"/>
          <w:marRight w:val="0"/>
          <w:marTop w:val="0"/>
          <w:marBottom w:val="0"/>
          <w:divBdr>
            <w:top w:val="none" w:sz="0" w:space="0" w:color="auto"/>
            <w:left w:val="none" w:sz="0" w:space="0" w:color="auto"/>
            <w:bottom w:val="none" w:sz="0" w:space="0" w:color="auto"/>
            <w:right w:val="none" w:sz="0" w:space="0" w:color="auto"/>
          </w:divBdr>
        </w:div>
      </w:divsChild>
    </w:div>
    <w:div w:id="1480073847">
      <w:bodyDiv w:val="1"/>
      <w:marLeft w:val="171"/>
      <w:marRight w:val="171"/>
      <w:marTop w:val="171"/>
      <w:marBottom w:val="0"/>
      <w:divBdr>
        <w:top w:val="none" w:sz="0" w:space="0" w:color="auto"/>
        <w:left w:val="none" w:sz="0" w:space="0" w:color="auto"/>
        <w:bottom w:val="none" w:sz="0" w:space="0" w:color="auto"/>
        <w:right w:val="none" w:sz="0" w:space="0" w:color="auto"/>
      </w:divBdr>
      <w:divsChild>
        <w:div w:id="2056659179">
          <w:marLeft w:val="0"/>
          <w:marRight w:val="0"/>
          <w:marTop w:val="0"/>
          <w:marBottom w:val="0"/>
          <w:divBdr>
            <w:top w:val="none" w:sz="0" w:space="0" w:color="auto"/>
            <w:left w:val="none" w:sz="0" w:space="0" w:color="auto"/>
            <w:bottom w:val="none" w:sz="0" w:space="0" w:color="auto"/>
            <w:right w:val="none" w:sz="0" w:space="0" w:color="auto"/>
          </w:divBdr>
        </w:div>
      </w:divsChild>
    </w:div>
    <w:div w:id="1863015023">
      <w:bodyDiv w:val="1"/>
      <w:marLeft w:val="171"/>
      <w:marRight w:val="171"/>
      <w:marTop w:val="171"/>
      <w:marBottom w:val="0"/>
      <w:divBdr>
        <w:top w:val="none" w:sz="0" w:space="0" w:color="auto"/>
        <w:left w:val="none" w:sz="0" w:space="0" w:color="auto"/>
        <w:bottom w:val="none" w:sz="0" w:space="0" w:color="auto"/>
        <w:right w:val="none" w:sz="0" w:space="0" w:color="auto"/>
      </w:divBdr>
      <w:divsChild>
        <w:div w:id="74330145">
          <w:marLeft w:val="0"/>
          <w:marRight w:val="0"/>
          <w:marTop w:val="0"/>
          <w:marBottom w:val="0"/>
          <w:divBdr>
            <w:top w:val="none" w:sz="0" w:space="0" w:color="auto"/>
            <w:left w:val="none" w:sz="0" w:space="0" w:color="auto"/>
            <w:bottom w:val="none" w:sz="0" w:space="0" w:color="auto"/>
            <w:right w:val="none" w:sz="0" w:space="0" w:color="auto"/>
          </w:divBdr>
        </w:div>
      </w:divsChild>
    </w:div>
    <w:div w:id="1915312553">
      <w:bodyDiv w:val="1"/>
      <w:marLeft w:val="171"/>
      <w:marRight w:val="171"/>
      <w:marTop w:val="171"/>
      <w:marBottom w:val="0"/>
      <w:divBdr>
        <w:top w:val="none" w:sz="0" w:space="0" w:color="auto"/>
        <w:left w:val="none" w:sz="0" w:space="0" w:color="auto"/>
        <w:bottom w:val="none" w:sz="0" w:space="0" w:color="auto"/>
        <w:right w:val="none" w:sz="0" w:space="0" w:color="auto"/>
      </w:divBdr>
      <w:divsChild>
        <w:div w:id="512689896">
          <w:marLeft w:val="0"/>
          <w:marRight w:val="0"/>
          <w:marTop w:val="0"/>
          <w:marBottom w:val="0"/>
          <w:divBdr>
            <w:top w:val="none" w:sz="0" w:space="0" w:color="auto"/>
            <w:left w:val="none" w:sz="0" w:space="0" w:color="auto"/>
            <w:bottom w:val="none" w:sz="0" w:space="0" w:color="auto"/>
            <w:right w:val="none" w:sz="0" w:space="0" w:color="auto"/>
          </w:divBdr>
        </w:div>
      </w:divsChild>
    </w:div>
    <w:div w:id="1947302922">
      <w:bodyDiv w:val="1"/>
      <w:marLeft w:val="0"/>
      <w:marRight w:val="0"/>
      <w:marTop w:val="0"/>
      <w:marBottom w:val="0"/>
      <w:divBdr>
        <w:top w:val="none" w:sz="0" w:space="0" w:color="auto"/>
        <w:left w:val="none" w:sz="0" w:space="0" w:color="auto"/>
        <w:bottom w:val="none" w:sz="0" w:space="0" w:color="auto"/>
        <w:right w:val="none" w:sz="0" w:space="0" w:color="auto"/>
      </w:divBdr>
    </w:div>
    <w:div w:id="1969553768">
      <w:bodyDiv w:val="1"/>
      <w:marLeft w:val="171"/>
      <w:marRight w:val="171"/>
      <w:marTop w:val="171"/>
      <w:marBottom w:val="0"/>
      <w:divBdr>
        <w:top w:val="none" w:sz="0" w:space="0" w:color="auto"/>
        <w:left w:val="none" w:sz="0" w:space="0" w:color="auto"/>
        <w:bottom w:val="none" w:sz="0" w:space="0" w:color="auto"/>
        <w:right w:val="none" w:sz="0" w:space="0" w:color="auto"/>
      </w:divBdr>
      <w:divsChild>
        <w:div w:id="1905213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21BE7-1CBD-48E3-A1B1-6C24EE76A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28</Pages>
  <Words>18658</Words>
  <Characters>40570</Characters>
  <Application>Microsoft Office Word</Application>
  <DocSecurity>0</DocSecurity>
  <Lines>338</Lines>
  <Paragraphs>118</Paragraphs>
  <ScaleCrop>false</ScaleCrop>
  <Company/>
  <LinksUpToDate>false</LinksUpToDate>
  <CharactersWithSpaces>59110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課程</dc:title>
  <dc:subject/>
  <dc:creator>USER</dc:creator>
  <cp:keywords/>
  <dc:description/>
  <cp:lastModifiedBy>教務處課務組潘淑娟</cp:lastModifiedBy>
  <cp:revision>18</cp:revision>
  <cp:lastPrinted>2013-10-15T03:41:00Z</cp:lastPrinted>
  <dcterms:created xsi:type="dcterms:W3CDTF">2013-10-17T13:08:00Z</dcterms:created>
  <dcterms:modified xsi:type="dcterms:W3CDTF">2014-12-17T07:01:00Z</dcterms:modified>
</cp:coreProperties>
</file>