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68" w:rsidRPr="00895C33" w:rsidRDefault="00981C68" w:rsidP="00981C68">
      <w:pPr>
        <w:tabs>
          <w:tab w:val="left" w:pos="360"/>
        </w:tabs>
        <w:spacing w:after="120" w:line="400" w:lineRule="exact"/>
        <w:jc w:val="center"/>
        <w:rPr>
          <w:rFonts w:eastAsia="標楷體"/>
          <w:color w:val="000000" w:themeColor="text1"/>
          <w:sz w:val="40"/>
        </w:rPr>
      </w:pPr>
      <w:r w:rsidRPr="00895C33">
        <w:rPr>
          <w:rFonts w:eastAsia="標楷體" w:hAnsi="標楷體"/>
          <w:color w:val="000000" w:themeColor="text1"/>
          <w:sz w:val="40"/>
        </w:rPr>
        <w:t xml:space="preserve">國立屏東科技大學　</w:t>
      </w:r>
      <w:r w:rsidRPr="00895C33">
        <w:rPr>
          <w:rFonts w:eastAsia="標楷體" w:hAnsi="標楷體"/>
          <w:b/>
          <w:bCs/>
          <w:color w:val="000000" w:themeColor="text1"/>
          <w:sz w:val="40"/>
          <w:u w:val="single"/>
        </w:rPr>
        <w:t>動物科學與</w:t>
      </w:r>
      <w:r w:rsidRPr="00895C33">
        <w:rPr>
          <w:rFonts w:eastAsia="標楷體" w:hAnsi="標楷體"/>
          <w:b/>
          <w:bCs/>
          <w:color w:val="000000" w:themeColor="text1"/>
          <w:sz w:val="40"/>
          <w:szCs w:val="40"/>
          <w:u w:val="single"/>
        </w:rPr>
        <w:t>畜產系</w:t>
      </w:r>
      <w:r w:rsidRPr="00895C33">
        <w:rPr>
          <w:rFonts w:eastAsia="標楷體" w:hAnsi="標楷體"/>
          <w:color w:val="000000" w:themeColor="text1"/>
          <w:sz w:val="40"/>
        </w:rPr>
        <w:t xml:space="preserve">　四年制課程規劃表</w:t>
      </w:r>
      <w:r w:rsidR="009F1CD8">
        <w:rPr>
          <w:rFonts w:eastAsia="標楷體" w:hAnsi="標楷體" w:hint="eastAsia"/>
          <w:color w:val="000000" w:themeColor="text1"/>
          <w:sz w:val="40"/>
        </w:rPr>
        <w:t>(10</w:t>
      </w:r>
      <w:r w:rsidR="00C74351">
        <w:rPr>
          <w:rFonts w:eastAsia="標楷體" w:hAnsi="標楷體" w:hint="eastAsia"/>
          <w:color w:val="000000" w:themeColor="text1"/>
          <w:sz w:val="40"/>
        </w:rPr>
        <w:t>6</w:t>
      </w:r>
      <w:r w:rsidR="0023604C">
        <w:rPr>
          <w:rFonts w:eastAsia="標楷體" w:hAnsi="標楷體" w:hint="eastAsia"/>
          <w:color w:val="000000" w:themeColor="text1"/>
          <w:sz w:val="40"/>
        </w:rPr>
        <w:t>學年度入學</w:t>
      </w:r>
      <w:r w:rsidR="0023604C">
        <w:rPr>
          <w:rFonts w:eastAsia="標楷體" w:hAnsi="標楷體" w:hint="eastAsia"/>
          <w:color w:val="000000" w:themeColor="text1"/>
          <w:sz w:val="40"/>
        </w:rPr>
        <w:t>)</w:t>
      </w:r>
    </w:p>
    <w:tbl>
      <w:tblPr>
        <w:tblW w:w="0" w:type="auto"/>
        <w:jc w:val="center"/>
        <w:tblInd w:w="-47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425"/>
        <w:gridCol w:w="2835"/>
        <w:gridCol w:w="851"/>
        <w:gridCol w:w="850"/>
        <w:gridCol w:w="2835"/>
        <w:gridCol w:w="851"/>
        <w:gridCol w:w="850"/>
        <w:gridCol w:w="2835"/>
        <w:gridCol w:w="851"/>
        <w:gridCol w:w="708"/>
        <w:gridCol w:w="2835"/>
        <w:gridCol w:w="851"/>
        <w:gridCol w:w="719"/>
      </w:tblGrid>
      <w:tr w:rsidR="00981C68" w:rsidRPr="002B2AB9" w:rsidTr="0023604C">
        <w:trPr>
          <w:cantSplit/>
          <w:trHeight w:val="340"/>
          <w:jc w:val="center"/>
        </w:trPr>
        <w:tc>
          <w:tcPr>
            <w:tcW w:w="919" w:type="dxa"/>
            <w:gridSpan w:val="2"/>
            <w:vAlign w:val="center"/>
          </w:tcPr>
          <w:p w:rsidR="00981C68" w:rsidRPr="002B2AB9" w:rsidRDefault="00981C68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981C68" w:rsidRPr="002B2AB9" w:rsidRDefault="00981C68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第一學年</w:t>
            </w:r>
          </w:p>
        </w:tc>
        <w:tc>
          <w:tcPr>
            <w:tcW w:w="8799" w:type="dxa"/>
            <w:gridSpan w:val="6"/>
            <w:tcBorders>
              <w:right w:val="single" w:sz="4" w:space="0" w:color="auto"/>
            </w:tcBorders>
            <w:vAlign w:val="center"/>
          </w:tcPr>
          <w:p w:rsidR="00981C68" w:rsidRPr="002B2AB9" w:rsidRDefault="00981C68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第二學年</w:t>
            </w:r>
          </w:p>
        </w:tc>
      </w:tr>
      <w:tr w:rsidR="00981C68" w:rsidRPr="002B2AB9" w:rsidTr="0023604C">
        <w:trPr>
          <w:cantSplit/>
          <w:trHeight w:val="340"/>
          <w:jc w:val="center"/>
        </w:trPr>
        <w:tc>
          <w:tcPr>
            <w:tcW w:w="919" w:type="dxa"/>
            <w:gridSpan w:val="2"/>
            <w:vAlign w:val="center"/>
          </w:tcPr>
          <w:p w:rsidR="00981C68" w:rsidRPr="002B2AB9" w:rsidRDefault="00981C68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981C68" w:rsidRPr="002B2AB9" w:rsidRDefault="00981C68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981C68" w:rsidRPr="002B2AB9" w:rsidRDefault="00981C68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  <w:tc>
          <w:tcPr>
            <w:tcW w:w="4394" w:type="dxa"/>
            <w:gridSpan w:val="3"/>
            <w:vAlign w:val="center"/>
          </w:tcPr>
          <w:p w:rsidR="00981C68" w:rsidRPr="002B2AB9" w:rsidRDefault="00981C68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4405" w:type="dxa"/>
            <w:gridSpan w:val="3"/>
            <w:tcBorders>
              <w:right w:val="single" w:sz="4" w:space="0" w:color="auto"/>
            </w:tcBorders>
            <w:vAlign w:val="center"/>
          </w:tcPr>
          <w:p w:rsidR="00981C68" w:rsidRPr="002B2AB9" w:rsidRDefault="00981C68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</w:tr>
      <w:tr w:rsidR="0023604C" w:rsidRPr="002B2AB9" w:rsidTr="009D0512">
        <w:trPr>
          <w:cantSplit/>
          <w:trHeight w:val="732"/>
          <w:jc w:val="center"/>
        </w:trPr>
        <w:tc>
          <w:tcPr>
            <w:tcW w:w="919" w:type="dxa"/>
            <w:gridSpan w:val="2"/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3A7FDD">
              <w:rPr>
                <w:rFonts w:eastAsia="標楷體" w:hAnsi="標楷體"/>
                <w:color w:val="000000" w:themeColor="text1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850" w:type="dxa"/>
            <w:vAlign w:val="center"/>
          </w:tcPr>
          <w:p w:rsidR="0023604C" w:rsidRPr="00B11568" w:rsidRDefault="0023604C" w:rsidP="0023604C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850" w:type="dxa"/>
            <w:vAlign w:val="center"/>
          </w:tcPr>
          <w:p w:rsidR="0023604C" w:rsidRPr="00B11568" w:rsidRDefault="0023604C" w:rsidP="0023604C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vAlign w:val="center"/>
          </w:tcPr>
          <w:p w:rsidR="0023604C" w:rsidRPr="00B11568" w:rsidRDefault="0023604C" w:rsidP="0023604C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3A7FDD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9" w:type="dxa"/>
            <w:vAlign w:val="center"/>
          </w:tcPr>
          <w:p w:rsidR="0023604C" w:rsidRPr="00B11568" w:rsidRDefault="0023604C" w:rsidP="0023604C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23604C" w:rsidRPr="002B2AB9" w:rsidTr="0023604C">
        <w:trPr>
          <w:cantSplit/>
          <w:trHeight w:val="2511"/>
          <w:jc w:val="center"/>
        </w:trPr>
        <w:tc>
          <w:tcPr>
            <w:tcW w:w="4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必修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校定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體育</w:t>
            </w:r>
            <w:r w:rsidRPr="00B11568">
              <w:rPr>
                <w:rFonts w:eastAsia="標楷體"/>
                <w:color w:val="0070C0"/>
                <w:szCs w:val="24"/>
              </w:rPr>
              <w:t>(</w:t>
            </w:r>
            <w:r w:rsidRPr="00B11568">
              <w:rPr>
                <w:rFonts w:eastAsia="標楷體" w:hint="eastAsia"/>
                <w:color w:val="0070C0"/>
                <w:szCs w:val="24"/>
              </w:rPr>
              <w:t>1</w:t>
            </w:r>
            <w:r w:rsidRPr="00B11568">
              <w:rPr>
                <w:rFonts w:eastAsia="標楷體"/>
                <w:color w:val="0070C0"/>
                <w:szCs w:val="24"/>
              </w:rPr>
              <w:t>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 w:hint="eastAsia"/>
                <w:color w:val="0070C0"/>
                <w:szCs w:val="24"/>
              </w:rPr>
              <w:t>國文</w:t>
            </w:r>
            <w:r w:rsidRPr="00B11568">
              <w:rPr>
                <w:rFonts w:eastAsia="標楷體" w:hint="eastAsia"/>
                <w:color w:val="0070C0"/>
                <w:szCs w:val="24"/>
              </w:rPr>
              <w:t>(</w:t>
            </w:r>
            <w:r w:rsidRPr="00B11568">
              <w:rPr>
                <w:rFonts w:eastAsia="標楷體" w:hint="eastAsia"/>
                <w:color w:val="0070C0"/>
                <w:szCs w:val="24"/>
              </w:rPr>
              <w:t>閱讀與寫作</w:t>
            </w:r>
            <w:r w:rsidRPr="00B11568">
              <w:rPr>
                <w:rFonts w:eastAsia="標楷體" w:hint="eastAsia"/>
                <w:color w:val="0070C0"/>
                <w:szCs w:val="24"/>
              </w:rPr>
              <w:t>)(1)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英文</w:t>
            </w:r>
            <w:r w:rsidRPr="00B11568">
              <w:rPr>
                <w:rFonts w:eastAsia="標楷體"/>
                <w:color w:val="0070C0"/>
                <w:szCs w:val="24"/>
              </w:rPr>
              <w:t>(1)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英語聽講練習</w:t>
            </w:r>
            <w:r w:rsidRPr="00B11568">
              <w:rPr>
                <w:rFonts w:eastAsia="標楷體"/>
                <w:color w:val="0070C0"/>
                <w:szCs w:val="24"/>
              </w:rPr>
              <w:t>101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23604C" w:rsidRP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外語實務</w:t>
            </w:r>
            <w:r w:rsidRPr="005526BD">
              <w:rPr>
                <w:rFonts w:eastAsia="標楷體"/>
                <w:color w:val="0070C0"/>
                <w:sz w:val="20"/>
              </w:rPr>
              <w:t>(</w:t>
            </w:r>
            <w:proofErr w:type="gramStart"/>
            <w:r w:rsidRPr="005526BD">
              <w:rPr>
                <w:rFonts w:eastAsia="標楷體" w:hint="eastAsia"/>
                <w:color w:val="0070C0"/>
                <w:sz w:val="20"/>
              </w:rPr>
              <w:t>註</w:t>
            </w:r>
            <w:proofErr w:type="gramEnd"/>
            <w:r w:rsidRPr="005526BD">
              <w:rPr>
                <w:rFonts w:eastAsia="標楷體"/>
                <w:color w:val="0070C0"/>
                <w:sz w:val="20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01026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01333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01023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01001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01017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01004</w:t>
            </w:r>
          </w:p>
          <w:p w:rsidR="0023604C" w:rsidRPr="0023604C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0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0</w:t>
            </w:r>
            <w:r>
              <w:rPr>
                <w:rFonts w:eastAsia="標楷體" w:hint="eastAsia"/>
                <w:color w:val="000000" w:themeColor="text1"/>
                <w:szCs w:val="24"/>
              </w:rPr>
              <w:t>/0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體育</w:t>
            </w:r>
            <w:r w:rsidRPr="00B11568">
              <w:rPr>
                <w:rFonts w:eastAsia="標楷體"/>
                <w:color w:val="0070C0"/>
                <w:szCs w:val="24"/>
              </w:rPr>
              <w:t>(2)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 w:hint="eastAsia"/>
                <w:color w:val="0070C0"/>
                <w:szCs w:val="24"/>
              </w:rPr>
              <w:t>國文</w:t>
            </w:r>
            <w:r w:rsidRPr="00B11568">
              <w:rPr>
                <w:rFonts w:eastAsia="標楷體" w:hint="eastAsia"/>
                <w:color w:val="0070C0"/>
                <w:szCs w:val="24"/>
              </w:rPr>
              <w:t>(</w:t>
            </w:r>
            <w:r w:rsidRPr="00B11568">
              <w:rPr>
                <w:rFonts w:eastAsia="標楷體" w:hint="eastAsia"/>
                <w:color w:val="0070C0"/>
                <w:szCs w:val="24"/>
              </w:rPr>
              <w:t>閱讀與寫作</w:t>
            </w:r>
            <w:r w:rsidRPr="00B11568">
              <w:rPr>
                <w:rFonts w:eastAsia="標楷體" w:hint="eastAsia"/>
                <w:color w:val="0070C0"/>
                <w:szCs w:val="24"/>
              </w:rPr>
              <w:t>)(2)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英文</w:t>
            </w:r>
            <w:r w:rsidRPr="00B11568">
              <w:rPr>
                <w:rFonts w:eastAsia="標楷體"/>
                <w:color w:val="0070C0"/>
                <w:szCs w:val="24"/>
              </w:rPr>
              <w:t>(2)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英語聽講練習</w:t>
            </w:r>
            <w:r w:rsidRPr="00B11568">
              <w:rPr>
                <w:rFonts w:eastAsia="標楷體"/>
                <w:color w:val="0070C0"/>
                <w:szCs w:val="24"/>
              </w:rPr>
              <w:t>102</w:t>
            </w:r>
          </w:p>
          <w:p w:rsidR="0023604C" w:rsidRP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生活服務教育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01026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01334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01088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01087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01018</w:t>
            </w:r>
          </w:p>
          <w:p w:rsidR="0023604C" w:rsidRPr="0023604C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9D4BF3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0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  <w:highlight w:val="yellow"/>
              </w:rPr>
              <w:t>通識教育講座</w:t>
            </w:r>
            <w:r>
              <w:rPr>
                <w:rFonts w:eastAsia="標楷體"/>
                <w:color w:val="0070C0"/>
                <w:highlight w:val="yellow"/>
              </w:rPr>
              <w:t>(</w:t>
            </w:r>
            <w:proofErr w:type="gramStart"/>
            <w:r>
              <w:rPr>
                <w:rFonts w:eastAsia="標楷體" w:hint="eastAsia"/>
                <w:color w:val="0070C0"/>
                <w:highlight w:val="yellow"/>
              </w:rPr>
              <w:t>註</w:t>
            </w:r>
            <w:proofErr w:type="gramEnd"/>
            <w:r>
              <w:rPr>
                <w:rFonts w:eastAsia="標楷體"/>
                <w:color w:val="0070C0"/>
                <w:highlight w:val="yellow"/>
              </w:rPr>
              <w:t>3)</w:t>
            </w:r>
          </w:p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23604C" w:rsidRPr="0023604C" w:rsidRDefault="0023604C" w:rsidP="0023604C">
            <w:pPr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體育選項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01024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01026</w:t>
            </w:r>
          </w:p>
          <w:p w:rsidR="0023604C" w:rsidRPr="0023604C" w:rsidRDefault="00BF03C2" w:rsidP="00BF03C2">
            <w:pPr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01206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604C" w:rsidRPr="003268CB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268CB">
              <w:rPr>
                <w:rFonts w:eastAsia="標楷體"/>
                <w:color w:val="000000" w:themeColor="text1"/>
                <w:szCs w:val="24"/>
              </w:rPr>
              <w:t>1</w:t>
            </w:r>
            <w:r w:rsidRPr="003268CB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體育選項</w:t>
            </w:r>
          </w:p>
          <w:p w:rsidR="0023604C" w:rsidRP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憲法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01026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01206</w:t>
            </w:r>
          </w:p>
          <w:p w:rsidR="0023604C" w:rsidRPr="0023604C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</w:tr>
      <w:tr w:rsidR="0023604C" w:rsidRPr="002B2AB9" w:rsidTr="0023604C">
        <w:trPr>
          <w:cantSplit/>
          <w:trHeight w:val="1412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院定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普通化學</w:t>
            </w:r>
            <w:r w:rsidRPr="00B11568">
              <w:rPr>
                <w:rFonts w:eastAsia="標楷體"/>
                <w:color w:val="943634" w:themeColor="accent2" w:themeShade="BF"/>
                <w:szCs w:val="24"/>
              </w:rPr>
              <w:t>(1)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普通化學實驗</w:t>
            </w:r>
            <w:r w:rsidRPr="00B11568">
              <w:rPr>
                <w:rFonts w:eastAsia="標楷體"/>
                <w:color w:val="943634" w:themeColor="accent2" w:themeShade="BF"/>
                <w:szCs w:val="24"/>
              </w:rPr>
              <w:t>(1)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生物統計</w:t>
            </w:r>
          </w:p>
          <w:p w:rsidR="0023604C" w:rsidRP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生物統計實習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F03C2">
              <w:rPr>
                <w:rFonts w:eastAsia="標楷體"/>
                <w:color w:val="943634" w:themeColor="accent2" w:themeShade="BF"/>
                <w:szCs w:val="24"/>
              </w:rPr>
              <w:t>05020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F03C2">
              <w:rPr>
                <w:rFonts w:eastAsia="標楷體"/>
                <w:color w:val="943634" w:themeColor="accent2" w:themeShade="BF"/>
                <w:szCs w:val="24"/>
              </w:rPr>
              <w:t>05021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F03C2">
              <w:rPr>
                <w:rFonts w:eastAsia="標楷體"/>
                <w:color w:val="943634" w:themeColor="accent2" w:themeShade="BF"/>
                <w:szCs w:val="24"/>
              </w:rPr>
              <w:t>05006</w:t>
            </w:r>
          </w:p>
          <w:p w:rsidR="0023604C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F03C2">
              <w:rPr>
                <w:rFonts w:eastAsia="標楷體"/>
                <w:color w:val="943634" w:themeColor="accent2" w:themeShade="BF"/>
                <w:szCs w:val="24"/>
              </w:rPr>
              <w:t>05007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color w:val="000000" w:themeColor="text1"/>
                <w:szCs w:val="24"/>
              </w:rPr>
              <w:t>/3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3604C" w:rsidRPr="003268CB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3604C" w:rsidRPr="002B2AB9" w:rsidTr="0023604C">
        <w:trPr>
          <w:cantSplit/>
          <w:trHeight w:val="2100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系定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23604C" w:rsidRDefault="0023604C" w:rsidP="0023604C">
            <w:pPr>
              <w:spacing w:line="320" w:lineRule="exact"/>
              <w:rPr>
                <w:rFonts w:eastAsia="標楷體" w:hAnsi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 w:hAnsi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動物學實習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3604C" w:rsidRDefault="00BF03C2" w:rsidP="0023604C">
            <w:pPr>
              <w:spacing w:line="320" w:lineRule="exact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05015</w:t>
            </w:r>
          </w:p>
          <w:p w:rsidR="00BF03C2" w:rsidRPr="00BF03C2" w:rsidRDefault="00BF03C2" w:rsidP="0023604C">
            <w:pPr>
              <w:spacing w:line="320" w:lineRule="exact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05016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動物解剖生理學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動物解剖生理學實習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畜產微生物學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畜產微生物學實習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遺傳學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遺傳學實習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21428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21429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21421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21422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21142</w:t>
            </w:r>
          </w:p>
          <w:p w:rsidR="0023604C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21572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color w:val="000000" w:themeColor="text1"/>
                <w:szCs w:val="24"/>
              </w:rPr>
              <w:t>/3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23604C" w:rsidRPr="00B11568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牧場實務實習</w:t>
            </w:r>
          </w:p>
          <w:p w:rsidR="0023604C" w:rsidRPr="00B11568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生物化學</w:t>
            </w:r>
          </w:p>
          <w:p w:rsidR="0023604C" w:rsidRPr="00B11568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生物化學實驗</w:t>
            </w:r>
          </w:p>
          <w:p w:rsidR="0023604C" w:rsidRPr="00B11568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肉品原料與利用</w:t>
            </w:r>
          </w:p>
          <w:p w:rsidR="0023604C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highlight w:val="yellow"/>
              </w:rPr>
            </w:pPr>
            <w:r w:rsidRPr="00B11568">
              <w:rPr>
                <w:rFonts w:eastAsia="標楷體" w:hAnsi="標楷體"/>
                <w:szCs w:val="24"/>
              </w:rPr>
              <w:t>乳蛋品原料與利</w:t>
            </w:r>
            <w:r w:rsidRPr="002B2AB9">
              <w:rPr>
                <w:rFonts w:eastAsia="標楷體" w:hAnsi="標楷體"/>
                <w:color w:val="000000" w:themeColor="text1"/>
                <w:szCs w:val="24"/>
              </w:rPr>
              <w:t>用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F03C2">
              <w:rPr>
                <w:rFonts w:eastAsia="標楷體"/>
                <w:color w:val="000000" w:themeColor="text1"/>
              </w:rPr>
              <w:t>21382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F03C2">
              <w:rPr>
                <w:rFonts w:eastAsia="標楷體"/>
                <w:color w:val="000000" w:themeColor="text1"/>
              </w:rPr>
              <w:t>21326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F03C2">
              <w:rPr>
                <w:rFonts w:eastAsia="標楷體"/>
                <w:color w:val="000000" w:themeColor="text1"/>
              </w:rPr>
              <w:t>40117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F03C2">
              <w:rPr>
                <w:rFonts w:eastAsia="標楷體"/>
                <w:color w:val="000000" w:themeColor="text1"/>
              </w:rPr>
              <w:t>21333</w:t>
            </w:r>
          </w:p>
          <w:p w:rsidR="0023604C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highlight w:val="yellow"/>
              </w:rPr>
            </w:pPr>
            <w:r w:rsidRPr="00BF03C2">
              <w:rPr>
                <w:rFonts w:eastAsia="標楷體"/>
                <w:color w:val="000000" w:themeColor="text1"/>
              </w:rPr>
              <w:t>21364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color w:val="000000" w:themeColor="text1"/>
                <w:szCs w:val="24"/>
              </w:rPr>
              <w:t>/3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3268CB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動物育種學</w:t>
            </w:r>
          </w:p>
          <w:p w:rsidR="0023604C" w:rsidRPr="00B11568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牧場實務實習</w:t>
            </w:r>
          </w:p>
          <w:p w:rsidR="0023604C" w:rsidRPr="00B11568" w:rsidRDefault="0023604C" w:rsidP="0023604C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動物營養學</w:t>
            </w:r>
          </w:p>
          <w:p w:rsidR="0023604C" w:rsidRPr="002B2AB9" w:rsidRDefault="0023604C" w:rsidP="0023604C">
            <w:pPr>
              <w:snapToGrid w:val="0"/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11568">
              <w:rPr>
                <w:rFonts w:eastAsia="標楷體" w:hAnsi="標楷體"/>
                <w:bCs/>
                <w:szCs w:val="24"/>
              </w:rPr>
              <w:t>經濟動物繁殖</w:t>
            </w: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學</w:t>
            </w:r>
          </w:p>
          <w:p w:rsidR="0023604C" w:rsidRPr="00B11568" w:rsidRDefault="0023604C" w:rsidP="002360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經濟動物繁殖學實習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20657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21382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21435</w:t>
            </w:r>
          </w:p>
          <w:p w:rsidR="00BF03C2" w:rsidRPr="00BF03C2" w:rsidRDefault="00BF03C2" w:rsidP="00BF03C2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20929</w:t>
            </w:r>
          </w:p>
          <w:p w:rsidR="0023604C" w:rsidRPr="00B11568" w:rsidRDefault="00BF03C2" w:rsidP="00BF03C2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22356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color w:val="000000" w:themeColor="text1"/>
                <w:szCs w:val="24"/>
              </w:rPr>
              <w:t>/3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</w:tr>
      <w:tr w:rsidR="0023604C" w:rsidRPr="002B2AB9" w:rsidTr="00BF03C2">
        <w:trPr>
          <w:cantSplit/>
          <w:trHeight w:val="400"/>
          <w:jc w:val="center"/>
        </w:trPr>
        <w:tc>
          <w:tcPr>
            <w:tcW w:w="919" w:type="dxa"/>
            <w:gridSpan w:val="2"/>
            <w:vAlign w:val="center"/>
          </w:tcPr>
          <w:p w:rsidR="0023604C" w:rsidRPr="002B2AB9" w:rsidRDefault="0023604C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604C" w:rsidRPr="002B2AB9" w:rsidRDefault="0023604C" w:rsidP="0023604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18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/25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604C" w:rsidRPr="002B2AB9" w:rsidRDefault="0023604C" w:rsidP="0023604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18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/25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604C" w:rsidRPr="001F46E5" w:rsidRDefault="0023604C" w:rsidP="0023604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1F46E5">
              <w:rPr>
                <w:rFonts w:eastAsia="標楷體" w:hint="eastAsia"/>
                <w:b/>
                <w:color w:val="FF0000"/>
                <w:szCs w:val="24"/>
              </w:rPr>
              <w:t>13/17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3604C" w:rsidRPr="002B2AB9" w:rsidRDefault="0023604C" w:rsidP="00BF03C2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23604C" w:rsidRPr="002B2AB9" w:rsidRDefault="0023604C" w:rsidP="0023604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/17</w:t>
            </w:r>
          </w:p>
        </w:tc>
      </w:tr>
      <w:tr w:rsidR="0023604C" w:rsidRPr="002B2AB9" w:rsidTr="0023604C">
        <w:trPr>
          <w:cantSplit/>
          <w:trHeight w:val="2986"/>
          <w:jc w:val="center"/>
        </w:trPr>
        <w:tc>
          <w:tcPr>
            <w:tcW w:w="919" w:type="dxa"/>
            <w:gridSpan w:val="2"/>
            <w:textDirection w:val="tbRlV"/>
            <w:vAlign w:val="center"/>
          </w:tcPr>
          <w:p w:rsidR="0023604C" w:rsidRPr="002B2AB9" w:rsidRDefault="0023604C" w:rsidP="0023604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選修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畜產品營養與健康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動物行為</w:t>
            </w:r>
          </w:p>
          <w:p w:rsidR="0023604C" w:rsidRPr="002B2AB9" w:rsidRDefault="0023604C" w:rsidP="0023604C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畜產機械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畜產機械實習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畜產生物多樣性</w:t>
            </w:r>
          </w:p>
          <w:p w:rsidR="0023604C" w:rsidRDefault="0023604C" w:rsidP="0023604C">
            <w:pPr>
              <w:spacing w:line="320" w:lineRule="exact"/>
              <w:rPr>
                <w:rFonts w:eastAsia="標楷體" w:hAnsi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安全畜產品生產導論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FC094C">
              <w:rPr>
                <w:rFonts w:eastAsia="標楷體" w:hint="eastAsia"/>
                <w:bCs/>
                <w:color w:val="000000" w:themeColor="text1"/>
                <w:szCs w:val="24"/>
              </w:rPr>
              <w:t>動物科學導論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20614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20656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20616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20617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20611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20282</w:t>
            </w:r>
          </w:p>
          <w:p w:rsidR="0023604C" w:rsidRPr="002B2AB9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21423</w:t>
            </w:r>
          </w:p>
        </w:tc>
        <w:tc>
          <w:tcPr>
            <w:tcW w:w="850" w:type="dxa"/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C094C">
              <w:rPr>
                <w:rFonts w:eastAsia="標楷體"/>
                <w:color w:val="000000" w:themeColor="text1"/>
                <w:szCs w:val="24"/>
              </w:rPr>
              <w:t>2</w:t>
            </w:r>
            <w:r w:rsidRPr="00FC094C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有機化學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有機化學實習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  <w:u w:val="double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動物福祉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農業政策與法規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畜產統計入門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畜產檢驗與分析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畜產檢驗與分析實習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20293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20294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20667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20969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22359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20618</w:t>
            </w:r>
          </w:p>
          <w:p w:rsidR="0023604C" w:rsidRPr="002B2AB9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20619</w:t>
            </w:r>
          </w:p>
        </w:tc>
        <w:tc>
          <w:tcPr>
            <w:tcW w:w="850" w:type="dxa"/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color w:val="000000" w:themeColor="text1"/>
                <w:szCs w:val="24"/>
              </w:rPr>
              <w:t>/3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</w:t>
            </w: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內分泌學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禽</w:t>
            </w: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畜環境生理學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動物細胞生物學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營養免疫學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族群遺傳學導論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飼料製造技術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飼料製造技術實習</w:t>
            </w:r>
          </w:p>
          <w:p w:rsidR="0023604C" w:rsidRDefault="0023604C" w:rsidP="0023604C">
            <w:pPr>
              <w:spacing w:line="320" w:lineRule="exact"/>
              <w:rPr>
                <w:rFonts w:eastAsia="標楷體" w:hAnsi="標楷體"/>
                <w:color w:val="000000" w:themeColor="text1"/>
                <w:szCs w:val="24"/>
              </w:rPr>
            </w:pPr>
            <w:proofErr w:type="gramStart"/>
            <w:r w:rsidRPr="002B2AB9">
              <w:rPr>
                <w:rFonts w:eastAsia="標楷體" w:hAnsi="標楷體"/>
                <w:color w:val="000000" w:themeColor="text1"/>
                <w:szCs w:val="24"/>
              </w:rPr>
              <w:t>肉用草</w:t>
            </w:r>
            <w:proofErr w:type="gramEnd"/>
            <w:r w:rsidRPr="002B2AB9">
              <w:rPr>
                <w:rFonts w:eastAsia="標楷體" w:hAnsi="標楷體"/>
                <w:color w:val="000000" w:themeColor="text1"/>
                <w:szCs w:val="24"/>
              </w:rPr>
              <w:t>食家畜飼養管理</w:t>
            </w:r>
          </w:p>
          <w:p w:rsidR="00FB4F73" w:rsidRPr="002B2AB9" w:rsidRDefault="00FB4F73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FB4F73">
              <w:rPr>
                <w:rFonts w:eastAsia="標楷體" w:hint="eastAsia"/>
                <w:color w:val="000000" w:themeColor="text1"/>
                <w:szCs w:val="24"/>
              </w:rPr>
              <w:t>肉用草</w:t>
            </w:r>
            <w:proofErr w:type="gramEnd"/>
            <w:r w:rsidRPr="00FB4F73">
              <w:rPr>
                <w:rFonts w:eastAsia="標楷體" w:hint="eastAsia"/>
                <w:color w:val="000000" w:themeColor="text1"/>
                <w:szCs w:val="24"/>
              </w:rPr>
              <w:t>食家畜飼養管理實習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(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新增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20654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20924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22360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41036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22361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21033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21034</w:t>
            </w:r>
          </w:p>
          <w:p w:rsidR="0023604C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20302</w:t>
            </w:r>
          </w:p>
          <w:p w:rsidR="00FB4F73" w:rsidRPr="002B2AB9" w:rsidRDefault="00FB4F73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FB4F73">
              <w:rPr>
                <w:rFonts w:eastAsia="標楷體"/>
                <w:color w:val="000000" w:themeColor="text1"/>
                <w:szCs w:val="24"/>
              </w:rPr>
              <w:t>22815</w:t>
            </w:r>
          </w:p>
        </w:tc>
        <w:tc>
          <w:tcPr>
            <w:tcW w:w="708" w:type="dxa"/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FB4F73" w:rsidRPr="002B2AB9" w:rsidRDefault="00FB4F73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禽畜副產物利用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數量遺傳學導論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2B2AB9">
              <w:rPr>
                <w:rFonts w:eastAsia="標楷體" w:hAnsi="標楷體"/>
                <w:szCs w:val="24"/>
              </w:rPr>
              <w:t>飼料分析與品管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szCs w:val="24"/>
              </w:rPr>
            </w:pPr>
            <w:r w:rsidRPr="002B2AB9">
              <w:rPr>
                <w:rFonts w:eastAsia="標楷體" w:hAnsi="標楷體"/>
                <w:szCs w:val="24"/>
              </w:rPr>
              <w:t>飼料分析與品管實習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蛋品加工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蛋品加工實習</w:t>
            </w:r>
          </w:p>
          <w:p w:rsidR="0023604C" w:rsidRPr="002B2AB9" w:rsidRDefault="0023604C" w:rsidP="002360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芻</w:t>
            </w:r>
            <w:proofErr w:type="gramEnd"/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料作物及其調製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20920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21098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21675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21676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20741</w:t>
            </w:r>
          </w:p>
          <w:p w:rsidR="00BF03C2" w:rsidRPr="00BF03C2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20742</w:t>
            </w:r>
          </w:p>
          <w:p w:rsidR="0023604C" w:rsidRPr="002B2AB9" w:rsidRDefault="00BF03C2" w:rsidP="00BF03C2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20633</w:t>
            </w:r>
          </w:p>
        </w:tc>
        <w:tc>
          <w:tcPr>
            <w:tcW w:w="719" w:type="dxa"/>
          </w:tcPr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23604C" w:rsidRPr="002B2AB9" w:rsidRDefault="0023604C" w:rsidP="0023604C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</w:tc>
      </w:tr>
      <w:tr w:rsidR="00981C68" w:rsidRPr="002B2AB9" w:rsidTr="00BF03C2">
        <w:trPr>
          <w:cantSplit/>
          <w:trHeight w:val="400"/>
          <w:jc w:val="center"/>
        </w:trPr>
        <w:tc>
          <w:tcPr>
            <w:tcW w:w="919" w:type="dxa"/>
            <w:gridSpan w:val="2"/>
            <w:vAlign w:val="center"/>
          </w:tcPr>
          <w:p w:rsidR="00981C68" w:rsidRPr="002B2AB9" w:rsidRDefault="00981C68" w:rsidP="0023604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3686" w:type="dxa"/>
            <w:gridSpan w:val="2"/>
            <w:vAlign w:val="center"/>
          </w:tcPr>
          <w:p w:rsidR="00981C68" w:rsidRPr="002B2AB9" w:rsidRDefault="00981C68" w:rsidP="00BF03C2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C68" w:rsidRPr="002B2AB9" w:rsidRDefault="00FC094C" w:rsidP="0023604C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13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 w:rsidR="00981C68" w:rsidRPr="002B2AB9" w:rsidRDefault="00981C68" w:rsidP="00BF03C2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C68" w:rsidRPr="002B2AB9" w:rsidRDefault="00BD764D" w:rsidP="0023604C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5381E" w:rsidRPr="002B2AB9">
              <w:rPr>
                <w:rFonts w:eastAsia="標楷體"/>
                <w:b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3686" w:type="dxa"/>
            <w:gridSpan w:val="2"/>
            <w:vAlign w:val="center"/>
          </w:tcPr>
          <w:p w:rsidR="00981C68" w:rsidRPr="002B2AB9" w:rsidRDefault="00981C68" w:rsidP="00BF03C2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C68" w:rsidRPr="002B2AB9" w:rsidRDefault="00BD764D" w:rsidP="00FB4F73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FB4F73">
              <w:rPr>
                <w:rFonts w:eastAsia="標楷體" w:hint="eastAsia"/>
                <w:b/>
                <w:color w:val="000000" w:themeColor="text1"/>
                <w:szCs w:val="24"/>
              </w:rPr>
              <w:t>6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</w:t>
            </w:r>
            <w:r w:rsidR="00FB4F73">
              <w:rPr>
                <w:rFonts w:eastAsia="標楷體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3686" w:type="dxa"/>
            <w:gridSpan w:val="2"/>
            <w:vAlign w:val="center"/>
          </w:tcPr>
          <w:p w:rsidR="00981C68" w:rsidRPr="002B2AB9" w:rsidRDefault="00981C68" w:rsidP="00BF03C2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981C68" w:rsidRPr="002B2AB9" w:rsidRDefault="00BD764D" w:rsidP="0023604C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5381E" w:rsidRPr="002B2AB9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14</w:t>
            </w:r>
          </w:p>
        </w:tc>
      </w:tr>
    </w:tbl>
    <w:p w:rsidR="00981C68" w:rsidRPr="00895C33" w:rsidRDefault="00981C68" w:rsidP="00981C68">
      <w:pPr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color w:val="000000" w:themeColor="text1"/>
          <w:sz w:val="40"/>
        </w:rPr>
      </w:pPr>
      <w:r w:rsidRPr="00895C33">
        <w:rPr>
          <w:rFonts w:eastAsia="標楷體" w:hAnsi="標楷體"/>
          <w:color w:val="000000" w:themeColor="text1"/>
          <w:sz w:val="40"/>
        </w:rPr>
        <w:lastRenderedPageBreak/>
        <w:t xml:space="preserve">國立屏東科技大學　</w:t>
      </w:r>
      <w:r w:rsidRPr="00895C33">
        <w:rPr>
          <w:rFonts w:eastAsia="標楷體" w:hAnsi="標楷體"/>
          <w:b/>
          <w:bCs/>
          <w:color w:val="000000" w:themeColor="text1"/>
          <w:sz w:val="40"/>
          <w:u w:val="single"/>
        </w:rPr>
        <w:t>動物科學與</w:t>
      </w:r>
      <w:r w:rsidRPr="00895C33">
        <w:rPr>
          <w:rFonts w:eastAsia="標楷體" w:hAnsi="標楷體"/>
          <w:b/>
          <w:bCs/>
          <w:color w:val="000000" w:themeColor="text1"/>
          <w:sz w:val="40"/>
          <w:szCs w:val="40"/>
          <w:u w:val="single"/>
        </w:rPr>
        <w:t>畜產系</w:t>
      </w:r>
      <w:r w:rsidRPr="00895C33">
        <w:rPr>
          <w:rFonts w:eastAsia="標楷體" w:hAnsi="標楷體"/>
          <w:color w:val="000000" w:themeColor="text1"/>
          <w:sz w:val="40"/>
        </w:rPr>
        <w:t xml:space="preserve">　四年制課程規劃表</w:t>
      </w:r>
      <w:r w:rsidR="009A4292">
        <w:rPr>
          <w:rFonts w:eastAsia="標楷體" w:hAnsi="標楷體" w:hint="eastAsia"/>
          <w:color w:val="000000" w:themeColor="text1"/>
          <w:sz w:val="40"/>
        </w:rPr>
        <w:t>(10</w:t>
      </w:r>
      <w:r w:rsidR="00C74351">
        <w:rPr>
          <w:rFonts w:eastAsia="標楷體" w:hAnsi="標楷體" w:hint="eastAsia"/>
          <w:color w:val="000000" w:themeColor="text1"/>
          <w:sz w:val="40"/>
        </w:rPr>
        <w:t>6</w:t>
      </w:r>
      <w:r w:rsidR="00F3272B">
        <w:rPr>
          <w:rFonts w:eastAsia="標楷體" w:hAnsi="標楷體" w:hint="eastAsia"/>
          <w:color w:val="000000" w:themeColor="text1"/>
          <w:sz w:val="40"/>
        </w:rPr>
        <w:t>學年度入學</w:t>
      </w:r>
      <w:r w:rsidR="00F3272B">
        <w:rPr>
          <w:rFonts w:eastAsia="標楷體" w:hAnsi="標楷體" w:hint="eastAsia"/>
          <w:color w:val="000000" w:themeColor="text1"/>
          <w:sz w:val="40"/>
        </w:rPr>
        <w:t>)</w:t>
      </w:r>
    </w:p>
    <w:tbl>
      <w:tblPr>
        <w:tblW w:w="19342" w:type="dxa"/>
        <w:jc w:val="center"/>
        <w:tblInd w:w="-4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534"/>
        <w:gridCol w:w="993"/>
        <w:gridCol w:w="850"/>
        <w:gridCol w:w="2561"/>
        <w:gridCol w:w="983"/>
        <w:gridCol w:w="850"/>
        <w:gridCol w:w="2694"/>
        <w:gridCol w:w="850"/>
        <w:gridCol w:w="851"/>
        <w:gridCol w:w="1987"/>
        <w:gridCol w:w="850"/>
        <w:gridCol w:w="709"/>
        <w:gridCol w:w="709"/>
      </w:tblGrid>
      <w:tr w:rsidR="00981C68" w:rsidRPr="002B2AB9" w:rsidTr="00AF6696">
        <w:trPr>
          <w:cantSplit/>
          <w:trHeight w:val="340"/>
          <w:jc w:val="center"/>
        </w:trPr>
        <w:tc>
          <w:tcPr>
            <w:tcW w:w="921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9771" w:type="dxa"/>
            <w:gridSpan w:val="6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第三學年</w:t>
            </w:r>
          </w:p>
        </w:tc>
        <w:tc>
          <w:tcPr>
            <w:tcW w:w="7941" w:type="dxa"/>
            <w:gridSpan w:val="6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第四學年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81C68" w:rsidRPr="002B2AB9" w:rsidRDefault="00981C68" w:rsidP="00AF6696">
            <w:pPr>
              <w:spacing w:line="0" w:lineRule="atLeast"/>
              <w:ind w:left="57" w:right="57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學分總計</w:t>
            </w:r>
          </w:p>
        </w:tc>
      </w:tr>
      <w:tr w:rsidR="00981C68" w:rsidRPr="002B2AB9" w:rsidTr="00DD3A9C">
        <w:trPr>
          <w:cantSplit/>
          <w:trHeight w:val="340"/>
          <w:jc w:val="center"/>
        </w:trPr>
        <w:tc>
          <w:tcPr>
            <w:tcW w:w="921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學期</w:t>
            </w:r>
          </w:p>
        </w:tc>
        <w:tc>
          <w:tcPr>
            <w:tcW w:w="5377" w:type="dxa"/>
            <w:gridSpan w:val="3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  <w:tc>
          <w:tcPr>
            <w:tcW w:w="4395" w:type="dxa"/>
            <w:gridSpan w:val="3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3546" w:type="dxa"/>
            <w:gridSpan w:val="3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  <w:tc>
          <w:tcPr>
            <w:tcW w:w="709" w:type="dxa"/>
            <w:vMerge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D0512" w:rsidRPr="002B2AB9" w:rsidTr="00DD3A9C">
        <w:trPr>
          <w:cantSplit/>
          <w:trHeight w:val="732"/>
          <w:jc w:val="center"/>
        </w:trPr>
        <w:tc>
          <w:tcPr>
            <w:tcW w:w="921" w:type="dxa"/>
            <w:gridSpan w:val="2"/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3534" w:type="dxa"/>
            <w:tcBorders>
              <w:righ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850" w:type="dxa"/>
            <w:vAlign w:val="center"/>
          </w:tcPr>
          <w:p w:rsidR="009D0512" w:rsidRPr="009D0512" w:rsidRDefault="009D0512" w:rsidP="009D0512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="00DE10B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2561" w:type="dxa"/>
            <w:tcBorders>
              <w:righ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983" w:type="dxa"/>
            <w:tcBorders>
              <w:lef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850" w:type="dxa"/>
            <w:vAlign w:val="center"/>
          </w:tcPr>
          <w:p w:rsidR="009D0512" w:rsidRPr="009D0512" w:rsidRDefault="009D0512" w:rsidP="009D0512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="00DE10B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851" w:type="dxa"/>
            <w:vAlign w:val="center"/>
          </w:tcPr>
          <w:p w:rsidR="009D0512" w:rsidRPr="009D0512" w:rsidRDefault="009D0512" w:rsidP="009D0512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1987" w:type="dxa"/>
            <w:tcBorders>
              <w:righ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D0512" w:rsidRPr="00B11568" w:rsidRDefault="009D0512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D0512" w:rsidRPr="009D0512" w:rsidRDefault="009D0512" w:rsidP="009D0512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="00DE10B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709" w:type="dxa"/>
            <w:vMerge/>
            <w:vAlign w:val="center"/>
          </w:tcPr>
          <w:p w:rsidR="009D0512" w:rsidRPr="002B2AB9" w:rsidRDefault="009D0512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D0512" w:rsidRPr="002B2AB9" w:rsidTr="00DD3A9C">
        <w:trPr>
          <w:cantSplit/>
          <w:trHeight w:val="754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0512" w:rsidRPr="002B2AB9" w:rsidRDefault="009D0512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必修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D0512" w:rsidRPr="002B2AB9" w:rsidRDefault="009D0512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校定</w:t>
            </w:r>
            <w:proofErr w:type="gramEnd"/>
          </w:p>
        </w:tc>
        <w:tc>
          <w:tcPr>
            <w:tcW w:w="3534" w:type="dxa"/>
            <w:tcBorders>
              <w:bottom w:val="single" w:sz="4" w:space="0" w:color="auto"/>
              <w:right w:val="dotted" w:sz="4" w:space="0" w:color="auto"/>
            </w:tcBorders>
          </w:tcPr>
          <w:p w:rsidR="009D0512" w:rsidRPr="009D0512" w:rsidRDefault="009D0512" w:rsidP="009D0512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9D0512" w:rsidRPr="009D0512" w:rsidRDefault="00BF03C2" w:rsidP="009D0512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0512" w:rsidRPr="002B2AB9" w:rsidRDefault="009D0512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561" w:type="dxa"/>
            <w:tcBorders>
              <w:bottom w:val="single" w:sz="4" w:space="0" w:color="auto"/>
              <w:right w:val="dotted" w:sz="4" w:space="0" w:color="auto"/>
            </w:tcBorders>
          </w:tcPr>
          <w:p w:rsidR="009D0512" w:rsidRPr="009D0512" w:rsidRDefault="009D0512" w:rsidP="009D0512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983" w:type="dxa"/>
            <w:tcBorders>
              <w:left w:val="dotted" w:sz="4" w:space="0" w:color="auto"/>
              <w:bottom w:val="single" w:sz="4" w:space="0" w:color="auto"/>
            </w:tcBorders>
          </w:tcPr>
          <w:p w:rsidR="009D0512" w:rsidRPr="009D0512" w:rsidRDefault="00BF03C2" w:rsidP="009D0512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BF03C2">
              <w:rPr>
                <w:rFonts w:eastAsia="標楷體"/>
                <w:color w:val="0070C0"/>
                <w:szCs w:val="24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0512" w:rsidRPr="002B2AB9" w:rsidRDefault="009D0512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</w:tcBorders>
          </w:tcPr>
          <w:p w:rsidR="009D0512" w:rsidRPr="002B2AB9" w:rsidRDefault="009D0512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9D0512" w:rsidRPr="002B2AB9" w:rsidRDefault="009D0512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0512" w:rsidRPr="002B2AB9" w:rsidRDefault="009D0512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dotted" w:sz="4" w:space="0" w:color="auto"/>
            </w:tcBorders>
          </w:tcPr>
          <w:p w:rsidR="009D0512" w:rsidRPr="002B2AB9" w:rsidRDefault="009D0512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9D0512" w:rsidRPr="002B2AB9" w:rsidRDefault="009D0512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0512" w:rsidRPr="00FC094C" w:rsidRDefault="009D0512" w:rsidP="00FC094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D0512" w:rsidRPr="002B2AB9" w:rsidRDefault="009D0512" w:rsidP="00842F4A">
            <w:pPr>
              <w:widowControl/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04944" w:rsidRPr="002B2AB9" w:rsidTr="00DD3A9C">
        <w:trPr>
          <w:cantSplit/>
          <w:trHeight w:val="82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04944" w:rsidRPr="002B2AB9" w:rsidRDefault="00504944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4944" w:rsidRPr="002B2AB9" w:rsidRDefault="00504944" w:rsidP="00842F4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院定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4944" w:rsidRPr="009D0512" w:rsidRDefault="00504944" w:rsidP="009D0512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實務專題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4944" w:rsidRPr="009D0512" w:rsidRDefault="00504944" w:rsidP="009D0512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  <w:szCs w:val="24"/>
              </w:rPr>
            </w:pPr>
            <w:r>
              <w:rPr>
                <w:rFonts w:eastAsia="標楷體" w:hint="eastAsia"/>
                <w:color w:val="943634" w:themeColor="accent2" w:themeShade="BF"/>
                <w:szCs w:val="24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4944" w:rsidRPr="002B2AB9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4944" w:rsidRPr="009D0512" w:rsidRDefault="00504944" w:rsidP="009D0512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實務專題</w:t>
            </w: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4944" w:rsidRPr="009D0512" w:rsidRDefault="00504944" w:rsidP="009D0512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  <w:szCs w:val="24"/>
              </w:rPr>
            </w:pPr>
            <w:r>
              <w:rPr>
                <w:rFonts w:eastAsia="標楷體" w:hint="eastAsia"/>
                <w:color w:val="943634" w:themeColor="accent2" w:themeShade="BF"/>
                <w:szCs w:val="24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4944" w:rsidRPr="002B2AB9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4944" w:rsidRPr="00BF03C2" w:rsidRDefault="00504944" w:rsidP="000532AF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4944" w:rsidRPr="00BF03C2" w:rsidRDefault="00504944" w:rsidP="000532AF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944" w:rsidRPr="00BF03C2" w:rsidRDefault="00504944" w:rsidP="000532AF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4944" w:rsidRPr="002B2AB9" w:rsidRDefault="00504944" w:rsidP="00842F4A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4944" w:rsidRPr="002B2AB9" w:rsidRDefault="00504944" w:rsidP="00842F4A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4944" w:rsidRPr="002B2AB9" w:rsidRDefault="00504944" w:rsidP="00FC094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</w:tcPr>
          <w:p w:rsidR="00504944" w:rsidRPr="002B2AB9" w:rsidRDefault="00504944" w:rsidP="00842F4A">
            <w:pPr>
              <w:widowControl/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04944" w:rsidRPr="002B2AB9" w:rsidTr="00DD3A9C">
        <w:trPr>
          <w:cantSplit/>
          <w:trHeight w:val="1272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04944" w:rsidRPr="002B2AB9" w:rsidRDefault="00504944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04944" w:rsidRPr="002B2AB9" w:rsidRDefault="00504944" w:rsidP="00842F4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系定</w:t>
            </w:r>
          </w:p>
        </w:tc>
        <w:tc>
          <w:tcPr>
            <w:tcW w:w="3534" w:type="dxa"/>
            <w:tcBorders>
              <w:top w:val="single" w:sz="4" w:space="0" w:color="auto"/>
              <w:right w:val="dotted" w:sz="4" w:space="0" w:color="auto"/>
            </w:tcBorders>
          </w:tcPr>
          <w:p w:rsidR="00504944" w:rsidRPr="00BF03C2" w:rsidRDefault="00504944" w:rsidP="009D0512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家禽飼養管理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家禽飼養管理實習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豬隻飼養管理</w:t>
            </w:r>
          </w:p>
          <w:p w:rsidR="00504944" w:rsidRPr="00BF03C2" w:rsidRDefault="00504944" w:rsidP="009D051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豬隻飼養管理實習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21414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21415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21560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21561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/1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/1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561" w:type="dxa"/>
            <w:tcBorders>
              <w:top w:val="single" w:sz="4" w:space="0" w:color="auto"/>
              <w:right w:val="dotted" w:sz="4" w:space="0" w:color="auto"/>
            </w:tcBorders>
          </w:tcPr>
          <w:p w:rsidR="00504944" w:rsidRPr="00BF03C2" w:rsidRDefault="00504944" w:rsidP="009D051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禽畜保健</w:t>
            </w:r>
          </w:p>
          <w:p w:rsidR="00504944" w:rsidRPr="00BF03C2" w:rsidRDefault="00504944" w:rsidP="009D051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禽畜保健實習</w:t>
            </w:r>
          </w:p>
          <w:p w:rsidR="00504944" w:rsidRPr="00BF03C2" w:rsidRDefault="00504944" w:rsidP="009D051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乳用家畜飼養管理</w:t>
            </w:r>
          </w:p>
          <w:p w:rsidR="00504944" w:rsidRPr="00BF03C2" w:rsidRDefault="00504944" w:rsidP="009D051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 w:hAnsi="標楷體"/>
                <w:color w:val="000000" w:themeColor="text1"/>
                <w:szCs w:val="24"/>
              </w:rPr>
              <w:t>乳用家畜飼養管理實習</w:t>
            </w: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</w:tcPr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21517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21518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21362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21363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/1</w:t>
            </w:r>
          </w:p>
          <w:p w:rsidR="00504944" w:rsidRPr="00BF03C2" w:rsidRDefault="00504944" w:rsidP="009D0512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1</w:t>
            </w:r>
            <w:r w:rsidRPr="00BF03C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694" w:type="dxa"/>
            <w:tcBorders>
              <w:top w:val="single" w:sz="4" w:space="0" w:color="auto"/>
              <w:right w:val="dotted" w:sz="4" w:space="0" w:color="auto"/>
            </w:tcBorders>
          </w:tcPr>
          <w:p w:rsidR="00504944" w:rsidRPr="00504944" w:rsidRDefault="00504944" w:rsidP="00276C23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504944">
              <w:rPr>
                <w:rFonts w:eastAsia="標楷體" w:hAnsi="標楷體"/>
                <w:color w:val="FF0000"/>
                <w:szCs w:val="24"/>
              </w:rPr>
              <w:t>專題討論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504944" w:rsidRPr="00504944" w:rsidRDefault="00504944" w:rsidP="00276C23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504944">
              <w:rPr>
                <w:rFonts w:eastAsia="標楷體" w:hAnsi="標楷體" w:hint="eastAsia"/>
                <w:color w:val="FF0000"/>
                <w:szCs w:val="24"/>
              </w:rPr>
              <w:t>30039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4944" w:rsidRPr="00504944" w:rsidRDefault="00504944" w:rsidP="00276C2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1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</w:tc>
        <w:tc>
          <w:tcPr>
            <w:tcW w:w="1987" w:type="dxa"/>
            <w:tcBorders>
              <w:top w:val="single" w:sz="4" w:space="0" w:color="auto"/>
              <w:right w:val="dotted" w:sz="4" w:space="0" w:color="auto"/>
            </w:tcBorders>
          </w:tcPr>
          <w:p w:rsidR="00504944" w:rsidRPr="00504944" w:rsidRDefault="00504944" w:rsidP="00871B08">
            <w:pPr>
              <w:snapToGrid w:val="0"/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Ansi="標楷體"/>
                <w:color w:val="FF0000"/>
                <w:szCs w:val="24"/>
              </w:rPr>
              <w:t>校外實習</w:t>
            </w:r>
          </w:p>
          <w:p w:rsidR="00504944" w:rsidRPr="00504944" w:rsidRDefault="00504944" w:rsidP="00871B08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504944">
              <w:rPr>
                <w:rFonts w:eastAsia="標楷體" w:hAnsi="標楷體"/>
                <w:color w:val="FF0000"/>
                <w:szCs w:val="24"/>
              </w:rPr>
              <w:t>畜產產業實習</w:t>
            </w:r>
            <w:r w:rsidRPr="00504944">
              <w:rPr>
                <w:rFonts w:eastAsia="標楷體" w:hAnsi="標楷體" w:hint="eastAsia"/>
                <w:color w:val="FF0000"/>
                <w:szCs w:val="24"/>
              </w:rPr>
              <w:t>/</w:t>
            </w:r>
            <w:r w:rsidR="00DD3A9C">
              <w:rPr>
                <w:rFonts w:eastAsia="標楷體" w:hAnsi="標楷體"/>
                <w:color w:val="FF0000"/>
                <w:szCs w:val="24"/>
              </w:rPr>
              <w:br/>
            </w:r>
            <w:r w:rsidRPr="00504944">
              <w:rPr>
                <w:rFonts w:eastAsia="標楷體" w:hAnsi="標楷體"/>
                <w:color w:val="FF0000"/>
                <w:szCs w:val="24"/>
              </w:rPr>
              <w:t>現場實務實習</w:t>
            </w:r>
            <w:r w:rsidR="00DD3A9C">
              <w:rPr>
                <w:rFonts w:eastAsia="標楷體" w:hAnsi="標楷體" w:hint="eastAsia"/>
                <w:color w:val="FF0000"/>
                <w:szCs w:val="24"/>
              </w:rPr>
              <w:br/>
            </w:r>
            <w:bookmarkStart w:id="0" w:name="_GoBack"/>
            <w:bookmarkEnd w:id="0"/>
            <w:r w:rsidRPr="00504944">
              <w:rPr>
                <w:rFonts w:eastAsia="標楷體"/>
                <w:color w:val="FF0000"/>
                <w:szCs w:val="24"/>
              </w:rPr>
              <w:t>(</w:t>
            </w:r>
            <w:r w:rsidRPr="00504944">
              <w:rPr>
                <w:rFonts w:eastAsia="標楷體" w:hAnsi="標楷體"/>
                <w:color w:val="FF0000"/>
                <w:szCs w:val="24"/>
              </w:rPr>
              <w:t>二擇一</w:t>
            </w:r>
            <w:r w:rsidRPr="00504944">
              <w:rPr>
                <w:rFonts w:eastAsia="標楷體"/>
                <w:color w:val="FF000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504944" w:rsidRPr="00504944" w:rsidRDefault="00504944" w:rsidP="00871B08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504944">
              <w:rPr>
                <w:rFonts w:eastAsia="標楷體" w:hAnsi="標楷體"/>
                <w:color w:val="FF0000"/>
                <w:szCs w:val="24"/>
              </w:rPr>
              <w:t>20584</w:t>
            </w:r>
          </w:p>
          <w:p w:rsidR="00504944" w:rsidRPr="00504944" w:rsidRDefault="00504944" w:rsidP="00871B08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504944">
              <w:rPr>
                <w:rFonts w:eastAsia="標楷體" w:hAnsi="標楷體"/>
                <w:color w:val="FF0000"/>
                <w:szCs w:val="24"/>
              </w:rPr>
              <w:t>22357</w:t>
            </w:r>
            <w:r w:rsidRPr="00504944">
              <w:rPr>
                <w:rFonts w:eastAsia="標楷體" w:hAnsi="標楷體" w:hint="eastAsia"/>
                <w:color w:val="FF0000"/>
                <w:szCs w:val="24"/>
              </w:rPr>
              <w:t>/</w:t>
            </w:r>
          </w:p>
          <w:p w:rsidR="00504944" w:rsidRPr="00504944" w:rsidRDefault="00504944" w:rsidP="00871B08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504944">
              <w:rPr>
                <w:rFonts w:eastAsia="標楷體" w:hAnsi="標楷體"/>
                <w:color w:val="FF0000"/>
                <w:szCs w:val="24"/>
              </w:rPr>
              <w:t>22358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4944" w:rsidRPr="00504944" w:rsidRDefault="00504944" w:rsidP="00871B08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/4</w:t>
            </w:r>
          </w:p>
          <w:p w:rsidR="00504944" w:rsidRPr="00504944" w:rsidRDefault="00504944" w:rsidP="00871B08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7</w:t>
            </w:r>
            <w:r w:rsidRPr="00504944">
              <w:rPr>
                <w:rFonts w:eastAsia="標楷體" w:hint="eastAsia"/>
                <w:color w:val="FF0000"/>
                <w:szCs w:val="24"/>
              </w:rPr>
              <w:t>/14</w:t>
            </w:r>
          </w:p>
        </w:tc>
        <w:tc>
          <w:tcPr>
            <w:tcW w:w="709" w:type="dxa"/>
            <w:vMerge/>
          </w:tcPr>
          <w:p w:rsidR="00504944" w:rsidRPr="002B2AB9" w:rsidRDefault="00504944" w:rsidP="00842F4A">
            <w:pPr>
              <w:widowControl/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04944" w:rsidRPr="002B2AB9" w:rsidTr="00DD3A9C">
        <w:trPr>
          <w:cantSplit/>
          <w:trHeight w:val="400"/>
          <w:jc w:val="center"/>
        </w:trPr>
        <w:tc>
          <w:tcPr>
            <w:tcW w:w="921" w:type="dxa"/>
            <w:gridSpan w:val="2"/>
            <w:vAlign w:val="center"/>
          </w:tcPr>
          <w:p w:rsidR="00504944" w:rsidRPr="002B2AB9" w:rsidRDefault="00504944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3534" w:type="dxa"/>
            <w:tcBorders>
              <w:right w:val="dotted" w:sz="4" w:space="0" w:color="auto"/>
            </w:tcBorders>
            <w:vAlign w:val="center"/>
          </w:tcPr>
          <w:p w:rsidR="00504944" w:rsidRPr="002B2AB9" w:rsidRDefault="00504944" w:rsidP="00BF03C2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504944" w:rsidRPr="002B2AB9" w:rsidRDefault="00504944" w:rsidP="00BF03C2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944" w:rsidRPr="002B2AB9" w:rsidRDefault="00504944" w:rsidP="00B90DB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561" w:type="dxa"/>
            <w:tcBorders>
              <w:right w:val="dotted" w:sz="4" w:space="0" w:color="auto"/>
            </w:tcBorders>
            <w:vAlign w:val="center"/>
          </w:tcPr>
          <w:p w:rsidR="00504944" w:rsidRPr="002B2AB9" w:rsidRDefault="00504944" w:rsidP="00BF03C2">
            <w:pPr>
              <w:spacing w:line="28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983" w:type="dxa"/>
            <w:tcBorders>
              <w:left w:val="dotted" w:sz="4" w:space="0" w:color="auto"/>
            </w:tcBorders>
            <w:vAlign w:val="center"/>
          </w:tcPr>
          <w:p w:rsidR="00504944" w:rsidRPr="002B2AB9" w:rsidRDefault="00504944" w:rsidP="00BF03C2">
            <w:pPr>
              <w:spacing w:line="28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:rsidR="00504944" w:rsidRPr="00504944" w:rsidRDefault="00504944" w:rsidP="00BF03C2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04944" w:rsidRPr="00504944" w:rsidRDefault="00504944" w:rsidP="00BF03C2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4944" w:rsidRPr="00504944" w:rsidRDefault="00504944" w:rsidP="00842F4A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504944">
              <w:rPr>
                <w:rFonts w:eastAsia="標楷體"/>
                <w:b/>
                <w:color w:val="FF0000"/>
                <w:szCs w:val="24"/>
              </w:rPr>
              <w:t>1</w:t>
            </w:r>
            <w:r w:rsidRPr="00504944">
              <w:rPr>
                <w:rFonts w:eastAsia="標楷體" w:hint="eastAsia"/>
                <w:b/>
                <w:color w:val="FF0000"/>
                <w:szCs w:val="24"/>
              </w:rPr>
              <w:t>/2</w:t>
            </w:r>
          </w:p>
        </w:tc>
        <w:tc>
          <w:tcPr>
            <w:tcW w:w="1987" w:type="dxa"/>
            <w:tcBorders>
              <w:right w:val="dotted" w:sz="4" w:space="0" w:color="auto"/>
            </w:tcBorders>
            <w:vAlign w:val="center"/>
          </w:tcPr>
          <w:p w:rsidR="00504944" w:rsidRPr="00504944" w:rsidRDefault="00504944" w:rsidP="00BF03C2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04944" w:rsidRPr="00504944" w:rsidRDefault="00504944" w:rsidP="00BF03C2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4944" w:rsidRPr="00504944" w:rsidRDefault="00504944" w:rsidP="00842F4A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504944">
              <w:rPr>
                <w:rFonts w:eastAsia="標楷體"/>
                <w:b/>
                <w:color w:val="FF0000"/>
                <w:szCs w:val="24"/>
              </w:rPr>
              <w:t>9</w:t>
            </w:r>
            <w:r w:rsidRPr="00504944">
              <w:rPr>
                <w:rFonts w:eastAsia="標楷體" w:hint="eastAsia"/>
                <w:b/>
                <w:color w:val="FF0000"/>
                <w:szCs w:val="24"/>
              </w:rPr>
              <w:t>/18</w:t>
            </w:r>
          </w:p>
        </w:tc>
        <w:tc>
          <w:tcPr>
            <w:tcW w:w="709" w:type="dxa"/>
            <w:vAlign w:val="center"/>
          </w:tcPr>
          <w:p w:rsidR="00504944" w:rsidRPr="00504944" w:rsidRDefault="00504944" w:rsidP="00842F4A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04944">
              <w:rPr>
                <w:rFonts w:eastAsia="標楷體" w:hint="eastAsia"/>
                <w:b/>
                <w:szCs w:val="24"/>
              </w:rPr>
              <w:t>88</w:t>
            </w:r>
          </w:p>
        </w:tc>
      </w:tr>
      <w:tr w:rsidR="00504944" w:rsidRPr="002B2AB9" w:rsidTr="00DD3A9C">
        <w:trPr>
          <w:cantSplit/>
          <w:trHeight w:val="3701"/>
          <w:jc w:val="center"/>
        </w:trPr>
        <w:tc>
          <w:tcPr>
            <w:tcW w:w="921" w:type="dxa"/>
            <w:gridSpan w:val="2"/>
            <w:textDirection w:val="tbRlV"/>
            <w:vAlign w:val="center"/>
          </w:tcPr>
          <w:p w:rsidR="00504944" w:rsidRPr="002B2AB9" w:rsidRDefault="00504944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選修</w:t>
            </w:r>
          </w:p>
        </w:tc>
        <w:tc>
          <w:tcPr>
            <w:tcW w:w="3534" w:type="dxa"/>
            <w:tcBorders>
              <w:right w:val="dotted" w:sz="4" w:space="0" w:color="auto"/>
            </w:tcBorders>
          </w:tcPr>
          <w:p w:rsidR="00504944" w:rsidRPr="002B2AB9" w:rsidRDefault="00504944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馬學</w:t>
            </w:r>
          </w:p>
          <w:p w:rsidR="00504944" w:rsidRPr="002B2AB9" w:rsidRDefault="00504944" w:rsidP="00495BCB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馬學實習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2B2AB9">
              <w:rPr>
                <w:rFonts w:eastAsia="標楷體" w:hAnsi="標楷體"/>
                <w:color w:val="000000" w:themeColor="text1"/>
                <w:szCs w:val="24"/>
              </w:rPr>
              <w:t>單胃動物</w:t>
            </w:r>
            <w:proofErr w:type="gramEnd"/>
            <w:r w:rsidRPr="002B2AB9">
              <w:rPr>
                <w:rFonts w:eastAsia="標楷體" w:hAnsi="標楷體"/>
                <w:color w:val="000000" w:themeColor="text1"/>
                <w:szCs w:val="24"/>
              </w:rPr>
              <w:t>營養與飼料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乳品加工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乳品加工實習</w:t>
            </w:r>
          </w:p>
          <w:p w:rsidR="00504944" w:rsidRPr="002B2AB9" w:rsidRDefault="00504944" w:rsidP="00842F4A">
            <w:pPr>
              <w:spacing w:line="280" w:lineRule="exact"/>
              <w:ind w:left="2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無特定病原實驗動物飼養與管理</w:t>
            </w:r>
          </w:p>
          <w:p w:rsidR="00504944" w:rsidRPr="002B2AB9" w:rsidRDefault="00504944" w:rsidP="00842F4A">
            <w:pPr>
              <w:spacing w:line="280" w:lineRule="exact"/>
              <w:ind w:left="2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無特定病原實驗動物飼養與管理實習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畜產品品質管理技術</w:t>
            </w:r>
          </w:p>
          <w:p w:rsidR="00504944" w:rsidRPr="002B2AB9" w:rsidRDefault="00504944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兔學</w:t>
            </w:r>
          </w:p>
          <w:p w:rsidR="00504944" w:rsidRPr="002B2AB9" w:rsidRDefault="00504944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水禽飼養管理</w:t>
            </w:r>
          </w:p>
          <w:p w:rsidR="00504944" w:rsidRPr="002B2AB9" w:rsidRDefault="00504944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畜產海外專業實習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20641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20642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20772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20365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20366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20845</w:t>
            </w:r>
          </w:p>
          <w:p w:rsidR="00504944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20846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22362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20384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20142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BF03C2">
              <w:rPr>
                <w:rFonts w:eastAsia="標楷體"/>
                <w:color w:val="000000" w:themeColor="text1"/>
                <w:szCs w:val="24"/>
              </w:rPr>
              <w:t>20615</w:t>
            </w:r>
          </w:p>
        </w:tc>
        <w:tc>
          <w:tcPr>
            <w:tcW w:w="850" w:type="dxa"/>
          </w:tcPr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BF03C2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Default="00504944" w:rsidP="009D0512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9D0512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</w:tc>
        <w:tc>
          <w:tcPr>
            <w:tcW w:w="2561" w:type="dxa"/>
            <w:tcBorders>
              <w:right w:val="dotted" w:sz="4" w:space="0" w:color="auto"/>
            </w:tcBorders>
          </w:tcPr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肉品加工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肉品加工實習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動物遺傳工程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動物遺傳工程實習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實驗動物應用學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實驗動物應用學實習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反芻動物營養與飼料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飼料配方設計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鹿學</w:t>
            </w:r>
          </w:p>
          <w:p w:rsidR="00504944" w:rsidRPr="002B2AB9" w:rsidRDefault="00504944" w:rsidP="00F8715D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功能性基因體學</w:t>
            </w:r>
          </w:p>
          <w:p w:rsidR="00504944" w:rsidRDefault="00504944" w:rsidP="00842F4A">
            <w:pPr>
              <w:spacing w:line="280" w:lineRule="exact"/>
              <w:rPr>
                <w:rFonts w:eastAsia="標楷體" w:hAnsi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畜產與氣候變遷</w:t>
            </w:r>
          </w:p>
          <w:p w:rsidR="00504944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 w:val="20"/>
              </w:rPr>
            </w:pPr>
            <w:r w:rsidRPr="004F3A41">
              <w:rPr>
                <w:rFonts w:eastAsia="標楷體" w:hAnsi="標楷體" w:hint="eastAsia"/>
                <w:bCs/>
                <w:color w:val="000000" w:themeColor="text1"/>
                <w:szCs w:val="24"/>
              </w:rPr>
              <w:t>動物科學文獻閱讀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(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新增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)</w:t>
            </w:r>
          </w:p>
          <w:p w:rsidR="00504944" w:rsidRDefault="00504944" w:rsidP="00842F4A">
            <w:pPr>
              <w:spacing w:line="280" w:lineRule="exact"/>
              <w:rPr>
                <w:rFonts w:eastAsia="標楷體"/>
                <w:color w:val="000000" w:themeColor="text1"/>
                <w:sz w:val="20"/>
              </w:rPr>
            </w:pPr>
            <w:r w:rsidRPr="0093657D">
              <w:rPr>
                <w:rFonts w:eastAsia="標楷體" w:hAnsi="標楷體" w:hint="eastAsia"/>
                <w:bCs/>
                <w:color w:val="000000" w:themeColor="text1"/>
                <w:szCs w:val="24"/>
              </w:rPr>
              <w:t>畜產西班牙文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(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新增</w:t>
            </w:r>
            <w:r w:rsidRPr="00DE10B6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)</w:t>
            </w:r>
          </w:p>
          <w:p w:rsidR="00504944" w:rsidRPr="002B2AB9" w:rsidRDefault="00504944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983" w:type="dxa"/>
            <w:tcBorders>
              <w:left w:val="dotted" w:sz="4" w:space="0" w:color="auto"/>
            </w:tcBorders>
          </w:tcPr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20303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20304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20669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20670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21041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21042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20074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21032</w:t>
            </w:r>
          </w:p>
          <w:p w:rsidR="00504944" w:rsidRPr="00BF03C2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20764</w:t>
            </w:r>
          </w:p>
          <w:p w:rsidR="00504944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F03C2">
              <w:rPr>
                <w:rFonts w:eastAsia="標楷體"/>
                <w:bCs/>
                <w:color w:val="000000" w:themeColor="text1"/>
                <w:szCs w:val="24"/>
              </w:rPr>
              <w:t>20149</w:t>
            </w:r>
          </w:p>
          <w:p w:rsidR="00504944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22363</w:t>
            </w:r>
          </w:p>
          <w:p w:rsidR="00504944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4F3A41">
              <w:rPr>
                <w:rFonts w:eastAsia="標楷體"/>
                <w:bCs/>
                <w:color w:val="000000" w:themeColor="text1"/>
                <w:szCs w:val="24"/>
              </w:rPr>
              <w:t>22721</w:t>
            </w:r>
          </w:p>
          <w:p w:rsidR="00504944" w:rsidRPr="002B2AB9" w:rsidRDefault="00504944" w:rsidP="00BF03C2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color w:val="000000"/>
              </w:rPr>
              <w:t>22782</w:t>
            </w:r>
          </w:p>
        </w:tc>
        <w:tc>
          <w:tcPr>
            <w:tcW w:w="850" w:type="dxa"/>
          </w:tcPr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Pr="002B2AB9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Default="00504944" w:rsidP="009D0512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/2</w:t>
            </w:r>
          </w:p>
          <w:p w:rsidR="00504944" w:rsidRDefault="00504944" w:rsidP="009D0512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1/1</w:t>
            </w:r>
          </w:p>
          <w:p w:rsidR="00504944" w:rsidRPr="002B2AB9" w:rsidRDefault="00504944" w:rsidP="009D0512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2/2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畜產品在美容之應用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伴侶動物飼養管理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禽畜廢棄物管理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禽畜廢棄物管理實習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畜產經營學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生物資訊學概論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現代動物育種技術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休閒畜牧實務技術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加工廠經營管理導論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動物基因轉</w:t>
            </w:r>
            <w:proofErr w:type="gramStart"/>
            <w:r w:rsidRPr="00504944">
              <w:rPr>
                <w:rFonts w:eastAsia="標楷體" w:hint="eastAsia"/>
                <w:color w:val="FF0000"/>
                <w:szCs w:val="24"/>
              </w:rPr>
              <w:t>殖</w:t>
            </w:r>
            <w:proofErr w:type="gramEnd"/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屠體分切與應用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畜產短期實務實習</w:t>
            </w:r>
            <w:r w:rsidRPr="00504944">
              <w:rPr>
                <w:rFonts w:eastAsia="標楷體" w:hint="eastAsia"/>
                <w:color w:val="FF0000"/>
                <w:szCs w:val="24"/>
              </w:rPr>
              <w:t>(</w:t>
            </w:r>
            <w:r w:rsidRPr="00504944">
              <w:rPr>
                <w:rFonts w:eastAsia="標楷體" w:hint="eastAsia"/>
                <w:color w:val="FF0000"/>
                <w:szCs w:val="24"/>
              </w:rPr>
              <w:t>新增</w:t>
            </w:r>
            <w:r w:rsidRPr="00504944">
              <w:rPr>
                <w:rFonts w:eastAsia="標楷體" w:hint="eastAsia"/>
                <w:color w:val="FF0000"/>
                <w:szCs w:val="24"/>
              </w:rPr>
              <w:t>)</w:t>
            </w:r>
          </w:p>
          <w:p w:rsidR="00504944" w:rsidRPr="00504944" w:rsidRDefault="00504944" w:rsidP="00842F4A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農業財務概論</w:t>
            </w:r>
            <w:r w:rsidRPr="00504944">
              <w:rPr>
                <w:rFonts w:eastAsia="標楷體" w:hint="eastAsia"/>
                <w:color w:val="FF0000"/>
                <w:sz w:val="20"/>
                <w:highlight w:val="yellow"/>
              </w:rPr>
              <w:t>(</w:t>
            </w:r>
            <w:r w:rsidRPr="00504944">
              <w:rPr>
                <w:rFonts w:eastAsia="標楷體" w:hint="eastAsia"/>
                <w:color w:val="FF0000"/>
                <w:sz w:val="20"/>
                <w:highlight w:val="yellow"/>
              </w:rPr>
              <w:t>新增</w:t>
            </w:r>
            <w:r w:rsidRPr="00504944">
              <w:rPr>
                <w:rFonts w:eastAsia="標楷體" w:hint="eastAsia"/>
                <w:color w:val="FF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20613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22364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20921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20922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22365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20191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20718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20237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20150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20659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22366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22631</w:t>
            </w:r>
          </w:p>
          <w:p w:rsidR="00504944" w:rsidRPr="00504944" w:rsidRDefault="00504944" w:rsidP="00504944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22663</w:t>
            </w:r>
          </w:p>
        </w:tc>
        <w:tc>
          <w:tcPr>
            <w:tcW w:w="851" w:type="dxa"/>
          </w:tcPr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1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504944">
              <w:rPr>
                <w:rFonts w:eastAsia="標楷體"/>
                <w:color w:val="FF0000"/>
                <w:szCs w:val="24"/>
              </w:rPr>
              <w:t>2</w:t>
            </w:r>
            <w:r w:rsidRPr="00504944">
              <w:rPr>
                <w:rFonts w:eastAsia="標楷體" w:hint="eastAsia"/>
                <w:color w:val="FF0000"/>
                <w:szCs w:val="24"/>
              </w:rPr>
              <w:t>/2</w:t>
            </w:r>
          </w:p>
          <w:p w:rsidR="00504944" w:rsidRPr="00504944" w:rsidRDefault="00504944" w:rsidP="00504944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504944">
              <w:rPr>
                <w:rFonts w:eastAsia="標楷體" w:hint="eastAsia"/>
                <w:color w:val="FF0000"/>
                <w:szCs w:val="24"/>
              </w:rPr>
              <w:t>1/2</w:t>
            </w:r>
          </w:p>
          <w:p w:rsidR="00504944" w:rsidRPr="00504944" w:rsidRDefault="00504944" w:rsidP="00842F4A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504944">
              <w:rPr>
                <w:rFonts w:eastAsia="標楷體" w:hint="eastAsia"/>
                <w:bCs/>
                <w:color w:val="FF0000"/>
                <w:szCs w:val="24"/>
              </w:rPr>
              <w:t>2/2</w:t>
            </w:r>
          </w:p>
        </w:tc>
        <w:tc>
          <w:tcPr>
            <w:tcW w:w="1987" w:type="dxa"/>
            <w:tcBorders>
              <w:right w:val="dotted" w:sz="4" w:space="0" w:color="auto"/>
            </w:tcBorders>
          </w:tcPr>
          <w:p w:rsidR="00504944" w:rsidRPr="00504944" w:rsidRDefault="00504944" w:rsidP="00842F4A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504944" w:rsidRPr="00504944" w:rsidRDefault="00504944" w:rsidP="00AF6696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504944" w:rsidRPr="00504944" w:rsidRDefault="00504944" w:rsidP="00842F4A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504944" w:rsidRPr="00504944" w:rsidRDefault="00504944" w:rsidP="00842F4A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504944" w:rsidRPr="002B2AB9" w:rsidTr="00DD3A9C">
        <w:trPr>
          <w:cantSplit/>
          <w:trHeight w:val="400"/>
          <w:jc w:val="center"/>
        </w:trPr>
        <w:tc>
          <w:tcPr>
            <w:tcW w:w="921" w:type="dxa"/>
            <w:gridSpan w:val="2"/>
            <w:vAlign w:val="center"/>
          </w:tcPr>
          <w:p w:rsidR="00504944" w:rsidRPr="002B2AB9" w:rsidRDefault="00504944" w:rsidP="009D0512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4527" w:type="dxa"/>
            <w:gridSpan w:val="2"/>
            <w:vAlign w:val="center"/>
          </w:tcPr>
          <w:p w:rsidR="00504944" w:rsidRPr="002B2AB9" w:rsidRDefault="00504944" w:rsidP="00BF03C2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944" w:rsidRPr="002B2AB9" w:rsidRDefault="00504944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19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/22</w:t>
            </w:r>
          </w:p>
        </w:tc>
        <w:tc>
          <w:tcPr>
            <w:tcW w:w="3544" w:type="dxa"/>
            <w:gridSpan w:val="2"/>
            <w:vAlign w:val="center"/>
          </w:tcPr>
          <w:p w:rsidR="00504944" w:rsidRPr="002B2AB9" w:rsidRDefault="00504944" w:rsidP="00BF03C2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944" w:rsidRPr="002B2AB9" w:rsidRDefault="00504944" w:rsidP="009E711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22/25</w:t>
            </w:r>
          </w:p>
        </w:tc>
        <w:tc>
          <w:tcPr>
            <w:tcW w:w="3544" w:type="dxa"/>
            <w:gridSpan w:val="2"/>
            <w:vAlign w:val="center"/>
          </w:tcPr>
          <w:p w:rsidR="00504944" w:rsidRPr="00504944" w:rsidRDefault="00504944" w:rsidP="00BF03C2">
            <w:pPr>
              <w:snapToGrid w:val="0"/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4944" w:rsidRPr="00504944" w:rsidRDefault="00504944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504944">
              <w:rPr>
                <w:rFonts w:eastAsia="標楷體" w:hint="eastAsia"/>
                <w:b/>
                <w:color w:val="FF0000"/>
                <w:szCs w:val="24"/>
              </w:rPr>
              <w:t>24/26</w:t>
            </w:r>
          </w:p>
        </w:tc>
        <w:tc>
          <w:tcPr>
            <w:tcW w:w="2837" w:type="dxa"/>
            <w:gridSpan w:val="2"/>
            <w:vAlign w:val="center"/>
          </w:tcPr>
          <w:p w:rsidR="00504944" w:rsidRPr="00504944" w:rsidRDefault="00504944" w:rsidP="00BF03C2">
            <w:pPr>
              <w:snapToGrid w:val="0"/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4944" w:rsidRPr="00504944" w:rsidRDefault="00504944" w:rsidP="00504944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504944">
              <w:rPr>
                <w:rFonts w:eastAsia="標楷體" w:hint="eastAsia"/>
                <w:b/>
                <w:color w:val="FF0000"/>
                <w:szCs w:val="24"/>
              </w:rPr>
              <w:t>0/0</w:t>
            </w:r>
          </w:p>
        </w:tc>
        <w:tc>
          <w:tcPr>
            <w:tcW w:w="709" w:type="dxa"/>
            <w:vAlign w:val="center"/>
          </w:tcPr>
          <w:p w:rsidR="00504944" w:rsidRPr="00504944" w:rsidRDefault="00504944" w:rsidP="00FB4F7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04944">
              <w:rPr>
                <w:rFonts w:eastAsia="標楷體" w:hint="eastAsia"/>
                <w:b/>
                <w:szCs w:val="24"/>
              </w:rPr>
              <w:t>119</w:t>
            </w:r>
          </w:p>
        </w:tc>
      </w:tr>
    </w:tbl>
    <w:p w:rsidR="00DD12C0" w:rsidRPr="009D4BF3" w:rsidRDefault="00981C68" w:rsidP="009D4BF3">
      <w:pPr>
        <w:snapToGrid w:val="0"/>
        <w:spacing w:before="120" w:after="60" w:line="24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2B2AB9">
        <w:rPr>
          <w:rFonts w:eastAsia="標楷體" w:hAnsi="標楷體"/>
          <w:color w:val="000000" w:themeColor="text1"/>
          <w:szCs w:val="24"/>
        </w:rPr>
        <w:t>註</w:t>
      </w:r>
      <w:proofErr w:type="gramEnd"/>
      <w:r w:rsidRPr="002B2AB9">
        <w:rPr>
          <w:rFonts w:eastAsia="標楷體" w:hAnsi="標楷體"/>
          <w:color w:val="000000" w:themeColor="text1"/>
          <w:szCs w:val="24"/>
        </w:rPr>
        <w:t>：</w:t>
      </w:r>
      <w:r w:rsidR="00FC094C" w:rsidRPr="009D4BF3">
        <w:rPr>
          <w:rFonts w:eastAsia="標楷體" w:hAnsi="標楷體" w:hint="eastAsia"/>
          <w:szCs w:val="24"/>
        </w:rPr>
        <w:t>1.</w:t>
      </w:r>
      <w:r w:rsidRPr="009D4BF3">
        <w:rPr>
          <w:rFonts w:eastAsia="標楷體" w:hAnsi="標楷體"/>
          <w:szCs w:val="24"/>
        </w:rPr>
        <w:t>本系學生至少應修滿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Pr="009D4BF3">
        <w:rPr>
          <w:rFonts w:eastAsia="標楷體"/>
          <w:b/>
          <w:szCs w:val="24"/>
          <w:u w:val="single"/>
        </w:rPr>
        <w:t>130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Pr="009D4BF3">
        <w:rPr>
          <w:rFonts w:eastAsia="標楷體" w:hAnsi="標楷體"/>
          <w:szCs w:val="24"/>
        </w:rPr>
        <w:t>學分始得畢業</w:t>
      </w:r>
      <w:r w:rsidRPr="009D4BF3">
        <w:rPr>
          <w:rFonts w:eastAsia="標楷體"/>
          <w:szCs w:val="24"/>
        </w:rPr>
        <w:t>(</w:t>
      </w:r>
      <w:r w:rsidRPr="009D4BF3">
        <w:rPr>
          <w:rFonts w:eastAsia="標楷體" w:hAnsi="標楷體"/>
          <w:szCs w:val="24"/>
        </w:rPr>
        <w:t>其中必修應修</w:t>
      </w:r>
      <w:r w:rsidR="003268CB" w:rsidRPr="003268CB">
        <w:rPr>
          <w:rFonts w:eastAsia="標楷體" w:hAnsi="標楷體" w:hint="eastAsia"/>
          <w:szCs w:val="24"/>
          <w:u w:val="single"/>
        </w:rPr>
        <w:t xml:space="preserve"> </w:t>
      </w:r>
      <w:r w:rsidR="000D2AD9" w:rsidRPr="003268CB">
        <w:rPr>
          <w:rFonts w:eastAsia="標楷體"/>
          <w:b/>
          <w:szCs w:val="24"/>
          <w:u w:val="single"/>
        </w:rPr>
        <w:t>8</w:t>
      </w:r>
      <w:r w:rsidR="003268CB" w:rsidRPr="003268CB">
        <w:rPr>
          <w:rFonts w:eastAsia="標楷體" w:hint="eastAsia"/>
          <w:b/>
          <w:szCs w:val="24"/>
          <w:u w:val="single"/>
        </w:rPr>
        <w:t>8</w:t>
      </w:r>
      <w:r w:rsidR="003268CB">
        <w:rPr>
          <w:rFonts w:eastAsia="標楷體" w:hint="eastAsia"/>
          <w:b/>
          <w:szCs w:val="24"/>
          <w:u w:val="single"/>
        </w:rPr>
        <w:t xml:space="preserve"> </w:t>
      </w:r>
      <w:r w:rsidRPr="009D4BF3">
        <w:rPr>
          <w:rFonts w:eastAsia="標楷體" w:hAnsi="標楷體"/>
          <w:szCs w:val="24"/>
        </w:rPr>
        <w:t>學分，選修應修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="000D2AD9" w:rsidRPr="009D4BF3">
        <w:rPr>
          <w:rFonts w:eastAsia="標楷體"/>
          <w:b/>
          <w:szCs w:val="24"/>
          <w:u w:val="single"/>
        </w:rPr>
        <w:t>4</w:t>
      </w:r>
      <w:r w:rsidR="0095656C" w:rsidRPr="009D4BF3">
        <w:rPr>
          <w:rFonts w:eastAsia="標楷體"/>
          <w:b/>
          <w:szCs w:val="24"/>
          <w:u w:val="single"/>
        </w:rPr>
        <w:t>2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Pr="009D4BF3">
        <w:rPr>
          <w:rFonts w:eastAsia="標楷體" w:hAnsi="標楷體"/>
          <w:szCs w:val="24"/>
        </w:rPr>
        <w:t>學分</w:t>
      </w:r>
      <w:r w:rsidRPr="009D4BF3">
        <w:rPr>
          <w:rFonts w:eastAsia="標楷體"/>
          <w:szCs w:val="24"/>
        </w:rPr>
        <w:t>)</w:t>
      </w:r>
    </w:p>
    <w:p w:rsidR="00FC094C" w:rsidRPr="009D4BF3" w:rsidRDefault="00FC094C" w:rsidP="009D4BF3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9D4BF3">
        <w:rPr>
          <w:rFonts w:eastAsia="標楷體"/>
          <w:szCs w:val="24"/>
        </w:rPr>
        <w:t>2.</w:t>
      </w:r>
      <w:r w:rsidRPr="009D4BF3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9D0512" w:rsidRDefault="00FC094C" w:rsidP="009D0512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9D4BF3">
        <w:rPr>
          <w:rFonts w:eastAsia="標楷體"/>
          <w:szCs w:val="24"/>
        </w:rPr>
        <w:t>3.</w:t>
      </w:r>
      <w:r w:rsidRPr="009D4BF3">
        <w:rPr>
          <w:rFonts w:eastAsia="標楷體" w:hint="eastAsia"/>
          <w:szCs w:val="24"/>
        </w:rPr>
        <w:t>學生於畢業前需修習「通識教育講座」</w:t>
      </w:r>
      <w:r w:rsidRPr="009D4BF3">
        <w:rPr>
          <w:rFonts w:eastAsia="標楷體"/>
          <w:szCs w:val="24"/>
        </w:rPr>
        <w:t>1</w:t>
      </w:r>
      <w:r w:rsidRPr="009D4BF3">
        <w:rPr>
          <w:rFonts w:eastAsia="標楷體" w:hint="eastAsia"/>
          <w:szCs w:val="24"/>
        </w:rPr>
        <w:t>學分課程。各系依序開課，開課學期不固定。</w:t>
      </w:r>
    </w:p>
    <w:p w:rsidR="009D0512" w:rsidRDefault="009D4BF3" w:rsidP="009D0512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9D4BF3">
        <w:rPr>
          <w:rFonts w:eastAsia="標楷體" w:hAnsi="標楷體" w:hint="eastAsia"/>
          <w:szCs w:val="24"/>
        </w:rPr>
        <w:t>4</w:t>
      </w:r>
      <w:r w:rsidR="002B2AB9" w:rsidRPr="009D4BF3">
        <w:rPr>
          <w:rFonts w:eastAsia="標楷體" w:hAnsi="標楷體" w:hint="eastAsia"/>
          <w:szCs w:val="24"/>
        </w:rPr>
        <w:t>.</w:t>
      </w:r>
      <w:r w:rsidR="002B2AB9" w:rsidRPr="009D4BF3">
        <w:rPr>
          <w:rFonts w:eastAsia="標楷體" w:hAnsi="標楷體"/>
        </w:rPr>
        <w:t>校外實習課程</w:t>
      </w:r>
      <w:r w:rsidR="002B2AB9" w:rsidRPr="009D4BF3">
        <w:rPr>
          <w:rFonts w:eastAsia="標楷體"/>
        </w:rPr>
        <w:t>:</w:t>
      </w:r>
      <w:r w:rsidR="002B2AB9" w:rsidRPr="009D4BF3">
        <w:rPr>
          <w:rFonts w:eastAsia="標楷體" w:hAnsi="標楷體"/>
        </w:rPr>
        <w:t>校外實習</w:t>
      </w:r>
      <w:r w:rsidR="002B2AB9" w:rsidRPr="009D4BF3">
        <w:rPr>
          <w:rFonts w:eastAsia="標楷體" w:hAnsi="標楷體" w:hint="eastAsia"/>
        </w:rPr>
        <w:t>、</w:t>
      </w:r>
      <w:r w:rsidR="002B2AB9" w:rsidRPr="009D4BF3">
        <w:rPr>
          <w:rFonts w:eastAsia="標楷體" w:hAnsi="標楷體"/>
          <w:szCs w:val="24"/>
        </w:rPr>
        <w:t>畜產產業實習或現場實務實習</w:t>
      </w:r>
      <w:r w:rsidR="002B2AB9" w:rsidRPr="009D4BF3">
        <w:rPr>
          <w:rFonts w:eastAsia="標楷體"/>
          <w:szCs w:val="24"/>
        </w:rPr>
        <w:t>(</w:t>
      </w:r>
      <w:r w:rsidR="002B2AB9" w:rsidRPr="009D4BF3">
        <w:rPr>
          <w:rFonts w:eastAsia="標楷體" w:hAnsi="標楷體"/>
          <w:szCs w:val="24"/>
        </w:rPr>
        <w:t>二擇</w:t>
      </w:r>
      <w:proofErr w:type="gramStart"/>
      <w:r w:rsidR="002B2AB9" w:rsidRPr="009D4BF3">
        <w:rPr>
          <w:rFonts w:eastAsia="標楷體" w:hAnsi="標楷體"/>
          <w:szCs w:val="24"/>
        </w:rPr>
        <w:t>一</w:t>
      </w:r>
      <w:proofErr w:type="gramEnd"/>
      <w:r w:rsidR="002B2AB9" w:rsidRPr="009D4BF3">
        <w:rPr>
          <w:rFonts w:eastAsia="標楷體"/>
          <w:szCs w:val="24"/>
        </w:rPr>
        <w:t>)</w:t>
      </w:r>
      <w:r w:rsidR="002B2AB9" w:rsidRPr="009D4BF3">
        <w:rPr>
          <w:rFonts w:eastAsia="標楷體" w:hint="eastAsia"/>
          <w:szCs w:val="24"/>
        </w:rPr>
        <w:t>。</w:t>
      </w:r>
    </w:p>
    <w:p w:rsidR="009D0512" w:rsidRDefault="009D0512" w:rsidP="009D0512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>
        <w:rPr>
          <w:rFonts w:eastAsia="標楷體" w:hAnsi="標楷體" w:hint="eastAsia"/>
          <w:bCs/>
          <w:szCs w:val="21"/>
        </w:rPr>
        <w:t>5.</w:t>
      </w:r>
      <w:r w:rsidRPr="006D18A4">
        <w:rPr>
          <w:rFonts w:eastAsia="標楷體" w:hAnsi="標楷體"/>
          <w:bCs/>
          <w:szCs w:val="21"/>
        </w:rPr>
        <w:t>軍訓</w:t>
      </w:r>
      <w:r>
        <w:rPr>
          <w:rFonts w:ascii="標楷體" w:eastAsia="標楷體" w:hAnsi="標楷體" w:hint="eastAsia"/>
          <w:bCs/>
          <w:szCs w:val="21"/>
        </w:rPr>
        <w:t>：</w:t>
      </w:r>
      <w:r>
        <w:rPr>
          <w:rFonts w:eastAsia="標楷體" w:hAnsi="標楷體" w:hint="eastAsia"/>
          <w:bCs/>
          <w:szCs w:val="21"/>
        </w:rPr>
        <w:t>101-2</w:t>
      </w:r>
      <w:r>
        <w:rPr>
          <w:rFonts w:eastAsia="標楷體" w:hAnsi="標楷體" w:hint="eastAsia"/>
          <w:bCs/>
          <w:szCs w:val="21"/>
        </w:rPr>
        <w:t>更名為</w:t>
      </w:r>
      <w:r>
        <w:rPr>
          <w:rFonts w:ascii="標楷體" w:eastAsia="標楷體" w:hAnsi="標楷體" w:hint="eastAsia"/>
          <w:bCs/>
          <w:szCs w:val="21"/>
        </w:rPr>
        <w:t>「</w:t>
      </w:r>
      <w:r w:rsidRPr="006D18A4">
        <w:rPr>
          <w:rFonts w:eastAsia="標楷體" w:hAnsi="標楷體" w:hint="eastAsia"/>
          <w:bCs/>
          <w:szCs w:val="21"/>
        </w:rPr>
        <w:t>全民國防教育軍事訓練</w:t>
      </w:r>
      <w:r>
        <w:rPr>
          <w:rFonts w:ascii="標楷體" w:eastAsia="標楷體" w:hAnsi="標楷體" w:hint="eastAsia"/>
          <w:bCs/>
          <w:szCs w:val="21"/>
        </w:rPr>
        <w:t>」。</w:t>
      </w:r>
      <w:r w:rsidRPr="00925878">
        <w:rPr>
          <w:rFonts w:ascii="標楷體" w:eastAsia="標楷體" w:hAnsi="標楷體" w:hint="eastAsia"/>
          <w:bCs/>
          <w:szCs w:val="21"/>
        </w:rPr>
        <w:t>(永久碼:22216)。</w:t>
      </w:r>
    </w:p>
    <w:p w:rsidR="002B2AB9" w:rsidRPr="009D0512" w:rsidRDefault="009D0512" w:rsidP="009D0512">
      <w:pPr>
        <w:snapToGrid w:val="0"/>
        <w:spacing w:before="120" w:after="60" w:line="240" w:lineRule="exact"/>
        <w:ind w:leftChars="531" w:left="1699" w:hangingChars="177" w:hanging="425"/>
        <w:rPr>
          <w:rFonts w:eastAsia="標楷體"/>
          <w:szCs w:val="24"/>
        </w:rPr>
      </w:pPr>
      <w:r w:rsidRPr="009D0512">
        <w:rPr>
          <w:rFonts w:eastAsia="標楷體"/>
          <w:bCs/>
          <w:szCs w:val="21"/>
        </w:rPr>
        <w:t>6.</w:t>
      </w:r>
      <w:r w:rsidRPr="00EC2703">
        <w:rPr>
          <w:rFonts w:eastAsia="標楷體" w:hAnsi="標楷體"/>
        </w:rPr>
        <w:t>通識</w:t>
      </w:r>
      <w:r>
        <w:rPr>
          <w:rFonts w:eastAsia="標楷體" w:hAnsi="標楷體" w:hint="eastAsia"/>
        </w:rPr>
        <w:t>選項</w:t>
      </w:r>
      <w:r w:rsidRPr="00EC2703">
        <w:rPr>
          <w:rFonts w:eastAsia="標楷體" w:hAnsi="標楷體"/>
        </w:rPr>
        <w:t>課程</w:t>
      </w:r>
      <w:r w:rsidRPr="00EC2703">
        <w:rPr>
          <w:rFonts w:eastAsia="標楷體" w:hAnsi="標楷體"/>
        </w:rPr>
        <w:t>:</w:t>
      </w:r>
      <w:r w:rsidRPr="00EC2703">
        <w:rPr>
          <w:rFonts w:eastAsia="標楷體" w:hAnsi="標楷體"/>
        </w:rPr>
        <w:br/>
      </w:r>
      <w:r w:rsidRPr="00EC2703">
        <w:rPr>
          <w:rFonts w:eastAsia="標楷體" w:hAnsi="標楷體"/>
        </w:rPr>
        <w:t>人文學科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永久碼</w:t>
      </w:r>
      <w:r>
        <w:rPr>
          <w:rFonts w:ascii="標楷體" w:eastAsia="標楷體" w:hAnsi="標楷體" w:hint="eastAsia"/>
        </w:rPr>
        <w:t>:</w:t>
      </w:r>
      <w:r w:rsidRPr="00EC2703">
        <w:rPr>
          <w:rFonts w:eastAsia="標楷體" w:hAnsi="標楷體"/>
        </w:rPr>
        <w:t>01264</w:t>
      </w:r>
      <w:r>
        <w:rPr>
          <w:rFonts w:eastAsia="標楷體" w:hAnsi="標楷體" w:hint="eastAsia"/>
        </w:rPr>
        <w:t>)</w:t>
      </w:r>
      <w:r w:rsidRPr="00EC2703">
        <w:rPr>
          <w:rFonts w:eastAsia="標楷體" w:hAnsi="標楷體"/>
        </w:rPr>
        <w:t>：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門</w:t>
      </w:r>
      <w:r w:rsidRPr="00EC2703">
        <w:rPr>
          <w:rFonts w:eastAsia="標楷體" w:hAnsi="標楷體"/>
        </w:rPr>
        <w:br/>
      </w:r>
      <w:r w:rsidRPr="00EC2703">
        <w:rPr>
          <w:rFonts w:eastAsia="標楷體" w:hAnsi="標楷體"/>
        </w:rPr>
        <w:t>社會科學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永久碼</w:t>
      </w:r>
      <w:r>
        <w:rPr>
          <w:rFonts w:ascii="標楷體" w:eastAsia="標楷體" w:hAnsi="標楷體" w:hint="eastAsia"/>
        </w:rPr>
        <w:t>:</w:t>
      </w:r>
      <w:r w:rsidRPr="00EC2703">
        <w:rPr>
          <w:rFonts w:eastAsia="標楷體" w:hAnsi="標楷體"/>
        </w:rPr>
        <w:t>01265</w:t>
      </w:r>
      <w:r>
        <w:rPr>
          <w:rFonts w:eastAsia="標楷體" w:hAnsi="標楷體" w:hint="eastAsia"/>
        </w:rPr>
        <w:t>)</w:t>
      </w:r>
      <w:r w:rsidRPr="00EC2703">
        <w:rPr>
          <w:rFonts w:eastAsia="標楷體" w:hAnsi="標楷體"/>
        </w:rPr>
        <w:t>：</w:t>
      </w:r>
      <w:r w:rsidR="00AF6696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門</w:t>
      </w:r>
      <w:r w:rsidRPr="00EC2703">
        <w:rPr>
          <w:rFonts w:eastAsia="標楷體" w:hAnsi="標楷體"/>
        </w:rPr>
        <w:br/>
      </w:r>
      <w:r w:rsidRPr="00EC2703">
        <w:rPr>
          <w:rFonts w:eastAsia="標楷體" w:hAnsi="標楷體"/>
        </w:rPr>
        <w:t>數理與應用科學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永久碼</w:t>
      </w:r>
      <w:r w:rsidRPr="00EC2703">
        <w:rPr>
          <w:rFonts w:eastAsia="標楷體" w:hAnsi="標楷體" w:hint="eastAsia"/>
        </w:rPr>
        <w:t>:</w:t>
      </w:r>
      <w:r w:rsidRPr="00EC2703">
        <w:rPr>
          <w:rFonts w:eastAsia="標楷體" w:hAnsi="標楷體"/>
        </w:rPr>
        <w:t xml:space="preserve"> 01267</w:t>
      </w:r>
      <w:r>
        <w:rPr>
          <w:rFonts w:eastAsia="標楷體" w:hAnsi="標楷體" w:hint="eastAsia"/>
        </w:rPr>
        <w:t>)</w:t>
      </w:r>
      <w:r w:rsidRPr="00EC2703">
        <w:rPr>
          <w:rFonts w:eastAsia="標楷體" w:hAnsi="標楷體"/>
        </w:rPr>
        <w:t>：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門</w:t>
      </w:r>
    </w:p>
    <w:sectPr w:rsidR="002B2AB9" w:rsidRPr="009D0512" w:rsidSect="0023604C">
      <w:footerReference w:type="default" r:id="rId7"/>
      <w:pgSz w:w="20639" w:h="14572" w:orient="landscape" w:code="12"/>
      <w:pgMar w:top="567" w:right="1134" w:bottom="567" w:left="113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1E" w:rsidRPr="00F47474" w:rsidRDefault="00317C1E" w:rsidP="00C64B62">
      <w:pPr>
        <w:rPr>
          <w:szCs w:val="24"/>
        </w:rPr>
      </w:pPr>
      <w:r>
        <w:separator/>
      </w:r>
    </w:p>
  </w:endnote>
  <w:endnote w:type="continuationSeparator" w:id="0">
    <w:p w:rsidR="00317C1E" w:rsidRPr="00F47474" w:rsidRDefault="00317C1E" w:rsidP="00C64B62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15"/>
      <w:docPartObj>
        <w:docPartGallery w:val="Page Numbers (Bottom of Page)"/>
        <w:docPartUnique/>
      </w:docPartObj>
    </w:sdtPr>
    <w:sdtEndPr/>
    <w:sdtContent>
      <w:p w:rsidR="00F32CC3" w:rsidRDefault="0079118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A9C" w:rsidRPr="00DD3A9C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F32CC3" w:rsidRDefault="00F32C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1E" w:rsidRPr="00F47474" w:rsidRDefault="00317C1E" w:rsidP="00C64B62">
      <w:pPr>
        <w:rPr>
          <w:szCs w:val="24"/>
        </w:rPr>
      </w:pPr>
      <w:r>
        <w:separator/>
      </w:r>
    </w:p>
  </w:footnote>
  <w:footnote w:type="continuationSeparator" w:id="0">
    <w:p w:rsidR="00317C1E" w:rsidRPr="00F47474" w:rsidRDefault="00317C1E" w:rsidP="00C64B62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68"/>
    <w:rsid w:val="00056503"/>
    <w:rsid w:val="00094C59"/>
    <w:rsid w:val="000975C2"/>
    <w:rsid w:val="000975D9"/>
    <w:rsid w:val="000A3BE6"/>
    <w:rsid w:val="000D2AD9"/>
    <w:rsid w:val="00121C80"/>
    <w:rsid w:val="001F46E5"/>
    <w:rsid w:val="00217847"/>
    <w:rsid w:val="00222DDB"/>
    <w:rsid w:val="0023604C"/>
    <w:rsid w:val="002B2AB9"/>
    <w:rsid w:val="002B40C1"/>
    <w:rsid w:val="002D51D9"/>
    <w:rsid w:val="002E7885"/>
    <w:rsid w:val="002F117C"/>
    <w:rsid w:val="00314E26"/>
    <w:rsid w:val="00317C1E"/>
    <w:rsid w:val="003268CB"/>
    <w:rsid w:val="0035381E"/>
    <w:rsid w:val="003A7FDD"/>
    <w:rsid w:val="003C563C"/>
    <w:rsid w:val="00402C39"/>
    <w:rsid w:val="0046000D"/>
    <w:rsid w:val="00480A60"/>
    <w:rsid w:val="00494600"/>
    <w:rsid w:val="00495BCB"/>
    <w:rsid w:val="004D097D"/>
    <w:rsid w:val="004F3A41"/>
    <w:rsid w:val="00504944"/>
    <w:rsid w:val="00572CD4"/>
    <w:rsid w:val="005D11D2"/>
    <w:rsid w:val="00624D9D"/>
    <w:rsid w:val="00652301"/>
    <w:rsid w:val="00667014"/>
    <w:rsid w:val="00695A8D"/>
    <w:rsid w:val="006D05FC"/>
    <w:rsid w:val="0070245D"/>
    <w:rsid w:val="00712361"/>
    <w:rsid w:val="00716716"/>
    <w:rsid w:val="00735733"/>
    <w:rsid w:val="00754E81"/>
    <w:rsid w:val="0077559B"/>
    <w:rsid w:val="00785475"/>
    <w:rsid w:val="00791188"/>
    <w:rsid w:val="00794BD2"/>
    <w:rsid w:val="007A4E5E"/>
    <w:rsid w:val="007F197D"/>
    <w:rsid w:val="00806489"/>
    <w:rsid w:val="00836772"/>
    <w:rsid w:val="00842F4A"/>
    <w:rsid w:val="00877E8E"/>
    <w:rsid w:val="008B18C3"/>
    <w:rsid w:val="008C60E4"/>
    <w:rsid w:val="0095656C"/>
    <w:rsid w:val="00981C68"/>
    <w:rsid w:val="0098695A"/>
    <w:rsid w:val="009927B5"/>
    <w:rsid w:val="009A4292"/>
    <w:rsid w:val="009D0512"/>
    <w:rsid w:val="009D4BF3"/>
    <w:rsid w:val="009E7119"/>
    <w:rsid w:val="009F1CD8"/>
    <w:rsid w:val="009F5B4D"/>
    <w:rsid w:val="00A070FC"/>
    <w:rsid w:val="00A776DB"/>
    <w:rsid w:val="00A832CE"/>
    <w:rsid w:val="00AB1552"/>
    <w:rsid w:val="00AF3741"/>
    <w:rsid w:val="00AF6696"/>
    <w:rsid w:val="00B11568"/>
    <w:rsid w:val="00B20222"/>
    <w:rsid w:val="00B90DB8"/>
    <w:rsid w:val="00BD764D"/>
    <w:rsid w:val="00BF03C2"/>
    <w:rsid w:val="00C331B1"/>
    <w:rsid w:val="00C61E77"/>
    <w:rsid w:val="00C64B62"/>
    <w:rsid w:val="00C74351"/>
    <w:rsid w:val="00C93D46"/>
    <w:rsid w:val="00CF7BE8"/>
    <w:rsid w:val="00DD12C0"/>
    <w:rsid w:val="00DD3A9C"/>
    <w:rsid w:val="00DE10B6"/>
    <w:rsid w:val="00E11308"/>
    <w:rsid w:val="00E17F35"/>
    <w:rsid w:val="00E65840"/>
    <w:rsid w:val="00EB1A24"/>
    <w:rsid w:val="00EC7F8D"/>
    <w:rsid w:val="00EF54DD"/>
    <w:rsid w:val="00F3272B"/>
    <w:rsid w:val="00F32CC3"/>
    <w:rsid w:val="00F80514"/>
    <w:rsid w:val="00F8715D"/>
    <w:rsid w:val="00F94E97"/>
    <w:rsid w:val="00FA794F"/>
    <w:rsid w:val="00FB227C"/>
    <w:rsid w:val="00FB4F73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rsid w:val="00981C68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66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64B6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64B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rsid w:val="00981C68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66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64B6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64B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NPUST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2017-08-03T06:30:00Z</cp:lastPrinted>
  <dcterms:created xsi:type="dcterms:W3CDTF">2019-07-16T03:00:00Z</dcterms:created>
  <dcterms:modified xsi:type="dcterms:W3CDTF">2019-09-17T00:59:00Z</dcterms:modified>
</cp:coreProperties>
</file>