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1D" w:rsidRPr="002A0D01" w:rsidRDefault="00E11C4E" w:rsidP="002A0D01">
      <w:pPr>
        <w:tabs>
          <w:tab w:val="left" w:pos="5753"/>
        </w:tabs>
        <w:adjustRightInd w:val="0"/>
        <w:spacing w:after="120" w:line="40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40"/>
          <w:szCs w:val="40"/>
        </w:rPr>
      </w:pP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>國立屏東科技大學</w:t>
      </w: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 xml:space="preserve"> </w:t>
      </w:r>
      <w:r w:rsidRPr="002A0D01">
        <w:rPr>
          <w:rFonts w:ascii="Times New Roman" w:eastAsia="標楷體" w:hAnsi="標楷體" w:cs="Times New Roman" w:hint="eastAsia"/>
          <w:b/>
          <w:kern w:val="0"/>
          <w:sz w:val="40"/>
          <w:szCs w:val="40"/>
          <w:u w:val="single"/>
        </w:rPr>
        <w:t>食品科學系</w:t>
      </w:r>
      <w:r w:rsid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 xml:space="preserve"> </w:t>
      </w: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>四年制課程規劃表</w:t>
      </w:r>
      <w:r w:rsidR="00623783">
        <w:rPr>
          <w:rFonts w:ascii="Times New Roman" w:eastAsia="標楷體" w:hAnsi="標楷體" w:cs="Times New Roman" w:hint="eastAsia"/>
          <w:kern w:val="0"/>
          <w:sz w:val="40"/>
          <w:szCs w:val="40"/>
        </w:rPr>
        <w:t>(10</w:t>
      </w:r>
      <w:r w:rsidR="008D0FBE">
        <w:rPr>
          <w:rFonts w:ascii="Times New Roman" w:eastAsia="標楷體" w:hAnsi="標楷體" w:cs="Times New Roman" w:hint="eastAsia"/>
          <w:kern w:val="0"/>
          <w:sz w:val="40"/>
          <w:szCs w:val="40"/>
        </w:rPr>
        <w:t>6</w:t>
      </w:r>
      <w:r w:rsidR="00A4294D">
        <w:rPr>
          <w:rFonts w:ascii="Times New Roman" w:eastAsia="標楷體" w:hAnsi="標楷體" w:cs="Times New Roman" w:hint="eastAsia"/>
          <w:kern w:val="0"/>
          <w:sz w:val="40"/>
          <w:szCs w:val="40"/>
        </w:rPr>
        <w:t>學年度入學</w:t>
      </w:r>
      <w:r w:rsidR="00A4294D">
        <w:rPr>
          <w:rFonts w:ascii="Times New Roman" w:eastAsia="標楷體" w:hAnsi="標楷體" w:cs="Times New Roman" w:hint="eastAsia"/>
          <w:kern w:val="0"/>
          <w:sz w:val="40"/>
          <w:szCs w:val="40"/>
        </w:rPr>
        <w:t>)</w:t>
      </w:r>
    </w:p>
    <w:tbl>
      <w:tblPr>
        <w:tblW w:w="0" w:type="auto"/>
        <w:jc w:val="center"/>
        <w:tblInd w:w="-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425"/>
        <w:gridCol w:w="2410"/>
        <w:gridCol w:w="850"/>
        <w:gridCol w:w="851"/>
        <w:gridCol w:w="2693"/>
        <w:gridCol w:w="873"/>
        <w:gridCol w:w="828"/>
        <w:gridCol w:w="3260"/>
        <w:gridCol w:w="851"/>
        <w:gridCol w:w="850"/>
        <w:gridCol w:w="3402"/>
        <w:gridCol w:w="828"/>
        <w:gridCol w:w="873"/>
      </w:tblGrid>
      <w:tr w:rsidR="00A53048" w:rsidRPr="007221D4" w:rsidTr="00790DA0">
        <w:trPr>
          <w:trHeight w:val="402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  <w:hideMark/>
          </w:tcPr>
          <w:p w:rsidR="00A53048" w:rsidRPr="007221D4" w:rsidRDefault="00A53048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A53048" w:rsidRPr="007221D4" w:rsidRDefault="00A53048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第一學年</w:t>
            </w:r>
          </w:p>
        </w:tc>
        <w:tc>
          <w:tcPr>
            <w:tcW w:w="10064" w:type="dxa"/>
            <w:gridSpan w:val="6"/>
            <w:shd w:val="clear" w:color="auto" w:fill="auto"/>
            <w:vAlign w:val="center"/>
            <w:hideMark/>
          </w:tcPr>
          <w:p w:rsidR="00A53048" w:rsidRPr="007221D4" w:rsidRDefault="00A53048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第二學年</w:t>
            </w:r>
          </w:p>
        </w:tc>
      </w:tr>
      <w:tr w:rsidR="00A53048" w:rsidRPr="007221D4" w:rsidTr="00790DA0">
        <w:trPr>
          <w:trHeight w:val="402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  <w:hideMark/>
          </w:tcPr>
          <w:p w:rsidR="00A53048" w:rsidRPr="007221D4" w:rsidRDefault="00A53048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A53048" w:rsidRPr="007221D4" w:rsidRDefault="00A53048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:rsidR="00A53048" w:rsidRPr="007221D4" w:rsidRDefault="00A53048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A53048" w:rsidRPr="007221D4" w:rsidRDefault="00A53048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A53048" w:rsidRPr="007221D4" w:rsidRDefault="00A53048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</w:tr>
      <w:tr w:rsidR="00A4294D" w:rsidRPr="007221D4" w:rsidTr="00790DA0">
        <w:trPr>
          <w:trHeight w:val="782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修別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42B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學分/時數</w:t>
            </w: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42B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064">
              <w:rPr>
                <w:rFonts w:ascii="標楷體" w:eastAsia="標楷體" w:hAnsi="標楷體" w:hint="eastAsia"/>
              </w:rPr>
              <w:t>學分/時數</w:t>
            </w:r>
          </w:p>
        </w:tc>
        <w:tc>
          <w:tcPr>
            <w:tcW w:w="32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42B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064">
              <w:rPr>
                <w:rFonts w:ascii="標楷體" w:eastAsia="標楷體" w:hAnsi="標楷體" w:hint="eastAsia"/>
              </w:rPr>
              <w:t>學分/時數</w:t>
            </w:r>
          </w:p>
        </w:tc>
        <w:tc>
          <w:tcPr>
            <w:tcW w:w="34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42B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064">
              <w:rPr>
                <w:rFonts w:ascii="標楷體" w:eastAsia="標楷體" w:hAnsi="標楷體" w:hint="eastAsia"/>
              </w:rPr>
              <w:t>學分/時數</w:t>
            </w:r>
          </w:p>
        </w:tc>
      </w:tr>
      <w:tr w:rsidR="00A4294D" w:rsidRPr="007221D4" w:rsidTr="00790DA0">
        <w:trPr>
          <w:trHeight w:val="2594"/>
          <w:jc w:val="center"/>
        </w:trPr>
        <w:tc>
          <w:tcPr>
            <w:tcW w:w="483" w:type="dxa"/>
            <w:vMerge w:val="restart"/>
            <w:shd w:val="clear" w:color="auto" w:fill="auto"/>
            <w:textDirection w:val="tbRlV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A4294D" w:rsidRPr="007221D4" w:rsidRDefault="00A4294D" w:rsidP="00455ECF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校定</w:t>
            </w:r>
            <w:proofErr w:type="gramEnd"/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A4294D" w:rsidRPr="008E31DD" w:rsidRDefault="00A4294D" w:rsidP="00455EC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szCs w:val="24"/>
              </w:rPr>
              <w:t>國文</w:t>
            </w:r>
            <w:r w:rsidRPr="008E31DD">
              <w:rPr>
                <w:rFonts w:ascii="Times New Roman" w:eastAsia="標楷體" w:hAnsi="Times New Roman" w:cs="Times New Roman"/>
                <w:color w:val="0070C0"/>
                <w:szCs w:val="24"/>
              </w:rPr>
              <w:t>(</w:t>
            </w:r>
            <w:r w:rsidRPr="008E31DD">
              <w:rPr>
                <w:rFonts w:ascii="Times New Roman" w:eastAsia="標楷體" w:hAnsi="Times New Roman" w:cs="Times New Roman"/>
                <w:color w:val="0070C0"/>
                <w:szCs w:val="24"/>
              </w:rPr>
              <w:t>閱讀與寫作</w:t>
            </w:r>
            <w:r w:rsidRPr="008E31DD">
              <w:rPr>
                <w:rFonts w:ascii="Times New Roman" w:eastAsia="標楷體" w:hAnsi="Times New Roman" w:cs="Times New Roman"/>
                <w:color w:val="0070C0"/>
                <w:szCs w:val="24"/>
              </w:rPr>
              <w:t>)(1)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(1)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101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(1)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外語實務</w:t>
            </w: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proofErr w:type="gramStart"/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註</w:t>
            </w:r>
            <w:proofErr w:type="gramEnd"/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01023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01001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01017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01333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01004</w:t>
            </w:r>
          </w:p>
          <w:p w:rsidR="00A4294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01003</w:t>
            </w:r>
          </w:p>
        </w:tc>
        <w:tc>
          <w:tcPr>
            <w:tcW w:w="851" w:type="dxa"/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0/0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</w:t>
            </w:r>
            <w:r w:rsidRPr="008E31DD">
              <w:rPr>
                <w:rFonts w:ascii="Times New Roman" w:eastAsia="標楷體" w:hAnsi="Times New Roman" w:cs="Times New Roman"/>
                <w:color w:val="0070C0"/>
                <w:szCs w:val="24"/>
              </w:rPr>
              <w:t>選項</w:t>
            </w: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課程</w:t>
            </w:r>
          </w:p>
          <w:p w:rsidR="00A4294D" w:rsidRPr="008E31DD" w:rsidRDefault="00A4294D" w:rsidP="00455EC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szCs w:val="24"/>
              </w:rPr>
              <w:t>國文</w:t>
            </w:r>
            <w:r w:rsidRPr="008E31DD">
              <w:rPr>
                <w:rFonts w:ascii="Times New Roman" w:eastAsia="標楷體" w:hAnsi="Times New Roman" w:cs="Times New Roman"/>
                <w:color w:val="0070C0"/>
                <w:szCs w:val="24"/>
              </w:rPr>
              <w:t>(</w:t>
            </w:r>
            <w:r w:rsidRPr="008E31DD">
              <w:rPr>
                <w:rFonts w:ascii="Times New Roman" w:eastAsia="標楷體" w:hAnsi="Times New Roman" w:cs="Times New Roman"/>
                <w:color w:val="0070C0"/>
                <w:szCs w:val="24"/>
              </w:rPr>
              <w:t>閱讀與寫作</w:t>
            </w:r>
            <w:r w:rsidRPr="008E31DD">
              <w:rPr>
                <w:rFonts w:ascii="Times New Roman" w:eastAsia="標楷體" w:hAnsi="Times New Roman" w:cs="Times New Roman"/>
                <w:color w:val="0070C0"/>
                <w:szCs w:val="24"/>
              </w:rPr>
              <w:t>)(2)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(2)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(2)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  <w:bookmarkStart w:id="0" w:name="_GoBack"/>
            <w:bookmarkEnd w:id="0"/>
          </w:p>
        </w:tc>
        <w:tc>
          <w:tcPr>
            <w:tcW w:w="873" w:type="dxa"/>
            <w:tcBorders>
              <w:left w:val="dotted" w:sz="4" w:space="0" w:color="auto"/>
            </w:tcBorders>
            <w:shd w:val="clear" w:color="auto" w:fill="auto"/>
          </w:tcPr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01088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01087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01018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01334</w:t>
            </w:r>
          </w:p>
          <w:p w:rsidR="00A4294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01004</w:t>
            </w:r>
          </w:p>
        </w:tc>
        <w:tc>
          <w:tcPr>
            <w:tcW w:w="828" w:type="dxa"/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0/2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通識教育講座</w:t>
            </w:r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</w:t>
            </w:r>
            <w:proofErr w:type="gramStart"/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註</w:t>
            </w:r>
            <w:proofErr w:type="gramEnd"/>
            <w:r w:rsidRPr="008E31DD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3)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01024</w:t>
            </w:r>
          </w:p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A4294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01206</w:t>
            </w:r>
          </w:p>
        </w:tc>
        <w:tc>
          <w:tcPr>
            <w:tcW w:w="850" w:type="dxa"/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</w:tc>
        <w:tc>
          <w:tcPr>
            <w:tcW w:w="828" w:type="dxa"/>
            <w:tcBorders>
              <w:left w:val="dotted" w:sz="4" w:space="0" w:color="auto"/>
            </w:tcBorders>
            <w:shd w:val="clear" w:color="auto" w:fill="auto"/>
          </w:tcPr>
          <w:p w:rsidR="008E31D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A4294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01206</w:t>
            </w:r>
          </w:p>
        </w:tc>
        <w:tc>
          <w:tcPr>
            <w:tcW w:w="873" w:type="dxa"/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</w:tc>
      </w:tr>
      <w:tr w:rsidR="00A4294D" w:rsidRPr="007221D4" w:rsidTr="00790DA0">
        <w:trPr>
          <w:trHeight w:val="1257"/>
          <w:jc w:val="center"/>
        </w:trPr>
        <w:tc>
          <w:tcPr>
            <w:tcW w:w="483" w:type="dxa"/>
            <w:vMerge/>
            <w:shd w:val="clear" w:color="auto" w:fill="auto"/>
            <w:textDirection w:val="tbRlV"/>
            <w:vAlign w:val="center"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A4294D" w:rsidRPr="007221D4" w:rsidRDefault="00A4294D" w:rsidP="00455ECF">
            <w:pPr>
              <w:snapToGrid w:val="0"/>
              <w:spacing w:line="300" w:lineRule="exact"/>
              <w:ind w:left="113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院定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  <w:t>普通化學</w:t>
            </w:r>
            <w:r w:rsidRPr="008E31DD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  <w:t>(1)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  <w:t>普通化學實驗</w:t>
            </w:r>
            <w:r w:rsidRPr="008E31DD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8E31DD" w:rsidRPr="001F11BF" w:rsidRDefault="008E31DD" w:rsidP="008E31DD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05020</w:t>
            </w:r>
          </w:p>
          <w:p w:rsidR="00A4294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05021</w:t>
            </w:r>
          </w:p>
        </w:tc>
        <w:tc>
          <w:tcPr>
            <w:tcW w:w="851" w:type="dxa"/>
            <w:shd w:val="clear" w:color="auto" w:fill="auto"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3/3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:rsidR="00A4294D" w:rsidRPr="008E31DD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873" w:type="dxa"/>
            <w:tcBorders>
              <w:left w:val="dotted" w:sz="4" w:space="0" w:color="auto"/>
            </w:tcBorders>
            <w:shd w:val="clear" w:color="auto" w:fill="auto"/>
          </w:tcPr>
          <w:p w:rsidR="00A4294D" w:rsidRPr="008E31DD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A4294D" w:rsidRPr="008E31DD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  <w:t>生物統計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  <w:t>生物統計實習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8E31DD" w:rsidRDefault="008E31DD" w:rsidP="008E31DD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05006</w:t>
            </w:r>
          </w:p>
          <w:p w:rsidR="00A4294D" w:rsidRPr="008E31DD" w:rsidRDefault="008E31DD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05007</w:t>
            </w:r>
          </w:p>
        </w:tc>
        <w:tc>
          <w:tcPr>
            <w:tcW w:w="850" w:type="dxa"/>
            <w:shd w:val="clear" w:color="auto" w:fill="auto"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A4294D" w:rsidRPr="008E31DD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  <w:shd w:val="clear" w:color="auto" w:fill="auto"/>
          </w:tcPr>
          <w:p w:rsidR="00A4294D" w:rsidRPr="008E31DD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4294D" w:rsidRPr="008E31DD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4294D" w:rsidRPr="007221D4" w:rsidTr="00790DA0">
        <w:trPr>
          <w:trHeight w:val="268"/>
          <w:jc w:val="center"/>
        </w:trPr>
        <w:tc>
          <w:tcPr>
            <w:tcW w:w="483" w:type="dxa"/>
            <w:vMerge/>
            <w:shd w:val="clear" w:color="auto" w:fill="auto"/>
            <w:textDirection w:val="tbRlV"/>
            <w:vAlign w:val="center"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A4294D" w:rsidRPr="007221D4" w:rsidRDefault="00A4294D" w:rsidP="00455ECF">
            <w:pPr>
              <w:snapToGrid w:val="0"/>
              <w:spacing w:line="300" w:lineRule="exact"/>
              <w:ind w:left="113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系定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微積分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普通物理學</w:t>
            </w:r>
          </w:p>
          <w:p w:rsidR="00A4294D" w:rsidRPr="0056767E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普通物理學實驗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20908</w:t>
            </w:r>
          </w:p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40802</w:t>
            </w:r>
          </w:p>
          <w:p w:rsidR="00A4294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40804</w:t>
            </w:r>
          </w:p>
        </w:tc>
        <w:tc>
          <w:tcPr>
            <w:tcW w:w="851" w:type="dxa"/>
            <w:shd w:val="clear" w:color="auto" w:fill="auto"/>
          </w:tcPr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2/2</w:t>
            </w:r>
          </w:p>
          <w:p w:rsidR="00A4294D" w:rsidRPr="0056767E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1/2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普通化學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(2)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普通化學實驗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(2)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食品加工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(1)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食品加工實習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(1)</w:t>
            </w:r>
          </w:p>
          <w:p w:rsidR="00A4294D" w:rsidRPr="0056767E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食品科學概論</w:t>
            </w:r>
          </w:p>
        </w:tc>
        <w:tc>
          <w:tcPr>
            <w:tcW w:w="873" w:type="dxa"/>
            <w:tcBorders>
              <w:left w:val="dotted" w:sz="4" w:space="0" w:color="auto"/>
            </w:tcBorders>
            <w:shd w:val="clear" w:color="auto" w:fill="auto"/>
          </w:tcPr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20776</w:t>
            </w:r>
          </w:p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40801</w:t>
            </w:r>
          </w:p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40512</w:t>
            </w:r>
          </w:p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40514</w:t>
            </w:r>
          </w:p>
          <w:p w:rsidR="00A4294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05013</w:t>
            </w:r>
          </w:p>
        </w:tc>
        <w:tc>
          <w:tcPr>
            <w:tcW w:w="828" w:type="dxa"/>
            <w:shd w:val="clear" w:color="auto" w:fill="auto"/>
          </w:tcPr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3/3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1/2</w:t>
            </w:r>
          </w:p>
          <w:p w:rsidR="00A4294D" w:rsidRPr="0056767E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2/2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</w:tcPr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有機化學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(1)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有機化學實驗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(1)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分析化學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分析化學實驗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食品加工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(2)</w:t>
            </w:r>
          </w:p>
          <w:p w:rsidR="00A4294D" w:rsidRPr="0056767E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食品加工實習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(2)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</w:rPr>
              <w:t>40250</w:t>
            </w:r>
          </w:p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</w:rPr>
              <w:t>40253</w:t>
            </w:r>
          </w:p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</w:rPr>
              <w:t>20070</w:t>
            </w:r>
          </w:p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</w:rPr>
              <w:t>20071</w:t>
            </w:r>
          </w:p>
          <w:p w:rsidR="008E31D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</w:rPr>
              <w:t>40513</w:t>
            </w:r>
          </w:p>
          <w:p w:rsidR="00A4294D" w:rsidRPr="0056767E" w:rsidRDefault="008E31DD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</w:rPr>
              <w:t>40515</w:t>
            </w:r>
          </w:p>
        </w:tc>
        <w:tc>
          <w:tcPr>
            <w:tcW w:w="850" w:type="dxa"/>
            <w:shd w:val="clear" w:color="auto" w:fill="auto"/>
          </w:tcPr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2/2</w:t>
            </w:r>
          </w:p>
          <w:p w:rsidR="00A4294D" w:rsidRPr="0056767E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1/2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食品工程學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(1)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食品工程學實習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(1)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有機化學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(2)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生物化學</w:t>
            </w: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(1)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465A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  <w:t>生物化學實驗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微生物學</w:t>
            </w:r>
          </w:p>
          <w:p w:rsidR="00A4294D" w:rsidRPr="0056767E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微生物學實驗</w:t>
            </w:r>
          </w:p>
        </w:tc>
        <w:tc>
          <w:tcPr>
            <w:tcW w:w="828" w:type="dxa"/>
            <w:tcBorders>
              <w:left w:val="dotted" w:sz="4" w:space="0" w:color="auto"/>
            </w:tcBorders>
            <w:shd w:val="clear" w:color="auto" w:fill="auto"/>
          </w:tcPr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40506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40507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40251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40113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465A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  <w:t>4011</w:t>
            </w:r>
            <w:r w:rsidR="000465AC" w:rsidRPr="000465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highlight w:val="yellow"/>
              </w:rPr>
              <w:t>7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20899</w:t>
            </w:r>
          </w:p>
          <w:p w:rsidR="00A4294D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55043</w:t>
            </w:r>
          </w:p>
        </w:tc>
        <w:tc>
          <w:tcPr>
            <w:tcW w:w="873" w:type="dxa"/>
            <w:shd w:val="clear" w:color="auto" w:fill="auto"/>
          </w:tcPr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3/3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3/3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1/2</w:t>
            </w:r>
          </w:p>
          <w:p w:rsidR="00A4294D" w:rsidRPr="0056767E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3/3</w:t>
            </w:r>
          </w:p>
          <w:p w:rsidR="00A4294D" w:rsidRPr="0056767E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1/2</w:t>
            </w:r>
          </w:p>
        </w:tc>
      </w:tr>
      <w:tr w:rsidR="00A4294D" w:rsidRPr="007221D4" w:rsidTr="008E31DD">
        <w:trPr>
          <w:trHeight w:val="502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17/23</w:t>
            </w: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17/22</w:t>
            </w:r>
          </w:p>
        </w:tc>
        <w:tc>
          <w:tcPr>
            <w:tcW w:w="32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16/22</w:t>
            </w:r>
          </w:p>
        </w:tc>
        <w:tc>
          <w:tcPr>
            <w:tcW w:w="34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94D" w:rsidRPr="008E31DD" w:rsidRDefault="00A4294D" w:rsidP="008E31DD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17/21</w:t>
            </w:r>
          </w:p>
        </w:tc>
      </w:tr>
      <w:tr w:rsidR="00A4294D" w:rsidRPr="007221D4" w:rsidTr="00790DA0">
        <w:trPr>
          <w:trHeight w:val="2499"/>
          <w:jc w:val="center"/>
        </w:trPr>
        <w:tc>
          <w:tcPr>
            <w:tcW w:w="908" w:type="dxa"/>
            <w:gridSpan w:val="2"/>
            <w:shd w:val="clear" w:color="auto" w:fill="auto"/>
            <w:textDirection w:val="tbRlV"/>
            <w:vAlign w:val="center"/>
            <w:hideMark/>
          </w:tcPr>
          <w:p w:rsidR="00A4294D" w:rsidRPr="007221D4" w:rsidRDefault="00A4294D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烘焙學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烘焙學實習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應用電工學與實習</w:t>
            </w:r>
          </w:p>
          <w:p w:rsidR="00A4294D" w:rsidRPr="008E31DD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生物學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20597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20598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21169</w:t>
            </w:r>
          </w:p>
          <w:p w:rsidR="00A4294D" w:rsidRPr="008E31DD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05008</w:t>
            </w:r>
          </w:p>
        </w:tc>
        <w:tc>
          <w:tcPr>
            <w:tcW w:w="851" w:type="dxa"/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食品科學海外專業實習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食品機械</w:t>
            </w:r>
          </w:p>
          <w:p w:rsidR="00A4294D" w:rsidRPr="008E31DD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食品科技英文</w:t>
            </w:r>
          </w:p>
        </w:tc>
        <w:tc>
          <w:tcPr>
            <w:tcW w:w="873" w:type="dxa"/>
            <w:tcBorders>
              <w:left w:val="dotted" w:sz="4" w:space="0" w:color="auto"/>
            </w:tcBorders>
            <w:shd w:val="clear" w:color="auto" w:fill="auto"/>
          </w:tcPr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21890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20554</w:t>
            </w:r>
          </w:p>
          <w:p w:rsidR="00A4294D" w:rsidRPr="008E31DD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20544</w:t>
            </w:r>
          </w:p>
        </w:tc>
        <w:tc>
          <w:tcPr>
            <w:tcW w:w="828" w:type="dxa"/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2/4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食品添加物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電腦在食品科技之應用</w:t>
            </w:r>
          </w:p>
          <w:p w:rsidR="00A4294D" w:rsidRPr="008E31DD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電腦在食品科技之應用實習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20548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21008</w:t>
            </w:r>
          </w:p>
          <w:p w:rsidR="00A4294D" w:rsidRPr="008E31DD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21009</w:t>
            </w:r>
          </w:p>
        </w:tc>
        <w:tc>
          <w:tcPr>
            <w:tcW w:w="850" w:type="dxa"/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食品調理技術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食品調理技術實習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食品行銷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食品加工自動化元件與實習</w:t>
            </w: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保健食材之加工與應用</w:t>
            </w:r>
          </w:p>
          <w:p w:rsidR="00A4294D" w:rsidRPr="008E31DD" w:rsidRDefault="00A4294D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有機化學實驗</w:t>
            </w:r>
            <w:r w:rsidRPr="008E31DD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828" w:type="dxa"/>
            <w:tcBorders>
              <w:left w:val="dotted" w:sz="4" w:space="0" w:color="auto"/>
            </w:tcBorders>
            <w:shd w:val="clear" w:color="auto" w:fill="auto"/>
          </w:tcPr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20552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20553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20540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20529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20457</w:t>
            </w:r>
          </w:p>
          <w:p w:rsidR="00A4294D" w:rsidRPr="008E31DD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40254</w:t>
            </w:r>
          </w:p>
        </w:tc>
        <w:tc>
          <w:tcPr>
            <w:tcW w:w="873" w:type="dxa"/>
            <w:shd w:val="clear" w:color="auto" w:fill="auto"/>
            <w:hideMark/>
          </w:tcPr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2/2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3/4</w:t>
            </w:r>
          </w:p>
          <w:p w:rsidR="00A4294D" w:rsidRPr="008E31DD" w:rsidRDefault="00A4294D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3/3</w:t>
            </w:r>
          </w:p>
          <w:p w:rsidR="00A4294D" w:rsidRPr="008E31DD" w:rsidRDefault="00A4294D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1/2</w:t>
            </w:r>
          </w:p>
        </w:tc>
      </w:tr>
      <w:tr w:rsidR="00A4294D" w:rsidRPr="007221D4" w:rsidTr="00790DA0">
        <w:trPr>
          <w:trHeight w:val="474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  <w:hideMark/>
          </w:tcPr>
          <w:p w:rsidR="001131DE" w:rsidRPr="007221D4" w:rsidRDefault="001131D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1131DE" w:rsidRPr="008E31DD" w:rsidRDefault="001131DE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31DE" w:rsidRPr="008E31DD" w:rsidRDefault="001131DE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  <w:r w:rsidR="00170A51"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4122C"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  <w:hideMark/>
          </w:tcPr>
          <w:p w:rsidR="001131DE" w:rsidRPr="008E31DD" w:rsidRDefault="001131DE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131DE" w:rsidRPr="008E31DD" w:rsidRDefault="001131DE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="00170A51"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4122C"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131DE" w:rsidRPr="008E31DD" w:rsidRDefault="001131DE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31DE" w:rsidRPr="008E31DD" w:rsidRDefault="001131DE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="00170A51"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4122C"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  <w:hideMark/>
          </w:tcPr>
          <w:p w:rsidR="001131DE" w:rsidRPr="008E31DD" w:rsidRDefault="001131DE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1131DE" w:rsidRPr="008E31DD" w:rsidRDefault="001131DE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="00170A51"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4122C" w:rsidRPr="008E31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</w:tr>
    </w:tbl>
    <w:p w:rsidR="00E11C4E" w:rsidRDefault="00E11C4E">
      <w:pPr>
        <w:sectPr w:rsidR="00E11C4E" w:rsidSect="00A4294D">
          <w:footerReference w:type="default" r:id="rId8"/>
          <w:pgSz w:w="20639" w:h="14572" w:orient="landscape" w:code="12"/>
          <w:pgMar w:top="720" w:right="720" w:bottom="720" w:left="720" w:header="851" w:footer="992" w:gutter="0"/>
          <w:pgNumType w:start="15"/>
          <w:cols w:space="425"/>
          <w:docGrid w:type="lines" w:linePitch="360"/>
        </w:sectPr>
      </w:pPr>
    </w:p>
    <w:p w:rsidR="00E11C4E" w:rsidRPr="002A0D01" w:rsidRDefault="00E11C4E" w:rsidP="00A4294D">
      <w:pPr>
        <w:tabs>
          <w:tab w:val="left" w:pos="5753"/>
        </w:tabs>
        <w:adjustRightInd w:val="0"/>
        <w:spacing w:afterLines="50" w:after="180" w:line="36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40"/>
          <w:szCs w:val="40"/>
        </w:rPr>
      </w:pP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lastRenderedPageBreak/>
        <w:t>國立屏東科技大學</w:t>
      </w: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 xml:space="preserve"> </w:t>
      </w:r>
      <w:r w:rsidRPr="002A0D01">
        <w:rPr>
          <w:rFonts w:ascii="Times New Roman" w:eastAsia="標楷體" w:hAnsi="標楷體" w:cs="Times New Roman" w:hint="eastAsia"/>
          <w:b/>
          <w:kern w:val="0"/>
          <w:sz w:val="40"/>
          <w:szCs w:val="40"/>
          <w:u w:val="single"/>
        </w:rPr>
        <w:t>食品科學系</w:t>
      </w:r>
      <w:r w:rsid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 xml:space="preserve"> </w:t>
      </w: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>四年制課程規劃表</w:t>
      </w:r>
      <w:r w:rsidR="00623783">
        <w:rPr>
          <w:rFonts w:ascii="Times New Roman" w:eastAsia="標楷體" w:hAnsi="標楷體" w:cs="Times New Roman" w:hint="eastAsia"/>
          <w:kern w:val="0"/>
          <w:sz w:val="40"/>
          <w:szCs w:val="40"/>
        </w:rPr>
        <w:t>(10</w:t>
      </w:r>
      <w:r w:rsidR="008D0FBE">
        <w:rPr>
          <w:rFonts w:ascii="Times New Roman" w:eastAsia="標楷體" w:hAnsi="標楷體" w:cs="Times New Roman" w:hint="eastAsia"/>
          <w:kern w:val="0"/>
          <w:sz w:val="40"/>
          <w:szCs w:val="40"/>
        </w:rPr>
        <w:t>6</w:t>
      </w:r>
      <w:r w:rsidR="00455ECF">
        <w:rPr>
          <w:rFonts w:ascii="Times New Roman" w:eastAsia="標楷體" w:hAnsi="標楷體" w:cs="Times New Roman" w:hint="eastAsia"/>
          <w:kern w:val="0"/>
          <w:sz w:val="40"/>
          <w:szCs w:val="40"/>
        </w:rPr>
        <w:t>學年度入學</w:t>
      </w:r>
      <w:r w:rsidR="00455ECF">
        <w:rPr>
          <w:rFonts w:ascii="Times New Roman" w:eastAsia="標楷體" w:hAnsi="標楷體" w:cs="Times New Roman" w:hint="eastAsia"/>
          <w:kern w:val="0"/>
          <w:sz w:val="40"/>
          <w:szCs w:val="40"/>
        </w:rPr>
        <w:t>)</w:t>
      </w:r>
    </w:p>
    <w:tbl>
      <w:tblPr>
        <w:tblW w:w="19362" w:type="dxa"/>
        <w:jc w:val="center"/>
        <w:tblInd w:w="-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504"/>
        <w:gridCol w:w="2382"/>
        <w:gridCol w:w="870"/>
        <w:gridCol w:w="821"/>
        <w:gridCol w:w="3297"/>
        <w:gridCol w:w="922"/>
        <w:gridCol w:w="851"/>
        <w:gridCol w:w="2835"/>
        <w:gridCol w:w="850"/>
        <w:gridCol w:w="709"/>
        <w:gridCol w:w="2551"/>
        <w:gridCol w:w="851"/>
        <w:gridCol w:w="850"/>
        <w:gridCol w:w="646"/>
      </w:tblGrid>
      <w:tr w:rsidR="00455ECF" w:rsidRPr="007221D4" w:rsidTr="00455ECF">
        <w:trPr>
          <w:trHeight w:val="317"/>
          <w:jc w:val="center"/>
        </w:trPr>
        <w:tc>
          <w:tcPr>
            <w:tcW w:w="927" w:type="dxa"/>
            <w:gridSpan w:val="2"/>
            <w:shd w:val="clear" w:color="auto" w:fill="auto"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</w:t>
            </w:r>
          </w:p>
        </w:tc>
        <w:tc>
          <w:tcPr>
            <w:tcW w:w="9143" w:type="dxa"/>
            <w:gridSpan w:val="6"/>
            <w:shd w:val="clear" w:color="auto" w:fill="auto"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第三學年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第四學年</w:t>
            </w:r>
          </w:p>
        </w:tc>
        <w:tc>
          <w:tcPr>
            <w:tcW w:w="646" w:type="dxa"/>
            <w:vMerge w:val="restart"/>
            <w:shd w:val="clear" w:color="auto" w:fill="auto"/>
            <w:textDirection w:val="tbRlV"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學分總計</w:t>
            </w:r>
          </w:p>
        </w:tc>
      </w:tr>
      <w:tr w:rsidR="00455ECF" w:rsidRPr="007221D4" w:rsidTr="00905DFD">
        <w:trPr>
          <w:trHeight w:val="137"/>
          <w:jc w:val="center"/>
        </w:trPr>
        <w:tc>
          <w:tcPr>
            <w:tcW w:w="927" w:type="dxa"/>
            <w:gridSpan w:val="2"/>
            <w:shd w:val="clear" w:color="auto" w:fill="auto"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4073" w:type="dxa"/>
            <w:gridSpan w:val="3"/>
            <w:shd w:val="clear" w:color="auto" w:fill="auto"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0" w:type="dxa"/>
            <w:gridSpan w:val="3"/>
            <w:shd w:val="clear" w:color="auto" w:fill="auto"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646" w:type="dxa"/>
            <w:vMerge/>
            <w:vAlign w:val="center"/>
            <w:hideMark/>
          </w:tcPr>
          <w:p w:rsidR="00E11C4E" w:rsidRPr="007221D4" w:rsidRDefault="00E11C4E" w:rsidP="00455ECF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55ECF" w:rsidRPr="007221D4" w:rsidTr="00905DFD">
        <w:trPr>
          <w:trHeight w:val="779"/>
          <w:jc w:val="center"/>
        </w:trPr>
        <w:tc>
          <w:tcPr>
            <w:tcW w:w="927" w:type="dxa"/>
            <w:gridSpan w:val="2"/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修別</w:t>
            </w:r>
            <w:proofErr w:type="gramEnd"/>
          </w:p>
        </w:tc>
        <w:tc>
          <w:tcPr>
            <w:tcW w:w="23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42B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  <w:r w:rsidRPr="00DE6064">
              <w:rPr>
                <w:rFonts w:ascii="標楷體" w:eastAsia="標楷體" w:hAnsi="標楷體" w:hint="eastAsia"/>
              </w:rPr>
              <w:t>/時數</w:t>
            </w:r>
          </w:p>
        </w:tc>
        <w:tc>
          <w:tcPr>
            <w:tcW w:w="329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92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42B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  <w:r w:rsidRPr="00DE6064">
              <w:rPr>
                <w:rFonts w:ascii="標楷體" w:eastAsia="標楷體" w:hAnsi="標楷體" w:hint="eastAsia"/>
              </w:rPr>
              <w:t>/時數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42B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064">
              <w:rPr>
                <w:rFonts w:ascii="標楷體" w:eastAsia="標楷體" w:hAnsi="標楷體" w:hint="eastAsia"/>
              </w:rPr>
              <w:t>學分/時數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42B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  <w:r w:rsidRPr="00DE6064">
              <w:rPr>
                <w:rFonts w:ascii="標楷體" w:eastAsia="標楷體" w:hAnsi="標楷體" w:hint="eastAsia"/>
              </w:rPr>
              <w:t>/</w:t>
            </w: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646" w:type="dxa"/>
            <w:vMerge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55ECF" w:rsidRPr="007221D4" w:rsidTr="00905DFD">
        <w:trPr>
          <w:trHeight w:val="1142"/>
          <w:jc w:val="center"/>
        </w:trPr>
        <w:tc>
          <w:tcPr>
            <w:tcW w:w="423" w:type="dxa"/>
            <w:vMerge w:val="restart"/>
            <w:shd w:val="clear" w:color="auto" w:fill="auto"/>
            <w:textDirection w:val="tbRlV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04" w:type="dxa"/>
            <w:shd w:val="clear" w:color="auto" w:fill="auto"/>
            <w:textDirection w:val="tbRlV"/>
            <w:vAlign w:val="center"/>
          </w:tcPr>
          <w:p w:rsidR="00455ECF" w:rsidRPr="007221D4" w:rsidRDefault="00455ECF" w:rsidP="00455ECF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校定</w:t>
            </w:r>
            <w:proofErr w:type="gramEnd"/>
          </w:p>
        </w:tc>
        <w:tc>
          <w:tcPr>
            <w:tcW w:w="238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shd w:val="clear" w:color="auto" w:fill="auto"/>
          </w:tcPr>
          <w:p w:rsidR="00455ECF" w:rsidRPr="0056767E" w:rsidRDefault="0056767E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</w:tc>
        <w:tc>
          <w:tcPr>
            <w:tcW w:w="821" w:type="dxa"/>
            <w:shd w:val="clear" w:color="auto" w:fill="auto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3297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憲法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auto"/>
          </w:tcPr>
          <w:p w:rsidR="0056767E" w:rsidRPr="008E31DD" w:rsidRDefault="0056767E" w:rsidP="0056767E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8E31DD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455ECF" w:rsidRPr="0056767E" w:rsidRDefault="0056767E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kern w:val="0"/>
                <w:szCs w:val="24"/>
              </w:rPr>
              <w:t>01027</w:t>
            </w:r>
          </w:p>
        </w:tc>
        <w:tc>
          <w:tcPr>
            <w:tcW w:w="851" w:type="dxa"/>
            <w:shd w:val="clear" w:color="auto" w:fill="auto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46" w:type="dxa"/>
            <w:vMerge w:val="restart"/>
            <w:shd w:val="clear" w:color="auto" w:fill="auto"/>
            <w:hideMark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55ECF" w:rsidRPr="007221D4" w:rsidTr="00905DFD">
        <w:trPr>
          <w:trHeight w:val="833"/>
          <w:jc w:val="center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4" w:type="dxa"/>
            <w:shd w:val="clear" w:color="auto" w:fill="auto"/>
            <w:textDirection w:val="tbRlV"/>
            <w:vAlign w:val="center"/>
          </w:tcPr>
          <w:p w:rsidR="00455ECF" w:rsidRPr="007221D4" w:rsidRDefault="00455ECF" w:rsidP="00455ECF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院定</w:t>
            </w:r>
          </w:p>
        </w:tc>
        <w:tc>
          <w:tcPr>
            <w:tcW w:w="2382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97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  <w:t>實務專題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auto"/>
          </w:tcPr>
          <w:p w:rsidR="00455ECF" w:rsidRPr="0056767E" w:rsidRDefault="0056767E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kern w:val="0"/>
                <w:szCs w:val="24"/>
              </w:rPr>
              <w:t>05031</w:t>
            </w:r>
          </w:p>
        </w:tc>
        <w:tc>
          <w:tcPr>
            <w:tcW w:w="851" w:type="dxa"/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  <w:t>實務專題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455ECF" w:rsidRPr="0056767E" w:rsidRDefault="0056767E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kern w:val="0"/>
                <w:szCs w:val="24"/>
              </w:rPr>
              <w:t>05031</w:t>
            </w:r>
          </w:p>
        </w:tc>
        <w:tc>
          <w:tcPr>
            <w:tcW w:w="709" w:type="dxa"/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55ECF" w:rsidRPr="007221D4" w:rsidTr="00905DFD">
        <w:trPr>
          <w:trHeight w:val="1837"/>
          <w:jc w:val="center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4" w:type="dxa"/>
            <w:shd w:val="clear" w:color="auto" w:fill="auto"/>
            <w:textDirection w:val="tbRlV"/>
            <w:vAlign w:val="center"/>
          </w:tcPr>
          <w:p w:rsidR="00455ECF" w:rsidRPr="007221D4" w:rsidRDefault="00455ECF" w:rsidP="00455ECF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系定</w:t>
            </w:r>
          </w:p>
        </w:tc>
        <w:tc>
          <w:tcPr>
            <w:tcW w:w="2382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營養學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食品分析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食品分析實驗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食品微生物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食品微生物實驗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生物化學</w:t>
            </w: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shd w:val="clear" w:color="auto" w:fill="auto"/>
          </w:tcPr>
          <w:p w:rsidR="0056767E" w:rsidRPr="00E23757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21176</w:t>
            </w:r>
          </w:p>
          <w:p w:rsidR="0056767E" w:rsidRPr="00E23757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40508</w:t>
            </w:r>
          </w:p>
          <w:p w:rsidR="0056767E" w:rsidRPr="00E23757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40509</w:t>
            </w:r>
          </w:p>
          <w:p w:rsidR="0056767E" w:rsidRPr="00E23757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40522</w:t>
            </w:r>
          </w:p>
          <w:p w:rsidR="0056767E" w:rsidRPr="00E23757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40523</w:t>
            </w:r>
          </w:p>
          <w:p w:rsidR="00455ECF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40115</w:t>
            </w:r>
          </w:p>
        </w:tc>
        <w:tc>
          <w:tcPr>
            <w:tcW w:w="821" w:type="dxa"/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2/4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3297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食品法規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職</w:t>
            </w:r>
            <w:proofErr w:type="gramStart"/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涯</w:t>
            </w:r>
            <w:proofErr w:type="gramEnd"/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訓練輔導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食品化學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食品衛生與安全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auto"/>
          </w:tcPr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40520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22191</w:t>
            </w:r>
          </w:p>
          <w:p w:rsidR="0056767E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40510</w:t>
            </w:r>
          </w:p>
          <w:p w:rsidR="00455ECF" w:rsidRPr="0056767E" w:rsidRDefault="0056767E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40528</w:t>
            </w:r>
          </w:p>
        </w:tc>
        <w:tc>
          <w:tcPr>
            <w:tcW w:w="851" w:type="dxa"/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043DC8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3D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產業實習</w:t>
            </w:r>
            <w:r w:rsidRPr="00043DC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>(</w:t>
            </w:r>
            <w:r w:rsidRPr="00043DC8">
              <w:rPr>
                <w:rFonts w:eastAsia="標楷體" w:hAnsi="標楷體" w:hint="eastAsia"/>
                <w:sz w:val="20"/>
                <w:szCs w:val="20"/>
                <w:highlight w:val="yellow"/>
              </w:rPr>
              <w:t>原</w:t>
            </w:r>
            <w:r w:rsidRPr="00043DC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>:</w:t>
            </w:r>
            <w:r w:rsidR="0056767E" w:rsidRPr="00043DC8">
              <w:rPr>
                <w:rFonts w:ascii="Times New Roman" w:eastAsia="標楷體" w:hAnsi="Times New Roman" w:cs="Times New Roman"/>
                <w:kern w:val="0"/>
                <w:sz w:val="20"/>
                <w:szCs w:val="20"/>
                <w:highlight w:val="yellow"/>
              </w:rPr>
              <w:t>校外實習</w:t>
            </w:r>
            <w:r w:rsidR="0056767E" w:rsidRPr="00043DC8">
              <w:rPr>
                <w:rFonts w:ascii="Times New Roman" w:eastAsia="標楷體" w:hAnsi="Times New Roman" w:cs="Times New Roman"/>
                <w:kern w:val="0"/>
                <w:sz w:val="20"/>
                <w:szCs w:val="20"/>
                <w:highlight w:val="yellow"/>
              </w:rPr>
              <w:t>(2)</w:t>
            </w:r>
            <w:r w:rsidRPr="00043DC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455ECF" w:rsidRPr="00043DC8" w:rsidRDefault="00043DC8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43DC8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22140</w:t>
            </w:r>
          </w:p>
        </w:tc>
        <w:tc>
          <w:tcPr>
            <w:tcW w:w="850" w:type="dxa"/>
            <w:shd w:val="clear" w:color="auto" w:fill="auto"/>
          </w:tcPr>
          <w:p w:rsidR="00455ECF" w:rsidRPr="0056767E" w:rsidRDefault="0056767E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9/18</w:t>
            </w:r>
          </w:p>
        </w:tc>
        <w:tc>
          <w:tcPr>
            <w:tcW w:w="646" w:type="dxa"/>
            <w:vMerge/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55ECF" w:rsidRPr="007221D4" w:rsidTr="00905DFD">
        <w:trPr>
          <w:trHeight w:val="461"/>
          <w:jc w:val="center"/>
        </w:trPr>
        <w:tc>
          <w:tcPr>
            <w:tcW w:w="927" w:type="dxa"/>
            <w:gridSpan w:val="2"/>
            <w:shd w:val="clear" w:color="auto" w:fill="auto"/>
            <w:vAlign w:val="center"/>
            <w:hideMark/>
          </w:tcPr>
          <w:p w:rsidR="00455ECF" w:rsidRPr="007221D4" w:rsidRDefault="00455ECF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23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15/16</w:t>
            </w:r>
          </w:p>
        </w:tc>
        <w:tc>
          <w:tcPr>
            <w:tcW w:w="329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14/15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9/18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106</w:t>
            </w:r>
          </w:p>
        </w:tc>
      </w:tr>
      <w:tr w:rsidR="00455ECF" w:rsidRPr="007221D4" w:rsidTr="00905DFD">
        <w:trPr>
          <w:trHeight w:val="4006"/>
          <w:jc w:val="center"/>
        </w:trPr>
        <w:tc>
          <w:tcPr>
            <w:tcW w:w="927" w:type="dxa"/>
            <w:gridSpan w:val="2"/>
            <w:shd w:val="clear" w:color="auto" w:fill="auto"/>
            <w:textDirection w:val="tbRlV"/>
            <w:vAlign w:val="center"/>
          </w:tcPr>
          <w:p w:rsidR="00455ECF" w:rsidRPr="007221D4" w:rsidRDefault="00455ECF" w:rsidP="00455ECF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2382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食品品質管制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食品殺菌技術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食品殺菌技術實習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食品加工</w:t>
            </w:r>
            <w:proofErr w:type="gramStart"/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技術特論</w:t>
            </w:r>
            <w:proofErr w:type="gramEnd"/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物理化學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校外實習</w:t>
            </w: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shd w:val="clear" w:color="auto" w:fill="auto"/>
          </w:tcPr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20542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20545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20546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20531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20421</w:t>
            </w:r>
          </w:p>
          <w:p w:rsidR="00455ECF" w:rsidRPr="0056767E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21677</w:t>
            </w:r>
          </w:p>
        </w:tc>
        <w:tc>
          <w:tcPr>
            <w:tcW w:w="821" w:type="dxa"/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2/4</w:t>
            </w:r>
          </w:p>
        </w:tc>
        <w:tc>
          <w:tcPr>
            <w:tcW w:w="3297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微生物檢驗技術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微生物檢驗技術實驗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機能性食品理論與應用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食品冷凍學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食品加工自動化元件與實習</w:t>
            </w: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食品生物技術產業與經營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食品生物技術</w:t>
            </w:r>
          </w:p>
          <w:p w:rsidR="00F70B54" w:rsidRDefault="00F70B54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食品廠</w:t>
            </w:r>
            <w:proofErr w:type="gramStart"/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6767E">
              <w:rPr>
                <w:rFonts w:ascii="Times New Roman" w:eastAsia="標楷體" w:hAnsi="Times New Roman" w:cs="Times New Roman"/>
                <w:kern w:val="0"/>
                <w:sz w:val="20"/>
                <w:szCs w:val="20"/>
                <w:highlight w:val="yellow"/>
              </w:rPr>
              <w:t>(</w:t>
            </w:r>
            <w:r w:rsidRPr="0056767E">
              <w:rPr>
                <w:rFonts w:ascii="Times New Roman" w:eastAsia="標楷體" w:hAnsi="Times New Roman" w:cs="Times New Roman"/>
                <w:kern w:val="0"/>
                <w:sz w:val="20"/>
                <w:szCs w:val="20"/>
                <w:highlight w:val="yellow"/>
              </w:rPr>
              <w:t>新增</w:t>
            </w:r>
            <w:r w:rsidRPr="0056767E">
              <w:rPr>
                <w:rFonts w:ascii="Times New Roman" w:eastAsia="標楷體" w:hAnsi="Times New Roman" w:cs="Times New Roman"/>
                <w:kern w:val="0"/>
                <w:sz w:val="20"/>
                <w:szCs w:val="20"/>
                <w:highlight w:val="yellow"/>
              </w:rPr>
              <w:t>)</w:t>
            </w:r>
          </w:p>
          <w:p w:rsidR="00E644B5" w:rsidRPr="00E644B5" w:rsidRDefault="00E644B5" w:rsidP="00E644B5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644B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酵素應用技術</w:t>
            </w:r>
          </w:p>
          <w:p w:rsidR="00E644B5" w:rsidRPr="00E644B5" w:rsidRDefault="00E644B5" w:rsidP="00E644B5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644B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酵素應用技術實驗</w:t>
            </w:r>
          </w:p>
          <w:p w:rsidR="00E644B5" w:rsidRPr="0056767E" w:rsidRDefault="00E644B5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auto"/>
          </w:tcPr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20901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55044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21130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20541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20530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20536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40516</w:t>
            </w:r>
          </w:p>
          <w:p w:rsidR="00455ECF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22641</w:t>
            </w:r>
          </w:p>
          <w:p w:rsidR="00E644B5" w:rsidRPr="00E23757" w:rsidRDefault="00E644B5" w:rsidP="00E644B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21083</w:t>
            </w:r>
          </w:p>
          <w:p w:rsidR="00E644B5" w:rsidRPr="00E23757" w:rsidRDefault="00E644B5" w:rsidP="00E644B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21084</w:t>
            </w:r>
          </w:p>
          <w:p w:rsidR="00E644B5" w:rsidRPr="0056767E" w:rsidRDefault="00E644B5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F70B54" w:rsidRDefault="00F70B54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2/4</w:t>
            </w:r>
          </w:p>
          <w:p w:rsidR="00E644B5" w:rsidRPr="0056767E" w:rsidRDefault="00E644B5" w:rsidP="00E644B5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644B5" w:rsidRPr="0056767E" w:rsidRDefault="00E644B5" w:rsidP="00E644B5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E644B5" w:rsidRPr="0056767E" w:rsidRDefault="00E644B5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食品包裝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食品工廠管理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新產品開發與實習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感官品評學與實習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食品加工</w:t>
            </w:r>
            <w:proofErr w:type="gramStart"/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技術特論</w:t>
            </w:r>
            <w:proofErr w:type="gramEnd"/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醱酵學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醱酵學實驗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食品生物化學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食品生鮮處理技術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A51B7">
              <w:rPr>
                <w:rFonts w:ascii="Times New Roman" w:eastAsia="標楷體" w:hAnsi="Times New Roman" w:cs="Times New Roman"/>
                <w:kern w:val="0"/>
                <w:szCs w:val="24"/>
              </w:rPr>
              <w:t>食品生鮮處理技術實習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食品儀器分析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食品儀器分析實驗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食品工程學</w:t>
            </w: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20534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22193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20910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20909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20532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21231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21232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20535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20537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20538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20550</w:t>
            </w:r>
          </w:p>
          <w:p w:rsidR="00E23757" w:rsidRPr="00E23757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20551</w:t>
            </w:r>
          </w:p>
          <w:p w:rsidR="00455ECF" w:rsidRPr="0056767E" w:rsidRDefault="00E23757" w:rsidP="00E2375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757">
              <w:rPr>
                <w:rFonts w:ascii="Times New Roman" w:eastAsia="標楷體" w:hAnsi="Times New Roman" w:cs="Times New Roman"/>
                <w:kern w:val="0"/>
                <w:szCs w:val="24"/>
              </w:rPr>
              <w:t>20528</w:t>
            </w:r>
          </w:p>
        </w:tc>
        <w:tc>
          <w:tcPr>
            <w:tcW w:w="709" w:type="dxa"/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455ECF" w:rsidRPr="0056767E" w:rsidRDefault="00455ECF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55ECF" w:rsidRPr="0056767E" w:rsidRDefault="00455ECF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455ECF" w:rsidRPr="0056767E" w:rsidRDefault="00455ECF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55ECF" w:rsidRPr="007221D4" w:rsidTr="00905DFD">
        <w:trPr>
          <w:trHeight w:val="548"/>
          <w:jc w:val="center"/>
        </w:trPr>
        <w:tc>
          <w:tcPr>
            <w:tcW w:w="927" w:type="dxa"/>
            <w:gridSpan w:val="2"/>
            <w:shd w:val="clear" w:color="auto" w:fill="auto"/>
            <w:vAlign w:val="center"/>
            <w:hideMark/>
          </w:tcPr>
          <w:p w:rsidR="001131DE" w:rsidRPr="007221D4" w:rsidRDefault="001131DE" w:rsidP="00455ECF">
            <w:pPr>
              <w:widowControl/>
              <w:snapToGrid w:val="0"/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  <w:hideMark/>
          </w:tcPr>
          <w:p w:rsidR="001131DE" w:rsidRPr="0056767E" w:rsidRDefault="001131DE" w:rsidP="00455ECF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31DE" w:rsidRPr="0056767E" w:rsidRDefault="001131DE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="00170A51" w:rsidRPr="005676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4122C" w:rsidRPr="005676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1131DE" w:rsidRPr="0056767E" w:rsidRDefault="001131DE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31DE" w:rsidRPr="0056767E" w:rsidRDefault="00E644B5" w:rsidP="00E644B5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="00170A51" w:rsidRPr="005676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F70B54" w:rsidRPr="005676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1131DE" w:rsidRPr="0056767E" w:rsidRDefault="001131DE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1DE" w:rsidRPr="0056767E" w:rsidRDefault="00953816" w:rsidP="00E644B5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="00E644B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170A51" w:rsidRPr="005676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4122C" w:rsidRPr="005676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="00E644B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131DE" w:rsidRPr="0056767E" w:rsidRDefault="001131DE" w:rsidP="0056767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31DE" w:rsidRPr="0056767E" w:rsidRDefault="001131DE" w:rsidP="0056767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1131DE" w:rsidRPr="0056767E" w:rsidRDefault="00F01DD8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="00F70B54" w:rsidRPr="0056767E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</w:tr>
    </w:tbl>
    <w:p w:rsidR="00E11C4E" w:rsidRPr="007221D4" w:rsidRDefault="00E11C4E" w:rsidP="00455ECF">
      <w:pPr>
        <w:widowControl/>
        <w:tabs>
          <w:tab w:val="left" w:pos="567"/>
          <w:tab w:val="left" w:pos="3413"/>
          <w:tab w:val="left" w:pos="4093"/>
          <w:tab w:val="left" w:pos="6813"/>
          <w:tab w:val="left" w:pos="7400"/>
        </w:tabs>
        <w:snapToGrid w:val="0"/>
        <w:ind w:left="13"/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7221D4">
        <w:rPr>
          <w:rFonts w:ascii="標楷體" w:eastAsia="標楷體" w:hAnsi="標楷體" w:cs="新細明體" w:hint="eastAsia"/>
          <w:color w:val="000000"/>
          <w:kern w:val="0"/>
          <w:szCs w:val="24"/>
        </w:rPr>
        <w:t>註</w:t>
      </w:r>
      <w:proofErr w:type="gramEnd"/>
      <w:r w:rsidRPr="007221D4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7221D4">
        <w:rPr>
          <w:rFonts w:ascii="標楷體" w:eastAsia="標楷體" w:hAnsi="標楷體" w:cs="Calibri"/>
          <w:color w:val="000000"/>
          <w:kern w:val="0"/>
          <w:szCs w:val="24"/>
        </w:rPr>
        <w:t>1.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本系學生至少應修滿</w:t>
      </w:r>
      <w:r w:rsidRPr="007221D4">
        <w:rPr>
          <w:rFonts w:ascii="標楷體" w:eastAsia="標楷體" w:hAnsi="標楷體" w:cs="Calibri"/>
          <w:color w:val="000000"/>
          <w:kern w:val="0"/>
          <w:szCs w:val="24"/>
          <w:u w:val="single"/>
        </w:rPr>
        <w:t xml:space="preserve"> 131 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學分始得畢業</w:t>
      </w:r>
      <w:r w:rsidRPr="007221D4">
        <w:rPr>
          <w:rFonts w:ascii="標楷體" w:eastAsia="標楷體" w:hAnsi="標楷體" w:cs="Calibri"/>
          <w:color w:val="000000"/>
          <w:kern w:val="0"/>
          <w:szCs w:val="24"/>
        </w:rPr>
        <w:t>(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其中必修應修</w:t>
      </w:r>
      <w:r w:rsidRPr="007221D4">
        <w:rPr>
          <w:rFonts w:ascii="標楷體" w:eastAsia="標楷體" w:hAnsi="標楷體" w:cs="Calibri"/>
          <w:color w:val="000000"/>
          <w:kern w:val="0"/>
          <w:szCs w:val="24"/>
          <w:u w:val="single"/>
        </w:rPr>
        <w:t xml:space="preserve"> 10</w:t>
      </w:r>
      <w:r w:rsidR="00840043">
        <w:rPr>
          <w:rFonts w:ascii="標楷體" w:eastAsia="標楷體" w:hAnsi="標楷體" w:cs="Calibri" w:hint="eastAsia"/>
          <w:color w:val="000000"/>
          <w:kern w:val="0"/>
          <w:szCs w:val="24"/>
          <w:u w:val="single"/>
        </w:rPr>
        <w:t>6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學分，選修應修</w:t>
      </w:r>
      <w:r w:rsidRPr="007221D4">
        <w:rPr>
          <w:rFonts w:ascii="標楷體" w:eastAsia="標楷體" w:hAnsi="標楷體" w:cs="Calibri"/>
          <w:color w:val="000000"/>
          <w:kern w:val="0"/>
          <w:szCs w:val="24"/>
          <w:u w:val="single"/>
        </w:rPr>
        <w:t xml:space="preserve"> 2</w:t>
      </w:r>
      <w:r w:rsidR="00AC5AFC">
        <w:rPr>
          <w:rFonts w:ascii="標楷體" w:eastAsia="標楷體" w:hAnsi="標楷體" w:cs="Calibri" w:hint="eastAsia"/>
          <w:color w:val="000000"/>
          <w:kern w:val="0"/>
          <w:szCs w:val="24"/>
          <w:u w:val="single"/>
        </w:rPr>
        <w:t>5</w:t>
      </w:r>
      <w:r w:rsidRPr="007221D4">
        <w:rPr>
          <w:rFonts w:ascii="標楷體" w:eastAsia="標楷體" w:hAnsi="標楷體" w:cs="Calibri"/>
          <w:color w:val="000000"/>
          <w:kern w:val="0"/>
          <w:szCs w:val="24"/>
          <w:u w:val="single"/>
        </w:rPr>
        <w:t xml:space="preserve"> 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學分</w:t>
      </w:r>
      <w:r w:rsidRPr="007221D4">
        <w:rPr>
          <w:rFonts w:ascii="標楷體" w:eastAsia="標楷體" w:hAnsi="標楷體" w:cs="Calibri"/>
          <w:color w:val="000000"/>
          <w:kern w:val="0"/>
          <w:szCs w:val="24"/>
        </w:rPr>
        <w:t xml:space="preserve">) 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。</w:t>
      </w:r>
    </w:p>
    <w:p w:rsidR="00E11C4E" w:rsidRPr="007221D4" w:rsidRDefault="00E11C4E" w:rsidP="007221D4">
      <w:pPr>
        <w:widowControl/>
        <w:snapToGrid w:val="0"/>
        <w:ind w:firstLineChars="213" w:firstLine="511"/>
        <w:rPr>
          <w:rFonts w:ascii="標楷體" w:eastAsia="標楷體" w:hAnsi="標楷體" w:cs="Calibri"/>
          <w:color w:val="000000"/>
          <w:kern w:val="0"/>
          <w:szCs w:val="24"/>
        </w:rPr>
      </w:pPr>
      <w:r w:rsidRPr="007221D4">
        <w:rPr>
          <w:rFonts w:ascii="標楷體" w:eastAsia="標楷體" w:hAnsi="標楷體" w:cs="Calibri"/>
          <w:color w:val="000000"/>
          <w:kern w:val="0"/>
          <w:szCs w:val="24"/>
        </w:rPr>
        <w:t>2.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「外語實務」每學期皆開放修課，並須於畢業前依本校「外語實務課程實施要點」規定修畢。</w:t>
      </w:r>
    </w:p>
    <w:p w:rsidR="00E11C4E" w:rsidRPr="007221D4" w:rsidRDefault="00E11C4E" w:rsidP="007221D4">
      <w:pPr>
        <w:widowControl/>
        <w:snapToGrid w:val="0"/>
        <w:ind w:firstLineChars="213" w:firstLine="511"/>
        <w:rPr>
          <w:rFonts w:ascii="標楷體" w:eastAsia="標楷體" w:hAnsi="標楷體" w:cs="Calibri"/>
          <w:color w:val="000000"/>
          <w:kern w:val="0"/>
          <w:szCs w:val="24"/>
        </w:rPr>
      </w:pPr>
      <w:r w:rsidRPr="007221D4">
        <w:rPr>
          <w:rFonts w:ascii="標楷體" w:eastAsia="標楷體" w:hAnsi="標楷體" w:cs="Calibri"/>
          <w:color w:val="000000"/>
          <w:kern w:val="0"/>
          <w:szCs w:val="24"/>
        </w:rPr>
        <w:t>3.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學生於畢業前需修習「通識教育講座」</w:t>
      </w:r>
      <w:r w:rsidRPr="007221D4">
        <w:rPr>
          <w:rFonts w:ascii="標楷體" w:eastAsia="標楷體" w:hAnsi="標楷體" w:cs="Calibri"/>
          <w:color w:val="000000"/>
          <w:kern w:val="0"/>
          <w:szCs w:val="24"/>
        </w:rPr>
        <w:t>1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學分課程。各系依序開課，開課學期不固定。</w:t>
      </w:r>
    </w:p>
    <w:p w:rsidR="00C10CBC" w:rsidRDefault="00E11C4E" w:rsidP="007221D4">
      <w:pPr>
        <w:widowControl/>
        <w:snapToGrid w:val="0"/>
        <w:ind w:firstLineChars="213" w:firstLine="511"/>
        <w:rPr>
          <w:rFonts w:ascii="標楷體" w:eastAsia="標楷體" w:hAnsi="標楷體" w:cs="Calibri"/>
          <w:color w:val="000000"/>
          <w:kern w:val="0"/>
          <w:szCs w:val="24"/>
        </w:rPr>
      </w:pPr>
      <w:r w:rsidRPr="007221D4">
        <w:rPr>
          <w:rFonts w:ascii="標楷體" w:eastAsia="標楷體" w:hAnsi="標楷體" w:cs="Calibri"/>
          <w:color w:val="000000"/>
          <w:kern w:val="0"/>
          <w:szCs w:val="24"/>
        </w:rPr>
        <w:t>4.</w:t>
      </w:r>
      <w:r w:rsidR="003A1243"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「職</w:t>
      </w:r>
      <w:proofErr w:type="gramStart"/>
      <w:r w:rsidR="003A1243"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涯</w:t>
      </w:r>
      <w:proofErr w:type="gramEnd"/>
      <w:r w:rsidR="003A1243"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訓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練輔導」為「</w:t>
      </w:r>
      <w:r w:rsidR="008D0FBE" w:rsidRPr="008D0FBE">
        <w:rPr>
          <w:rFonts w:ascii="標楷體" w:eastAsia="標楷體" w:hAnsi="標楷體" w:cs="Calibri" w:hint="eastAsia"/>
          <w:color w:val="000000"/>
          <w:kern w:val="0"/>
          <w:szCs w:val="24"/>
        </w:rPr>
        <w:t>產業實習(原:</w:t>
      </w:r>
      <w:r w:rsidR="008D0FBE" w:rsidRPr="008D0FBE">
        <w:rPr>
          <w:rFonts w:ascii="標楷體" w:eastAsia="標楷體" w:hAnsi="標楷體" w:cs="Calibri"/>
          <w:color w:val="000000"/>
          <w:kern w:val="0"/>
          <w:szCs w:val="24"/>
        </w:rPr>
        <w:t>校外實習(2)</w:t>
      </w:r>
      <w:r w:rsidR="008D0FBE" w:rsidRPr="008D0FBE">
        <w:rPr>
          <w:rFonts w:ascii="標楷體" w:eastAsia="標楷體" w:hAnsi="標楷體" w:cs="Calibri" w:hint="eastAsia"/>
          <w:color w:val="000000"/>
          <w:kern w:val="0"/>
          <w:szCs w:val="24"/>
        </w:rPr>
        <w:t>)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」之先修課程。</w:t>
      </w:r>
    </w:p>
    <w:p w:rsidR="00455ECF" w:rsidRDefault="00AC5AFC" w:rsidP="00455ECF">
      <w:pPr>
        <w:widowControl/>
        <w:snapToGrid w:val="0"/>
        <w:ind w:firstLineChars="213" w:firstLine="511"/>
        <w:rPr>
          <w:rFonts w:ascii="標楷體" w:eastAsia="標楷體" w:hAnsi="標楷體" w:cs="Calibri"/>
          <w:color w:val="000000"/>
          <w:kern w:val="0"/>
          <w:szCs w:val="24"/>
        </w:rPr>
      </w:pPr>
      <w:r w:rsidRPr="00455ECF">
        <w:rPr>
          <w:rFonts w:ascii="Times New Roman" w:eastAsia="標楷體" w:hAnsi="Times New Roman" w:cs="Times New Roman"/>
          <w:color w:val="000000"/>
          <w:kern w:val="0"/>
          <w:szCs w:val="24"/>
        </w:rPr>
        <w:t>5.</w:t>
      </w:r>
      <w:r w:rsidRPr="00AC5AFC">
        <w:rPr>
          <w:rFonts w:ascii="標楷體" w:eastAsia="標楷體" w:hAnsi="標楷體" w:cs="Calibri" w:hint="eastAsia"/>
          <w:color w:val="000000"/>
          <w:kern w:val="0"/>
          <w:szCs w:val="24"/>
        </w:rPr>
        <w:t>第四學年食品工廠管理及感官品評學與實習該二課程須於上下</w:t>
      </w:r>
      <w:proofErr w:type="gramStart"/>
      <w:r w:rsidRPr="00AC5AFC">
        <w:rPr>
          <w:rFonts w:ascii="標楷體" w:eastAsia="標楷體" w:hAnsi="標楷體" w:cs="Calibri" w:hint="eastAsia"/>
          <w:color w:val="000000"/>
          <w:kern w:val="0"/>
          <w:szCs w:val="24"/>
        </w:rPr>
        <w:t>學期均須開設</w:t>
      </w:r>
      <w:proofErr w:type="gramEnd"/>
      <w:r w:rsidRPr="00AC5AFC">
        <w:rPr>
          <w:rFonts w:ascii="標楷體" w:eastAsia="標楷體" w:hAnsi="標楷體" w:cs="Calibri" w:hint="eastAsia"/>
          <w:color w:val="000000"/>
          <w:kern w:val="0"/>
          <w:szCs w:val="24"/>
        </w:rPr>
        <w:t>。</w:t>
      </w:r>
    </w:p>
    <w:p w:rsidR="00455ECF" w:rsidRDefault="00455ECF" w:rsidP="00455ECF">
      <w:pPr>
        <w:widowControl/>
        <w:snapToGrid w:val="0"/>
        <w:ind w:firstLineChars="213" w:firstLine="511"/>
        <w:rPr>
          <w:rFonts w:ascii="標楷體" w:eastAsia="標楷體" w:hAnsi="標楷體" w:cs="Calibri"/>
          <w:color w:val="000000"/>
          <w:kern w:val="0"/>
          <w:szCs w:val="24"/>
        </w:rPr>
      </w:pPr>
      <w:r w:rsidRPr="00455ECF">
        <w:rPr>
          <w:rFonts w:ascii="Times New Roman" w:eastAsia="標楷體" w:hAnsi="Times New Roman" w:cs="Times New Roman"/>
          <w:bCs/>
          <w:szCs w:val="21"/>
        </w:rPr>
        <w:t>6</w:t>
      </w:r>
      <w:r>
        <w:rPr>
          <w:rFonts w:eastAsia="標楷體" w:hAnsi="標楷體" w:hint="eastAsia"/>
          <w:bCs/>
          <w:szCs w:val="21"/>
        </w:rPr>
        <w:t>.</w:t>
      </w:r>
      <w:r w:rsidRPr="006D18A4">
        <w:rPr>
          <w:rFonts w:eastAsia="標楷體" w:hAnsi="標楷體"/>
          <w:bCs/>
          <w:szCs w:val="21"/>
        </w:rPr>
        <w:t>軍訓</w:t>
      </w:r>
      <w:r>
        <w:rPr>
          <w:rFonts w:ascii="標楷體" w:eastAsia="標楷體" w:hAnsi="標楷體" w:hint="eastAsia"/>
          <w:bCs/>
          <w:szCs w:val="21"/>
        </w:rPr>
        <w:t>：</w:t>
      </w:r>
      <w:r>
        <w:rPr>
          <w:rFonts w:eastAsia="標楷體" w:hAnsi="標楷體" w:hint="eastAsia"/>
          <w:bCs/>
          <w:szCs w:val="21"/>
        </w:rPr>
        <w:t>101-2</w:t>
      </w:r>
      <w:r>
        <w:rPr>
          <w:rFonts w:eastAsia="標楷體" w:hAnsi="標楷體" w:hint="eastAsia"/>
          <w:bCs/>
          <w:szCs w:val="21"/>
        </w:rPr>
        <w:t>更名為</w:t>
      </w:r>
      <w:r>
        <w:rPr>
          <w:rFonts w:ascii="標楷體" w:eastAsia="標楷體" w:hAnsi="標楷體" w:hint="eastAsia"/>
          <w:bCs/>
          <w:szCs w:val="21"/>
        </w:rPr>
        <w:t>「</w:t>
      </w:r>
      <w:r w:rsidRPr="006D18A4">
        <w:rPr>
          <w:rFonts w:eastAsia="標楷體" w:hAnsi="標楷體" w:hint="eastAsia"/>
          <w:bCs/>
          <w:szCs w:val="21"/>
        </w:rPr>
        <w:t>全民國防教育軍事訓練</w:t>
      </w:r>
      <w:r>
        <w:rPr>
          <w:rFonts w:ascii="標楷體" w:eastAsia="標楷體" w:hAnsi="標楷體" w:hint="eastAsia"/>
          <w:bCs/>
          <w:szCs w:val="21"/>
        </w:rPr>
        <w:t>」。</w:t>
      </w:r>
      <w:r w:rsidRPr="00925878">
        <w:rPr>
          <w:rFonts w:ascii="標楷體" w:eastAsia="標楷體" w:hAnsi="標楷體" w:hint="eastAsia"/>
          <w:bCs/>
          <w:szCs w:val="21"/>
        </w:rPr>
        <w:t>(永久碼:22216)。</w:t>
      </w:r>
    </w:p>
    <w:p w:rsidR="00455ECF" w:rsidRPr="007221D4" w:rsidRDefault="00455ECF" w:rsidP="00455ECF">
      <w:pPr>
        <w:widowControl/>
        <w:snapToGrid w:val="0"/>
        <w:ind w:leftChars="213" w:left="849" w:hangingChars="141" w:hanging="338"/>
        <w:rPr>
          <w:rFonts w:ascii="標楷體" w:eastAsia="標楷體" w:hAnsi="標楷體" w:cs="Calibri"/>
          <w:color w:val="000000"/>
          <w:kern w:val="0"/>
          <w:szCs w:val="24"/>
        </w:rPr>
      </w:pPr>
      <w:r w:rsidRPr="00455ECF">
        <w:rPr>
          <w:rFonts w:ascii="Times New Roman" w:eastAsia="標楷體" w:hAnsi="Times New Roman" w:cs="Times New Roman"/>
          <w:bCs/>
          <w:szCs w:val="21"/>
        </w:rPr>
        <w:lastRenderedPageBreak/>
        <w:t>7</w:t>
      </w:r>
      <w:r>
        <w:rPr>
          <w:rFonts w:ascii="標楷體" w:eastAsia="標楷體" w:hAnsi="標楷體" w:hint="eastAsia"/>
          <w:bCs/>
          <w:szCs w:val="21"/>
        </w:rPr>
        <w:t>.</w:t>
      </w:r>
      <w:r w:rsidRPr="00EC2703">
        <w:rPr>
          <w:rFonts w:eastAsia="標楷體" w:hAnsi="標楷體"/>
        </w:rPr>
        <w:t>通識</w:t>
      </w:r>
      <w:r>
        <w:rPr>
          <w:rFonts w:eastAsia="標楷體" w:hAnsi="標楷體" w:hint="eastAsia"/>
        </w:rPr>
        <w:t>選項</w:t>
      </w:r>
      <w:r w:rsidRPr="00EC2703">
        <w:rPr>
          <w:rFonts w:eastAsia="標楷體" w:hAnsi="標楷體"/>
        </w:rPr>
        <w:t>課程</w:t>
      </w:r>
      <w:r w:rsidRPr="00EC2703">
        <w:rPr>
          <w:rFonts w:eastAsia="標楷體" w:hAnsi="標楷體"/>
        </w:rPr>
        <w:t>:</w:t>
      </w:r>
      <w:r w:rsidRPr="00EC2703">
        <w:rPr>
          <w:rFonts w:eastAsia="標楷體" w:hAnsi="標楷體"/>
        </w:rPr>
        <w:br/>
      </w:r>
      <w:r w:rsidRPr="00EC2703">
        <w:rPr>
          <w:rFonts w:eastAsia="標楷體" w:hAnsi="標楷體"/>
        </w:rPr>
        <w:t>人文學科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永久碼</w:t>
      </w:r>
      <w:r>
        <w:rPr>
          <w:rFonts w:ascii="標楷體" w:eastAsia="標楷體" w:hAnsi="標楷體" w:hint="eastAsia"/>
        </w:rPr>
        <w:t>:</w:t>
      </w:r>
      <w:r w:rsidRPr="00EC2703">
        <w:rPr>
          <w:rFonts w:eastAsia="標楷體" w:hAnsi="標楷體"/>
        </w:rPr>
        <w:t>01264</w:t>
      </w:r>
      <w:r>
        <w:rPr>
          <w:rFonts w:eastAsia="標楷體" w:hAnsi="標楷體" w:hint="eastAsia"/>
        </w:rPr>
        <w:t>)</w:t>
      </w:r>
      <w:r w:rsidRPr="00EC2703">
        <w:rPr>
          <w:rFonts w:eastAsia="標楷體" w:hAnsi="標楷體"/>
        </w:rPr>
        <w:t>：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門</w:t>
      </w:r>
      <w:r w:rsidRPr="00EC2703">
        <w:rPr>
          <w:rFonts w:eastAsia="標楷體" w:hAnsi="標楷體"/>
        </w:rPr>
        <w:br/>
      </w:r>
      <w:r w:rsidRPr="00EC2703">
        <w:rPr>
          <w:rFonts w:eastAsia="標楷體" w:hAnsi="標楷體"/>
        </w:rPr>
        <w:t>社會科學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永久碼</w:t>
      </w:r>
      <w:r>
        <w:rPr>
          <w:rFonts w:ascii="標楷體" w:eastAsia="標楷體" w:hAnsi="標楷體" w:hint="eastAsia"/>
        </w:rPr>
        <w:t>:</w:t>
      </w:r>
      <w:r w:rsidRPr="00EC2703">
        <w:rPr>
          <w:rFonts w:eastAsia="標楷體" w:hAnsi="標楷體"/>
        </w:rPr>
        <w:t>01265</w:t>
      </w:r>
      <w:r>
        <w:rPr>
          <w:rFonts w:eastAsia="標楷體" w:hAnsi="標楷體" w:hint="eastAsia"/>
        </w:rPr>
        <w:t>)</w:t>
      </w:r>
      <w:r w:rsidRPr="00EC2703">
        <w:rPr>
          <w:rFonts w:eastAsia="標楷體" w:hAnsi="標楷體"/>
        </w:rPr>
        <w:t>：</w:t>
      </w:r>
      <w:r w:rsidR="00E23757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門</w:t>
      </w:r>
      <w:r w:rsidRPr="00EC2703">
        <w:rPr>
          <w:rFonts w:eastAsia="標楷體" w:hAnsi="標楷體"/>
        </w:rPr>
        <w:br/>
      </w:r>
      <w:r w:rsidRPr="00EC2703">
        <w:rPr>
          <w:rFonts w:eastAsia="標楷體" w:hAnsi="標楷體"/>
        </w:rPr>
        <w:t>數理與應用科學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永久碼</w:t>
      </w:r>
      <w:r w:rsidRPr="00EC2703">
        <w:rPr>
          <w:rFonts w:eastAsia="標楷體" w:hAnsi="標楷體" w:hint="eastAsia"/>
        </w:rPr>
        <w:t>:</w:t>
      </w:r>
      <w:r w:rsidRPr="00EC2703">
        <w:rPr>
          <w:rFonts w:eastAsia="標楷體" w:hAnsi="標楷體"/>
        </w:rPr>
        <w:t xml:space="preserve"> 01267</w:t>
      </w:r>
      <w:r>
        <w:rPr>
          <w:rFonts w:eastAsia="標楷體" w:hAnsi="標楷體" w:hint="eastAsia"/>
        </w:rPr>
        <w:t>)</w:t>
      </w:r>
      <w:r w:rsidRPr="00EC2703">
        <w:rPr>
          <w:rFonts w:eastAsia="標楷體" w:hAnsi="標楷體"/>
        </w:rPr>
        <w:t>：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門</w:t>
      </w:r>
    </w:p>
    <w:sectPr w:rsidR="00455ECF" w:rsidRPr="007221D4" w:rsidSect="00A4294D">
      <w:pgSz w:w="20639" w:h="14572" w:orient="landscape" w:code="12"/>
      <w:pgMar w:top="720" w:right="720" w:bottom="72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81" w:rsidRDefault="00474081" w:rsidP="00E0573E">
      <w:r>
        <w:separator/>
      </w:r>
    </w:p>
  </w:endnote>
  <w:endnote w:type="continuationSeparator" w:id="0">
    <w:p w:rsidR="00474081" w:rsidRDefault="00474081" w:rsidP="00E0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6"/>
      <w:docPartObj>
        <w:docPartGallery w:val="Page Numbers (Bottom of Page)"/>
        <w:docPartUnique/>
      </w:docPartObj>
    </w:sdtPr>
    <w:sdtEndPr/>
    <w:sdtContent>
      <w:p w:rsidR="00A53048" w:rsidRDefault="002B57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5AC" w:rsidRPr="000465AC">
          <w:rPr>
            <w:noProof/>
            <w:lang w:val="zh-TW"/>
          </w:rPr>
          <w:t>15</w:t>
        </w:r>
        <w:r>
          <w:rPr>
            <w:noProof/>
            <w:lang w:val="zh-TW"/>
          </w:rPr>
          <w:fldChar w:fldCharType="end"/>
        </w:r>
      </w:p>
    </w:sdtContent>
  </w:sdt>
  <w:p w:rsidR="00A53048" w:rsidRDefault="00A530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81" w:rsidRDefault="00474081" w:rsidP="00E0573E">
      <w:r>
        <w:separator/>
      </w:r>
    </w:p>
  </w:footnote>
  <w:footnote w:type="continuationSeparator" w:id="0">
    <w:p w:rsidR="00474081" w:rsidRDefault="00474081" w:rsidP="00E0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C4E"/>
    <w:rsid w:val="00042BF4"/>
    <w:rsid w:val="00043DC8"/>
    <w:rsid w:val="000465AC"/>
    <w:rsid w:val="00095208"/>
    <w:rsid w:val="001131DE"/>
    <w:rsid w:val="00133A80"/>
    <w:rsid w:val="00170A51"/>
    <w:rsid w:val="001B6B98"/>
    <w:rsid w:val="00201253"/>
    <w:rsid w:val="002A0D01"/>
    <w:rsid w:val="002B573E"/>
    <w:rsid w:val="00364B46"/>
    <w:rsid w:val="003A1243"/>
    <w:rsid w:val="003A312F"/>
    <w:rsid w:val="003B687F"/>
    <w:rsid w:val="00455ECF"/>
    <w:rsid w:val="00474081"/>
    <w:rsid w:val="00474BD1"/>
    <w:rsid w:val="004951F2"/>
    <w:rsid w:val="00497C2D"/>
    <w:rsid w:val="004B3820"/>
    <w:rsid w:val="004D4AD8"/>
    <w:rsid w:val="0056767E"/>
    <w:rsid w:val="005C43BD"/>
    <w:rsid w:val="006159D8"/>
    <w:rsid w:val="00622DB8"/>
    <w:rsid w:val="00623783"/>
    <w:rsid w:val="006C561D"/>
    <w:rsid w:val="007221D4"/>
    <w:rsid w:val="007677E4"/>
    <w:rsid w:val="00790DA0"/>
    <w:rsid w:val="00840043"/>
    <w:rsid w:val="00857D25"/>
    <w:rsid w:val="0087013B"/>
    <w:rsid w:val="008A3113"/>
    <w:rsid w:val="008D0FBE"/>
    <w:rsid w:val="008E31DD"/>
    <w:rsid w:val="00905DFD"/>
    <w:rsid w:val="0094122C"/>
    <w:rsid w:val="00950C97"/>
    <w:rsid w:val="00953816"/>
    <w:rsid w:val="00A4294D"/>
    <w:rsid w:val="00A53048"/>
    <w:rsid w:val="00A66956"/>
    <w:rsid w:val="00A71602"/>
    <w:rsid w:val="00A75E72"/>
    <w:rsid w:val="00AC5AFC"/>
    <w:rsid w:val="00AD067E"/>
    <w:rsid w:val="00C10CBC"/>
    <w:rsid w:val="00CE5F2D"/>
    <w:rsid w:val="00D07D8B"/>
    <w:rsid w:val="00D77D85"/>
    <w:rsid w:val="00DE607A"/>
    <w:rsid w:val="00DF6F8C"/>
    <w:rsid w:val="00E0372F"/>
    <w:rsid w:val="00E0573E"/>
    <w:rsid w:val="00E11C4E"/>
    <w:rsid w:val="00E1726A"/>
    <w:rsid w:val="00E23757"/>
    <w:rsid w:val="00E32B9D"/>
    <w:rsid w:val="00E644B5"/>
    <w:rsid w:val="00F01DD8"/>
    <w:rsid w:val="00F03063"/>
    <w:rsid w:val="00F70B54"/>
    <w:rsid w:val="00F874E2"/>
    <w:rsid w:val="00F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7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7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DE7E-71E9-4CEF-AF83-EA4A0577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2014-03-07T08:18:00Z</cp:lastPrinted>
  <dcterms:created xsi:type="dcterms:W3CDTF">2013-10-14T02:07:00Z</dcterms:created>
  <dcterms:modified xsi:type="dcterms:W3CDTF">2018-10-19T01:46:00Z</dcterms:modified>
</cp:coreProperties>
</file>