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8E" w:rsidRPr="00895387" w:rsidRDefault="00834F8E" w:rsidP="00964A5B">
      <w:pPr>
        <w:jc w:val="center"/>
        <w:rPr>
          <w:rFonts w:ascii="標楷體" w:eastAsia="標楷體" w:hAnsi="標楷體"/>
          <w:sz w:val="40"/>
          <w:szCs w:val="40"/>
        </w:rPr>
      </w:pPr>
      <w:r w:rsidRPr="002B63C1">
        <w:rPr>
          <w:rFonts w:ascii="標楷體" w:eastAsia="標楷體" w:hAnsi="標楷體" w:hint="eastAsia"/>
          <w:sz w:val="40"/>
          <w:szCs w:val="40"/>
        </w:rPr>
        <w:t>國立屏東科技大學</w:t>
      </w:r>
      <w:r w:rsidR="00DC69E8">
        <w:rPr>
          <w:rFonts w:ascii="標楷體" w:eastAsia="標楷體" w:hAnsi="標楷體" w:hint="eastAsia"/>
          <w:sz w:val="40"/>
          <w:szCs w:val="40"/>
        </w:rPr>
        <w:t xml:space="preserve"> </w:t>
      </w:r>
      <w:r w:rsidRPr="00DC69E8">
        <w:rPr>
          <w:rFonts w:ascii="標楷體" w:eastAsia="標楷體" w:hAnsi="標楷體" w:hint="eastAsia"/>
          <w:sz w:val="40"/>
          <w:szCs w:val="40"/>
          <w:u w:val="single"/>
        </w:rPr>
        <w:t>技術及職業教育研究所</w:t>
      </w:r>
      <w:r w:rsidR="00DC69E8">
        <w:rPr>
          <w:rFonts w:ascii="標楷體" w:eastAsia="標楷體" w:hAnsi="標楷體" w:hint="eastAsia"/>
          <w:sz w:val="40"/>
          <w:szCs w:val="40"/>
        </w:rPr>
        <w:t xml:space="preserve"> </w:t>
      </w:r>
      <w:r w:rsidRPr="002B63C1">
        <w:rPr>
          <w:rFonts w:ascii="標楷體" w:eastAsia="標楷體" w:hAnsi="標楷體" w:hint="eastAsia"/>
          <w:sz w:val="40"/>
          <w:szCs w:val="40"/>
        </w:rPr>
        <w:t>碩士班課程</w:t>
      </w:r>
      <w:proofErr w:type="gramStart"/>
      <w:r w:rsidRPr="002B63C1">
        <w:rPr>
          <w:rFonts w:ascii="標楷體" w:eastAsia="標楷體" w:hAnsi="標楷體" w:hint="eastAsia"/>
          <w:sz w:val="40"/>
          <w:szCs w:val="40"/>
        </w:rPr>
        <w:t>規</w:t>
      </w:r>
      <w:proofErr w:type="gramEnd"/>
      <w:r w:rsidRPr="002B63C1">
        <w:rPr>
          <w:rFonts w:ascii="標楷體" w:eastAsia="標楷體" w:hAnsi="標楷體" w:hint="eastAsia"/>
          <w:sz w:val="40"/>
          <w:szCs w:val="40"/>
        </w:rPr>
        <w:t>畫表</w:t>
      </w:r>
      <w:r w:rsidR="000C39A8" w:rsidRPr="00DC69E8">
        <w:rPr>
          <w:rFonts w:ascii="標楷體" w:eastAsia="標楷體" w:hAnsi="標楷體" w:hint="eastAsia"/>
          <w:sz w:val="28"/>
          <w:szCs w:val="28"/>
        </w:rPr>
        <w:t>(1</w:t>
      </w:r>
      <w:r w:rsidR="001A4061" w:rsidRPr="00DC69E8">
        <w:rPr>
          <w:rFonts w:ascii="標楷體" w:eastAsia="標楷體" w:hAnsi="標楷體"/>
          <w:sz w:val="28"/>
          <w:szCs w:val="28"/>
        </w:rPr>
        <w:t>11-114</w:t>
      </w:r>
      <w:r w:rsidR="00B0655E" w:rsidRPr="00DC69E8">
        <w:rPr>
          <w:rFonts w:ascii="標楷體" w:eastAsia="標楷體" w:hAnsi="標楷體" w:hint="eastAsia"/>
          <w:sz w:val="28"/>
          <w:szCs w:val="28"/>
        </w:rPr>
        <w:t>學年度)</w:t>
      </w:r>
      <w:r w:rsidRPr="002B63C1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147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890"/>
        <w:gridCol w:w="441"/>
        <w:gridCol w:w="3053"/>
        <w:gridCol w:w="426"/>
        <w:gridCol w:w="2976"/>
        <w:gridCol w:w="426"/>
        <w:gridCol w:w="2976"/>
        <w:gridCol w:w="426"/>
        <w:gridCol w:w="489"/>
      </w:tblGrid>
      <w:tr w:rsidR="002B63C1" w:rsidRPr="002B63C1" w:rsidTr="00F033A1">
        <w:trPr>
          <w:cantSplit/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68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第一學年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第二學年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學分總計</w:t>
            </w:r>
          </w:p>
        </w:tc>
      </w:tr>
      <w:tr w:rsidR="002B63C1" w:rsidRPr="002B63C1" w:rsidTr="00F033A1">
        <w:trPr>
          <w:cantSplit/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34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</w:p>
        </w:tc>
      </w:tr>
      <w:tr w:rsidR="002B63C1" w:rsidRPr="002B63C1" w:rsidTr="00F033A1">
        <w:trPr>
          <w:cantSplit/>
          <w:trHeight w:val="609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proofErr w:type="gramStart"/>
            <w:r w:rsidRPr="002B63C1">
              <w:rPr>
                <w:rFonts w:ascii="標楷體" w:eastAsia="標楷體" w:hAnsi="標楷體" w:hint="eastAsia"/>
              </w:rPr>
              <w:t>修別</w:t>
            </w:r>
            <w:proofErr w:type="gramEnd"/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</w:p>
        </w:tc>
      </w:tr>
      <w:tr w:rsidR="002B63C1" w:rsidRPr="002B63C1" w:rsidTr="00F033A1">
        <w:trPr>
          <w:cantSplit/>
          <w:trHeight w:val="39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必</w:t>
            </w:r>
            <w:r w:rsidRPr="002B63C1">
              <w:rPr>
                <w:rFonts w:ascii="標楷體" w:eastAsia="標楷體" w:hAnsi="標楷體"/>
              </w:rPr>
              <w:t xml:space="preserve">  </w:t>
            </w:r>
            <w:r w:rsidRPr="002B63C1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2890" w:type="dxa"/>
            <w:tcBorders>
              <w:top w:val="single" w:sz="12" w:space="0" w:color="auto"/>
              <w:bottom w:val="nil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  <w:highlight w:val="yellow"/>
                <w:u w:val="single"/>
              </w:rPr>
            </w:pPr>
            <w:r w:rsidRPr="002B63C1">
              <w:rPr>
                <w:rFonts w:ascii="標楷體" w:eastAsia="標楷體" w:hAnsi="標楷體" w:hint="eastAsia"/>
              </w:rPr>
              <w:t>技職教育理論與實務研究</w:t>
            </w:r>
          </w:p>
        </w:tc>
        <w:tc>
          <w:tcPr>
            <w:tcW w:w="441" w:type="dxa"/>
            <w:tcBorders>
              <w:top w:val="single" w:sz="12" w:space="0" w:color="auto"/>
              <w:bottom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2</w:t>
            </w:r>
          </w:p>
        </w:tc>
        <w:tc>
          <w:tcPr>
            <w:tcW w:w="3053" w:type="dxa"/>
            <w:tcBorders>
              <w:top w:val="single" w:sz="12" w:space="0" w:color="auto"/>
              <w:bottom w:val="nil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專題討論</w:t>
            </w:r>
            <w:r w:rsidRPr="002B63C1">
              <w:rPr>
                <w:rFonts w:ascii="標楷體" w:eastAsia="標楷體" w:hAnsi="標楷體"/>
              </w:rPr>
              <w:t>(</w:t>
            </w:r>
            <w:r w:rsidRPr="002B63C1">
              <w:rPr>
                <w:rFonts w:ascii="標楷體" w:eastAsia="標楷體" w:hAnsi="標楷體" w:hint="eastAsia"/>
              </w:rPr>
              <w:t>2</w:t>
            </w:r>
            <w:r w:rsidRPr="002B63C1">
              <w:rPr>
                <w:rFonts w:ascii="標楷體" w:eastAsia="標楷體" w:hAnsi="標楷體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碩士論文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碩士論文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3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3C1" w:rsidRPr="002B63C1" w:rsidTr="00F033A1">
        <w:trPr>
          <w:cantSplit/>
          <w:trHeight w:val="36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技職教育研究法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2</w:t>
            </w:r>
          </w:p>
        </w:tc>
        <w:tc>
          <w:tcPr>
            <w:tcW w:w="3053" w:type="dxa"/>
            <w:vMerge w:val="restart"/>
            <w:tcBorders>
              <w:top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12" w:space="0" w:color="auto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3C1" w:rsidRPr="002B63C1" w:rsidTr="00F033A1">
        <w:trPr>
          <w:cantSplit/>
          <w:trHeight w:val="345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高等教育統計學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2</w:t>
            </w:r>
          </w:p>
        </w:tc>
        <w:tc>
          <w:tcPr>
            <w:tcW w:w="3053" w:type="dxa"/>
            <w:vMerge/>
            <w:tcBorders>
              <w:bottom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nil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3C1" w:rsidRPr="002B63C1" w:rsidTr="00F033A1">
        <w:trPr>
          <w:cantSplit/>
          <w:trHeight w:val="734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專題討論</w:t>
            </w:r>
            <w:r w:rsidRPr="002B63C1">
              <w:rPr>
                <w:rFonts w:ascii="標楷體" w:eastAsia="標楷體" w:hAnsi="標楷體"/>
              </w:rPr>
              <w:t>(</w:t>
            </w:r>
            <w:r w:rsidRPr="002B63C1">
              <w:rPr>
                <w:rFonts w:ascii="標楷體" w:eastAsia="標楷體" w:hAnsi="標楷體" w:hint="eastAsia"/>
              </w:rPr>
              <w:t>1</w:t>
            </w:r>
            <w:r w:rsidRPr="002B63C1">
              <w:rPr>
                <w:rFonts w:ascii="標楷體" w:eastAsia="標楷體" w:hAnsi="標楷體"/>
              </w:rPr>
              <w:t>)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1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3C1" w:rsidRPr="002B63C1" w:rsidTr="00F033A1">
        <w:trPr>
          <w:cantSplit/>
          <w:trHeight w:val="400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441" w:type="dxa"/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7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FE6408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3</w:t>
            </w: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2B63C1" w:rsidRDefault="00FE6408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</w:tr>
      <w:tr w:rsidR="002B63C1" w:rsidRPr="002B63C1" w:rsidTr="001D66F3">
        <w:trPr>
          <w:cantSplit/>
          <w:trHeight w:val="3945"/>
          <w:jc w:val="center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21514F" w:rsidRPr="002B63C1" w:rsidRDefault="0021514F" w:rsidP="000D78C0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選</w:t>
            </w:r>
          </w:p>
          <w:p w:rsidR="0021514F" w:rsidRPr="002B63C1" w:rsidRDefault="0021514F" w:rsidP="000D78C0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備</w:t>
            </w:r>
          </w:p>
        </w:tc>
        <w:tc>
          <w:tcPr>
            <w:tcW w:w="2890" w:type="dxa"/>
          </w:tcPr>
          <w:p w:rsidR="0021514F" w:rsidRPr="001A4061" w:rsidRDefault="0021514F" w:rsidP="001A4061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技職教育歷史與哲學</w:t>
            </w:r>
          </w:p>
          <w:p w:rsidR="0021514F" w:rsidRPr="001A4061" w:rsidRDefault="0021514F" w:rsidP="0021514F">
            <w:pPr>
              <w:spacing w:line="240" w:lineRule="auto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技職教育課程發展研究</w:t>
            </w:r>
          </w:p>
          <w:p w:rsidR="0021514F" w:rsidRPr="001A4061" w:rsidRDefault="0021514F" w:rsidP="0021514F">
            <w:pPr>
              <w:spacing w:line="240" w:lineRule="auto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數位學習理論與實務研究</w:t>
            </w:r>
          </w:p>
          <w:p w:rsidR="0021514F" w:rsidRPr="001A4061" w:rsidRDefault="0021514F" w:rsidP="001A4061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技職教育行政研究</w:t>
            </w:r>
          </w:p>
          <w:p w:rsidR="0021514F" w:rsidRPr="001A4061" w:rsidRDefault="0021514F" w:rsidP="0021514F">
            <w:pPr>
              <w:spacing w:line="240" w:lineRule="auto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人力資源管理研究</w:t>
            </w:r>
          </w:p>
          <w:p w:rsidR="0021514F" w:rsidRPr="001A4061" w:rsidRDefault="0021514F" w:rsidP="0021514F">
            <w:pPr>
              <w:spacing w:line="240" w:lineRule="auto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生涯發展與職業輔導研究</w:t>
            </w:r>
          </w:p>
          <w:p w:rsidR="0021514F" w:rsidRPr="001A4061" w:rsidRDefault="00FE6408" w:rsidP="0021514F">
            <w:pPr>
              <w:spacing w:line="240" w:lineRule="auto"/>
              <w:rPr>
                <w:rFonts w:ascii="標楷體" w:eastAsia="標楷體" w:hAnsi="標楷體"/>
              </w:rPr>
            </w:pPr>
            <w:proofErr w:type="gramStart"/>
            <w:r w:rsidRPr="001A4061">
              <w:rPr>
                <w:rFonts w:ascii="標楷體" w:eastAsia="標楷體" w:hAnsi="標楷體" w:hint="eastAsia"/>
              </w:rPr>
              <w:t>創客教育</w:t>
            </w:r>
            <w:proofErr w:type="gramEnd"/>
            <w:r w:rsidRPr="001A4061">
              <w:rPr>
                <w:rFonts w:ascii="標楷體" w:eastAsia="標楷體" w:hAnsi="標楷體" w:hint="eastAsia"/>
              </w:rPr>
              <w:t>課程與教材之研發</w:t>
            </w:r>
          </w:p>
        </w:tc>
        <w:tc>
          <w:tcPr>
            <w:tcW w:w="441" w:type="dxa"/>
          </w:tcPr>
          <w:p w:rsidR="0021514F" w:rsidRPr="001A4061" w:rsidRDefault="0021514F" w:rsidP="00F033A1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F033A1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F033A1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F033A1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F033A1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F033A1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FE6408" w:rsidRPr="001A4061" w:rsidRDefault="00FE6408" w:rsidP="00F033A1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53" w:type="dxa"/>
          </w:tcPr>
          <w:p w:rsidR="0021514F" w:rsidRPr="001A4061" w:rsidRDefault="0021514F" w:rsidP="001631A5">
            <w:pPr>
              <w:rPr>
                <w:rFonts w:ascii="標楷體" w:eastAsia="標楷體" w:hAnsi="標楷體"/>
                <w:iCs/>
              </w:rPr>
            </w:pPr>
            <w:proofErr w:type="gramStart"/>
            <w:r w:rsidRPr="001A4061">
              <w:rPr>
                <w:rFonts w:ascii="標楷體" w:eastAsia="標楷體" w:hAnsi="標楷體" w:hint="eastAsia"/>
                <w:iCs/>
              </w:rPr>
              <w:t>多變量</w:t>
            </w:r>
            <w:proofErr w:type="gramEnd"/>
            <w:r w:rsidRPr="001A4061">
              <w:rPr>
                <w:rFonts w:ascii="標楷體" w:eastAsia="標楷體" w:hAnsi="標楷體" w:hint="eastAsia"/>
                <w:iCs/>
              </w:rPr>
              <w:t>統計學(1)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  <w:iCs/>
              </w:rPr>
            </w:pPr>
            <w:r w:rsidRPr="001A4061">
              <w:rPr>
                <w:rFonts w:ascii="標楷體" w:eastAsia="標楷體" w:hAnsi="標楷體" w:hint="eastAsia"/>
                <w:iCs/>
              </w:rPr>
              <w:t>研究方法論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  <w:iCs/>
              </w:rPr>
            </w:pPr>
            <w:r w:rsidRPr="001A4061">
              <w:rPr>
                <w:rFonts w:ascii="標楷體" w:eastAsia="標楷體" w:hAnsi="標楷體" w:hint="eastAsia"/>
                <w:iCs/>
              </w:rPr>
              <w:t>質性研究法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  <w:iCs/>
              </w:rPr>
            </w:pPr>
            <w:r w:rsidRPr="001A4061">
              <w:rPr>
                <w:rFonts w:ascii="標楷體" w:eastAsia="標楷體" w:hAnsi="標楷體" w:hint="eastAsia"/>
                <w:iCs/>
              </w:rPr>
              <w:t>職能分析與運用研究</w:t>
            </w:r>
          </w:p>
          <w:p w:rsidR="0021514F" w:rsidRPr="001A4061" w:rsidRDefault="0021514F" w:rsidP="001A4061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技職教育教學研究</w:t>
            </w:r>
          </w:p>
          <w:p w:rsidR="0021514F" w:rsidRPr="001A4061" w:rsidRDefault="0021514F" w:rsidP="001A4061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技職教育評鑑與督導研究</w:t>
            </w:r>
          </w:p>
          <w:p w:rsidR="0021514F" w:rsidRPr="001A4061" w:rsidRDefault="0021514F" w:rsidP="001A4061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技職教育政策研究</w:t>
            </w:r>
          </w:p>
          <w:p w:rsidR="0021514F" w:rsidRPr="001A4061" w:rsidRDefault="0021514F" w:rsidP="001A4061">
            <w:pPr>
              <w:rPr>
                <w:rFonts w:ascii="標楷體" w:eastAsia="標楷體" w:hAnsi="標楷體"/>
                <w:iCs/>
              </w:rPr>
            </w:pPr>
            <w:r w:rsidRPr="001A4061">
              <w:rPr>
                <w:rFonts w:ascii="標楷體" w:eastAsia="標楷體" w:hAnsi="標楷體" w:hint="eastAsia"/>
                <w:iCs/>
              </w:rPr>
              <w:t>成人及繼續教育研究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  <w:iCs/>
              </w:rPr>
            </w:pPr>
            <w:r w:rsidRPr="001A4061">
              <w:rPr>
                <w:rFonts w:ascii="標楷體" w:eastAsia="標楷體" w:hAnsi="標楷體" w:hint="eastAsia"/>
                <w:iCs/>
              </w:rPr>
              <w:t>人力規劃與訓練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  <w:iCs/>
              </w:rPr>
            </w:pPr>
            <w:r w:rsidRPr="001A4061">
              <w:rPr>
                <w:rFonts w:ascii="標楷體" w:eastAsia="標楷體" w:hAnsi="標楷體" w:hint="eastAsia"/>
                <w:iCs/>
              </w:rPr>
              <w:t>訓練方案與績效評估</w:t>
            </w:r>
          </w:p>
          <w:p w:rsidR="0021514F" w:rsidRPr="001A4061" w:rsidRDefault="0021514F" w:rsidP="001A4061">
            <w:pPr>
              <w:rPr>
                <w:rFonts w:ascii="標楷體" w:eastAsia="標楷體" w:hAnsi="標楷體"/>
                <w:iCs/>
              </w:rPr>
            </w:pPr>
            <w:r w:rsidRPr="001A4061">
              <w:rPr>
                <w:rFonts w:ascii="標楷體" w:eastAsia="標楷體" w:hAnsi="標楷體" w:hint="eastAsia"/>
                <w:iCs/>
              </w:rPr>
              <w:t>職業心理學研究</w:t>
            </w:r>
          </w:p>
          <w:p w:rsidR="00FE6408" w:rsidRPr="001A4061" w:rsidRDefault="00FE6408" w:rsidP="001631A5">
            <w:pPr>
              <w:rPr>
                <w:rFonts w:ascii="標楷體" w:eastAsia="標楷體" w:hAnsi="標楷體"/>
                <w:iCs/>
              </w:rPr>
            </w:pPr>
            <w:r w:rsidRPr="001A4061">
              <w:rPr>
                <w:rFonts w:ascii="標楷體" w:eastAsia="標楷體" w:hAnsi="標楷體" w:hint="eastAsia"/>
                <w:iCs/>
              </w:rPr>
              <w:t>數位內容與教材之研發</w:t>
            </w:r>
          </w:p>
          <w:p w:rsidR="001A4061" w:rsidRPr="00CD7E8D" w:rsidRDefault="001A4061" w:rsidP="001631A5">
            <w:pPr>
              <w:rPr>
                <w:rFonts w:ascii="標楷體" w:eastAsia="標楷體" w:hAnsi="標楷體"/>
                <w:iCs/>
                <w:szCs w:val="24"/>
              </w:rPr>
            </w:pPr>
            <w:r w:rsidRPr="00CD7E8D">
              <w:rPr>
                <w:rFonts w:ascii="Calibri" w:eastAsia="標楷體" w:hAnsi="標楷體" w:hint="eastAsia"/>
                <w:bCs/>
                <w:color w:val="0000FF"/>
                <w:szCs w:val="24"/>
              </w:rPr>
              <w:t>厚數據的新應用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FE6408" w:rsidRPr="001A4061" w:rsidRDefault="00FE6408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1A4061" w:rsidRPr="001A4061" w:rsidRDefault="001A4061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  <w:color w:val="0000FF"/>
              </w:rPr>
              <w:t>2</w:t>
            </w: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proofErr w:type="gramStart"/>
            <w:r w:rsidRPr="001A4061">
              <w:rPr>
                <w:rFonts w:ascii="標楷體" w:eastAsia="標楷體" w:hAnsi="標楷體" w:hint="eastAsia"/>
              </w:rPr>
              <w:t>多變量</w:t>
            </w:r>
            <w:proofErr w:type="gramEnd"/>
            <w:r w:rsidRPr="001A4061">
              <w:rPr>
                <w:rFonts w:ascii="標楷體" w:eastAsia="標楷體" w:hAnsi="標楷體" w:hint="eastAsia"/>
              </w:rPr>
              <w:t>統計學(2)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論文寫作</w:t>
            </w:r>
            <w:r w:rsidR="003F468B" w:rsidRPr="001A4061">
              <w:rPr>
                <w:rFonts w:ascii="標楷體" w:eastAsia="標楷體" w:hAnsi="標楷體" w:hint="eastAsia"/>
              </w:rPr>
              <w:t>法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技職教育行銷管理專題研究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多元文化技職教育研究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職業社會學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專案管理研究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組織領導與管理研究</w:t>
            </w:r>
          </w:p>
          <w:p w:rsidR="0021514F" w:rsidRPr="001A4061" w:rsidRDefault="00FE6408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海外產學實務研究</w:t>
            </w:r>
          </w:p>
          <w:p w:rsidR="00FE6408" w:rsidRPr="001A4061" w:rsidRDefault="00FE6408" w:rsidP="001631A5">
            <w:pPr>
              <w:rPr>
                <w:rFonts w:ascii="標楷體" w:eastAsia="標楷體" w:hAnsi="標楷體"/>
                <w:szCs w:val="24"/>
              </w:rPr>
            </w:pPr>
            <w:r w:rsidRPr="001A4061">
              <w:rPr>
                <w:rFonts w:eastAsia="標楷體" w:hint="eastAsia"/>
                <w:szCs w:val="24"/>
              </w:rPr>
              <w:t>職能培力實務研究</w:t>
            </w:r>
          </w:p>
        </w:tc>
        <w:tc>
          <w:tcPr>
            <w:tcW w:w="426" w:type="dxa"/>
          </w:tcPr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21514F" w:rsidRPr="001A406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2</w:t>
            </w:r>
          </w:p>
          <w:p w:rsidR="00FE6408" w:rsidRPr="001A4061" w:rsidRDefault="00FE6408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1</w:t>
            </w:r>
          </w:p>
          <w:p w:rsidR="00FE6408" w:rsidRPr="001A4061" w:rsidRDefault="00FE6408" w:rsidP="001631A5">
            <w:pPr>
              <w:jc w:val="center"/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6" w:type="dxa"/>
          </w:tcPr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  <w:sz w:val="22"/>
                <w:szCs w:val="22"/>
              </w:rPr>
              <w:t>技職教育創新創業議題研究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proofErr w:type="gramStart"/>
            <w:r w:rsidRPr="001A4061">
              <w:rPr>
                <w:rFonts w:ascii="標楷體" w:eastAsia="標楷體" w:hAnsi="標楷體" w:hint="eastAsia"/>
              </w:rPr>
              <w:t>另類技職</w:t>
            </w:r>
            <w:proofErr w:type="gramEnd"/>
            <w:r w:rsidRPr="001A4061">
              <w:rPr>
                <w:rFonts w:ascii="標楷體" w:eastAsia="標楷體" w:hAnsi="標楷體" w:hint="eastAsia"/>
              </w:rPr>
              <w:t>教育研究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proofErr w:type="gramStart"/>
            <w:r w:rsidRPr="001A4061">
              <w:rPr>
                <w:rFonts w:ascii="標楷體" w:eastAsia="標楷體" w:hAnsi="標楷體" w:hint="eastAsia"/>
              </w:rPr>
              <w:t>各國技</w:t>
            </w:r>
            <w:proofErr w:type="gramEnd"/>
            <w:r w:rsidRPr="001A4061">
              <w:rPr>
                <w:rFonts w:ascii="標楷體" w:eastAsia="標楷體" w:hAnsi="標楷體" w:hint="eastAsia"/>
              </w:rPr>
              <w:t>職人力培訓制度研究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  <w:r w:rsidRPr="001A4061">
              <w:rPr>
                <w:rFonts w:ascii="標楷體" w:eastAsia="標楷體" w:hAnsi="標楷體" w:hint="eastAsia"/>
              </w:rPr>
              <w:t>跨文化企業訓練研究</w:t>
            </w:r>
          </w:p>
          <w:p w:rsidR="0021514F" w:rsidRPr="001A4061" w:rsidRDefault="0021514F" w:rsidP="001631A5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1514F" w:rsidRPr="002B63C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2</w:t>
            </w:r>
          </w:p>
          <w:p w:rsidR="0021514F" w:rsidRPr="002B63C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2</w:t>
            </w:r>
          </w:p>
          <w:p w:rsidR="0021514F" w:rsidRPr="002B63C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2</w:t>
            </w:r>
          </w:p>
          <w:p w:rsidR="0021514F" w:rsidRPr="002B63C1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14F" w:rsidRPr="002B63C1" w:rsidRDefault="0021514F" w:rsidP="00F033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63C1" w:rsidRPr="002B63C1" w:rsidTr="00F033A1">
        <w:trPr>
          <w:cantSplit/>
          <w:trHeight w:val="400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1</w:t>
            </w:r>
            <w:r w:rsidR="00FE640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2</w:t>
            </w:r>
            <w:r w:rsidR="001A4061">
              <w:rPr>
                <w:rFonts w:ascii="標楷體" w:eastAsia="標楷體" w:hAnsi="標楷體"/>
              </w:rPr>
              <w:t>6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/>
              </w:rPr>
              <w:t>1</w:t>
            </w:r>
            <w:r w:rsidR="00FE640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8C0" w:rsidRPr="002B63C1" w:rsidRDefault="000D78C0" w:rsidP="00F033A1">
            <w:pPr>
              <w:jc w:val="center"/>
              <w:rPr>
                <w:rFonts w:ascii="標楷體" w:eastAsia="標楷體" w:hAnsi="標楷體"/>
              </w:rPr>
            </w:pPr>
            <w:r w:rsidRPr="002B63C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8C0" w:rsidRPr="002B63C1" w:rsidRDefault="00FE6408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23D0B">
              <w:rPr>
                <w:rFonts w:ascii="標楷體" w:eastAsia="標楷體" w:hAnsi="標楷體"/>
              </w:rPr>
              <w:t>4</w:t>
            </w:r>
          </w:p>
        </w:tc>
      </w:tr>
    </w:tbl>
    <w:p w:rsidR="00A52538" w:rsidRPr="00A52538" w:rsidRDefault="00A52538" w:rsidP="00A52538">
      <w:pPr>
        <w:ind w:firstLineChars="150" w:firstLine="420"/>
      </w:pPr>
      <w:bookmarkStart w:id="0" w:name="_GoBack"/>
      <w:proofErr w:type="gramStart"/>
      <w:r w:rsidRPr="00C7082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70821">
        <w:rPr>
          <w:rFonts w:ascii="標楷體" w:eastAsia="標楷體" w:hAnsi="標楷體" w:hint="eastAsia"/>
          <w:sz w:val="28"/>
          <w:szCs w:val="28"/>
        </w:rPr>
        <w:t>：本系學生至少應修滿</w:t>
      </w:r>
      <w:r w:rsidR="00D330BD">
        <w:rPr>
          <w:rFonts w:ascii="標楷體" w:eastAsia="標楷體" w:hAnsi="標楷體"/>
          <w:sz w:val="28"/>
          <w:szCs w:val="28"/>
        </w:rPr>
        <w:t>3</w:t>
      </w:r>
      <w:r w:rsidR="00D330BD">
        <w:rPr>
          <w:rFonts w:ascii="標楷體" w:eastAsia="標楷體" w:hAnsi="標楷體" w:hint="eastAsia"/>
          <w:sz w:val="28"/>
          <w:szCs w:val="28"/>
        </w:rPr>
        <w:t>5</w:t>
      </w:r>
      <w:r w:rsidRPr="00C70821">
        <w:rPr>
          <w:rFonts w:ascii="標楷體" w:eastAsia="標楷體" w:hAnsi="標楷體" w:hint="eastAsia"/>
          <w:sz w:val="28"/>
          <w:szCs w:val="28"/>
        </w:rPr>
        <w:t>學分始得畢業</w:t>
      </w:r>
      <w:r w:rsidRPr="00C70821">
        <w:rPr>
          <w:rFonts w:ascii="標楷體" w:eastAsia="標楷體" w:hAnsi="標楷體"/>
          <w:sz w:val="28"/>
          <w:szCs w:val="28"/>
        </w:rPr>
        <w:t>(</w:t>
      </w:r>
      <w:r w:rsidRPr="00C70821">
        <w:rPr>
          <w:rFonts w:ascii="標楷體" w:eastAsia="標楷體" w:hAnsi="標楷體" w:hint="eastAsia"/>
          <w:sz w:val="28"/>
          <w:szCs w:val="28"/>
        </w:rPr>
        <w:t>其中必修應修</w:t>
      </w:r>
      <w:r w:rsidR="00D330BD">
        <w:rPr>
          <w:rFonts w:ascii="標楷體" w:eastAsia="標楷體" w:hAnsi="標楷體"/>
          <w:sz w:val="28"/>
          <w:szCs w:val="28"/>
          <w:u w:val="single"/>
        </w:rPr>
        <w:t xml:space="preserve"> 1</w:t>
      </w:r>
      <w:r w:rsidR="00FE6408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C7082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C70821">
        <w:rPr>
          <w:rFonts w:ascii="標楷體" w:eastAsia="標楷體" w:hAnsi="標楷體" w:hint="eastAsia"/>
          <w:sz w:val="28"/>
          <w:szCs w:val="28"/>
        </w:rPr>
        <w:t>學分，選修應修</w:t>
      </w:r>
      <w:r w:rsidRPr="00C7082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FE6408">
        <w:rPr>
          <w:rFonts w:ascii="標楷體" w:eastAsia="標楷體" w:hAnsi="標楷體" w:hint="eastAsia"/>
          <w:sz w:val="28"/>
          <w:szCs w:val="28"/>
          <w:u w:val="single"/>
        </w:rPr>
        <w:t>21</w:t>
      </w:r>
      <w:r w:rsidRPr="00C7082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C70821">
        <w:rPr>
          <w:rFonts w:ascii="標楷體" w:eastAsia="標楷體" w:hAnsi="標楷體" w:hint="eastAsia"/>
          <w:sz w:val="28"/>
          <w:szCs w:val="28"/>
        </w:rPr>
        <w:t>學分</w:t>
      </w:r>
      <w:r w:rsidRPr="00C70821">
        <w:rPr>
          <w:rFonts w:ascii="標楷體" w:eastAsia="標楷體" w:hAnsi="標楷體"/>
          <w:sz w:val="28"/>
          <w:szCs w:val="28"/>
        </w:rPr>
        <w:t>)</w:t>
      </w:r>
      <w:bookmarkEnd w:id="0"/>
    </w:p>
    <w:sectPr w:rsidR="00A52538" w:rsidRPr="00A52538" w:rsidSect="00834F8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48" w:rsidRDefault="00C73148" w:rsidP="00A52538">
      <w:pPr>
        <w:spacing w:line="240" w:lineRule="auto"/>
      </w:pPr>
      <w:r>
        <w:separator/>
      </w:r>
    </w:p>
  </w:endnote>
  <w:endnote w:type="continuationSeparator" w:id="0">
    <w:p w:rsidR="00C73148" w:rsidRDefault="00C73148" w:rsidP="00A52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48" w:rsidRDefault="00C73148" w:rsidP="00A52538">
      <w:pPr>
        <w:spacing w:line="240" w:lineRule="auto"/>
      </w:pPr>
      <w:r>
        <w:separator/>
      </w:r>
    </w:p>
  </w:footnote>
  <w:footnote w:type="continuationSeparator" w:id="0">
    <w:p w:rsidR="00C73148" w:rsidRDefault="00C73148" w:rsidP="00A525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8E"/>
    <w:rsid w:val="000019E4"/>
    <w:rsid w:val="000703C1"/>
    <w:rsid w:val="000854CE"/>
    <w:rsid w:val="000B7D28"/>
    <w:rsid w:val="000C39A8"/>
    <w:rsid w:val="000D78C0"/>
    <w:rsid w:val="000E70FC"/>
    <w:rsid w:val="00123D0B"/>
    <w:rsid w:val="00134F57"/>
    <w:rsid w:val="00173F4A"/>
    <w:rsid w:val="00197A62"/>
    <w:rsid w:val="001A4061"/>
    <w:rsid w:val="001A48D0"/>
    <w:rsid w:val="001B78B5"/>
    <w:rsid w:val="001C4944"/>
    <w:rsid w:val="001D37EF"/>
    <w:rsid w:val="00214B38"/>
    <w:rsid w:val="0021514F"/>
    <w:rsid w:val="002733BA"/>
    <w:rsid w:val="002B63C1"/>
    <w:rsid w:val="00300FAE"/>
    <w:rsid w:val="003622E9"/>
    <w:rsid w:val="003973E3"/>
    <w:rsid w:val="003F21EA"/>
    <w:rsid w:val="003F468B"/>
    <w:rsid w:val="00433D52"/>
    <w:rsid w:val="00461ACE"/>
    <w:rsid w:val="005007D2"/>
    <w:rsid w:val="005065B4"/>
    <w:rsid w:val="00520939"/>
    <w:rsid w:val="0052479E"/>
    <w:rsid w:val="005320F0"/>
    <w:rsid w:val="005641F8"/>
    <w:rsid w:val="0057185E"/>
    <w:rsid w:val="005F0F46"/>
    <w:rsid w:val="005F68A1"/>
    <w:rsid w:val="00657F37"/>
    <w:rsid w:val="0072177A"/>
    <w:rsid w:val="00734F70"/>
    <w:rsid w:val="00752B2C"/>
    <w:rsid w:val="0079418A"/>
    <w:rsid w:val="007E4EF7"/>
    <w:rsid w:val="00834F8E"/>
    <w:rsid w:val="0083665E"/>
    <w:rsid w:val="008703AD"/>
    <w:rsid w:val="00874A0C"/>
    <w:rsid w:val="00895387"/>
    <w:rsid w:val="008C332D"/>
    <w:rsid w:val="008D6099"/>
    <w:rsid w:val="00952BB5"/>
    <w:rsid w:val="00964A5B"/>
    <w:rsid w:val="00981F60"/>
    <w:rsid w:val="009962EE"/>
    <w:rsid w:val="009B1E61"/>
    <w:rsid w:val="009B7E9F"/>
    <w:rsid w:val="009C454B"/>
    <w:rsid w:val="009F408A"/>
    <w:rsid w:val="00A16236"/>
    <w:rsid w:val="00A468F0"/>
    <w:rsid w:val="00A52538"/>
    <w:rsid w:val="00A61046"/>
    <w:rsid w:val="00A72607"/>
    <w:rsid w:val="00AB00B7"/>
    <w:rsid w:val="00AC17D5"/>
    <w:rsid w:val="00AE452D"/>
    <w:rsid w:val="00B0655E"/>
    <w:rsid w:val="00B07F7C"/>
    <w:rsid w:val="00BF1DC0"/>
    <w:rsid w:val="00C2704C"/>
    <w:rsid w:val="00C3342E"/>
    <w:rsid w:val="00C406A6"/>
    <w:rsid w:val="00C73148"/>
    <w:rsid w:val="00CA61BE"/>
    <w:rsid w:val="00CA6DAB"/>
    <w:rsid w:val="00CC281F"/>
    <w:rsid w:val="00CD7E8D"/>
    <w:rsid w:val="00D330BD"/>
    <w:rsid w:val="00D6390D"/>
    <w:rsid w:val="00D9060D"/>
    <w:rsid w:val="00DC69E8"/>
    <w:rsid w:val="00DF4C45"/>
    <w:rsid w:val="00DF6BF3"/>
    <w:rsid w:val="00E13525"/>
    <w:rsid w:val="00E24303"/>
    <w:rsid w:val="00E91128"/>
    <w:rsid w:val="00F2600D"/>
    <w:rsid w:val="00F741E9"/>
    <w:rsid w:val="00F87CE1"/>
    <w:rsid w:val="00FA042B"/>
    <w:rsid w:val="00FC3CFE"/>
    <w:rsid w:val="00FD5E9F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5185E4"/>
  <w15:docId w15:val="{AFB9DFF5-3779-4428-BAEA-CE28A2CD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F8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5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5253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5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5253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2080-A814-4871-8ADF-72DA1E59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人文暨社會科學院技術及職業教育研究所鄭士榮</dc:creator>
  <cp:lastModifiedBy>yung</cp:lastModifiedBy>
  <cp:revision>10</cp:revision>
  <cp:lastPrinted>2021-09-28T02:25:00Z</cp:lastPrinted>
  <dcterms:created xsi:type="dcterms:W3CDTF">2021-09-16T00:41:00Z</dcterms:created>
  <dcterms:modified xsi:type="dcterms:W3CDTF">2021-11-27T15:15:00Z</dcterms:modified>
</cp:coreProperties>
</file>