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88" w:rsidRDefault="00943B88" w:rsidP="00943B88">
      <w:pPr>
        <w:spacing w:after="120" w:line="400" w:lineRule="exact"/>
        <w:jc w:val="center"/>
        <w:rPr>
          <w:rFonts w:eastAsia="標楷體"/>
          <w:sz w:val="40"/>
        </w:rPr>
      </w:pPr>
      <w:r>
        <w:rPr>
          <w:rFonts w:eastAsia="標楷體" w:hAnsi="標楷體" w:hint="eastAsia"/>
          <w:sz w:val="40"/>
        </w:rPr>
        <w:t xml:space="preserve">國立屏東科技大學　</w:t>
      </w:r>
      <w:r>
        <w:rPr>
          <w:rFonts w:eastAsia="標楷體" w:hAnsi="標楷體" w:hint="eastAsia"/>
          <w:b/>
          <w:bCs/>
          <w:sz w:val="40"/>
          <w:u w:val="single"/>
        </w:rPr>
        <w:t>車輛工程系</w:t>
      </w:r>
      <w:r>
        <w:rPr>
          <w:rFonts w:eastAsia="標楷體" w:hAnsi="標楷體" w:hint="eastAsia"/>
          <w:sz w:val="40"/>
        </w:rPr>
        <w:t xml:space="preserve">　碩士班課程規劃表</w:t>
      </w:r>
      <w:r w:rsidR="00157C5D">
        <w:rPr>
          <w:rFonts w:eastAsia="標楷體"/>
          <w:sz w:val="28"/>
          <w:szCs w:val="28"/>
        </w:rPr>
        <w:t>(11</w:t>
      </w:r>
      <w:r w:rsidR="004E2C70">
        <w:rPr>
          <w:rFonts w:eastAsia="標楷體" w:hint="eastAsia"/>
          <w:sz w:val="28"/>
          <w:szCs w:val="28"/>
        </w:rPr>
        <w:t>4</w:t>
      </w:r>
      <w:r w:rsidR="00157C5D">
        <w:rPr>
          <w:rFonts w:eastAsia="標楷體" w:hint="eastAsia"/>
          <w:sz w:val="28"/>
          <w:szCs w:val="28"/>
        </w:rPr>
        <w:t>學年度入學</w:t>
      </w:r>
      <w:r w:rsidR="00157C5D">
        <w:rPr>
          <w:rFonts w:eastAsia="標楷體"/>
          <w:sz w:val="28"/>
          <w:szCs w:val="28"/>
        </w:rPr>
        <w:t>)</w:t>
      </w:r>
    </w:p>
    <w:tbl>
      <w:tblPr>
        <w:tblW w:w="0" w:type="auto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3077"/>
        <w:gridCol w:w="1134"/>
        <w:gridCol w:w="851"/>
        <w:gridCol w:w="2693"/>
        <w:gridCol w:w="992"/>
        <w:gridCol w:w="851"/>
        <w:gridCol w:w="2409"/>
        <w:gridCol w:w="851"/>
        <w:gridCol w:w="850"/>
        <w:gridCol w:w="1847"/>
        <w:gridCol w:w="992"/>
        <w:gridCol w:w="709"/>
        <w:gridCol w:w="709"/>
      </w:tblGrid>
      <w:tr w:rsidR="0097458C" w:rsidRPr="00CA5519" w:rsidTr="004A4B15">
        <w:trPr>
          <w:cantSplit/>
          <w:trHeight w:val="34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9598" w:type="dxa"/>
            <w:gridSpan w:val="6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第一學年</w:t>
            </w:r>
          </w:p>
        </w:tc>
        <w:tc>
          <w:tcPr>
            <w:tcW w:w="7658" w:type="dxa"/>
            <w:gridSpan w:val="6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第二學年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學分總計</w:t>
            </w:r>
          </w:p>
        </w:tc>
      </w:tr>
      <w:tr w:rsidR="0097458C" w:rsidRPr="00CA5519" w:rsidTr="004A4B15">
        <w:trPr>
          <w:cantSplit/>
          <w:trHeight w:val="34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學期</w:t>
            </w:r>
          </w:p>
        </w:tc>
        <w:tc>
          <w:tcPr>
            <w:tcW w:w="5062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4110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3548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709" w:type="dxa"/>
            <w:vMerge/>
            <w:vAlign w:val="center"/>
          </w:tcPr>
          <w:p w:rsidR="0097458C" w:rsidRPr="00CA5519" w:rsidRDefault="0097458C" w:rsidP="00D327E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406"/>
        </w:trPr>
        <w:tc>
          <w:tcPr>
            <w:tcW w:w="714" w:type="dxa"/>
            <w:vAlign w:val="center"/>
          </w:tcPr>
          <w:p w:rsidR="004A4B15" w:rsidRPr="00CA5519" w:rsidRDefault="004A4B15" w:rsidP="00D327EB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CA5519">
              <w:rPr>
                <w:rFonts w:ascii="標楷體"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3077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1847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709" w:type="dxa"/>
            <w:vMerge/>
            <w:vAlign w:val="center"/>
          </w:tcPr>
          <w:p w:rsidR="004A4B15" w:rsidRPr="00CA5519" w:rsidRDefault="004A4B15" w:rsidP="00D327E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694"/>
        </w:trPr>
        <w:tc>
          <w:tcPr>
            <w:tcW w:w="714" w:type="dxa"/>
            <w:textDirection w:val="tbRlV"/>
            <w:vAlign w:val="center"/>
          </w:tcPr>
          <w:p w:rsidR="004A4B15" w:rsidRPr="00CA5519" w:rsidRDefault="004A4B15" w:rsidP="00E2601F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必修</w:t>
            </w:r>
          </w:p>
        </w:tc>
        <w:tc>
          <w:tcPr>
            <w:tcW w:w="3077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2A3199">
              <w:rPr>
                <w:rFonts w:eastAsia="標楷體"/>
                <w:color w:val="000000" w:themeColor="text1"/>
                <w:szCs w:val="24"/>
              </w:rPr>
              <w:t>(1)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30040</w:t>
            </w:r>
          </w:p>
        </w:tc>
        <w:tc>
          <w:tcPr>
            <w:tcW w:w="851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1/2</w:t>
            </w:r>
          </w:p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C7043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2C7043">
              <w:rPr>
                <w:rFonts w:eastAsia="標楷體"/>
                <w:color w:val="000000" w:themeColor="text1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30041</w:t>
            </w:r>
          </w:p>
        </w:tc>
        <w:tc>
          <w:tcPr>
            <w:tcW w:w="851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1/2</w:t>
            </w:r>
          </w:p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4A4B15" w:rsidRPr="007A72E7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7A72E7">
              <w:rPr>
                <w:rFonts w:eastAsia="標楷體"/>
                <w:color w:val="000000" w:themeColor="text1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30057</w:t>
            </w:r>
          </w:p>
        </w:tc>
        <w:tc>
          <w:tcPr>
            <w:tcW w:w="850" w:type="dxa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72E7">
              <w:rPr>
                <w:rFonts w:eastAsia="標楷體" w:hint="eastAsia"/>
                <w:color w:val="000000" w:themeColor="text1"/>
                <w:szCs w:val="24"/>
              </w:rPr>
              <w:t>6/6</w:t>
            </w:r>
          </w:p>
        </w:tc>
        <w:tc>
          <w:tcPr>
            <w:tcW w:w="1847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400"/>
        </w:trPr>
        <w:tc>
          <w:tcPr>
            <w:tcW w:w="714" w:type="dxa"/>
            <w:vAlign w:val="center"/>
          </w:tcPr>
          <w:p w:rsidR="004A4B15" w:rsidRPr="00CA5519" w:rsidRDefault="004A4B15" w:rsidP="00E2601F">
            <w:pPr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4211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1</w:t>
            </w:r>
            <w:r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1</w:t>
            </w:r>
            <w:r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72E7">
              <w:rPr>
                <w:rFonts w:ascii="標楷體" w:eastAsia="標楷體" w:hAnsi="標楷體" w:hint="eastAsia"/>
                <w:color w:val="000000" w:themeColor="text1"/>
                <w:szCs w:val="24"/>
              </w:rPr>
              <w:t>6/6</w:t>
            </w:r>
          </w:p>
        </w:tc>
        <w:tc>
          <w:tcPr>
            <w:tcW w:w="2839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4A4B15" w:rsidRPr="00CA5519" w:rsidTr="004A4B15">
        <w:trPr>
          <w:cantSplit/>
          <w:trHeight w:val="5968"/>
        </w:trPr>
        <w:tc>
          <w:tcPr>
            <w:tcW w:w="714" w:type="dxa"/>
            <w:textDirection w:val="tbRlV"/>
            <w:vAlign w:val="center"/>
          </w:tcPr>
          <w:p w:rsidR="004A4B15" w:rsidRPr="00CA5519" w:rsidRDefault="004A4B15" w:rsidP="00D327EB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選修</w:t>
            </w:r>
          </w:p>
        </w:tc>
        <w:tc>
          <w:tcPr>
            <w:tcW w:w="3077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工程統計與分析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研發管理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工程最佳化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高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等流</w:t>
            </w:r>
            <w:r w:rsidRPr="00B142C0">
              <w:rPr>
                <w:rFonts w:eastAsia="標楷體" w:hint="eastAsia"/>
                <w:color w:val="000000" w:themeColor="text1"/>
                <w:szCs w:val="24"/>
              </w:rPr>
              <w:t>體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高等計算流體力學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有限元素法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高等固體力學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非破壞性檢測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雷射加工技術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線性控制系統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B142C0">
              <w:rPr>
                <w:rFonts w:eastAsia="標楷體"/>
                <w:color w:val="000000" w:themeColor="text1"/>
              </w:rPr>
              <w:t>車輛動態系統建模與辨識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車輛電機機械專論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電動機驅動電路設計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數位訊號處理實務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模組化產品設計</w:t>
            </w:r>
          </w:p>
          <w:p w:rsidR="004A4B15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校外實習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(1)</w:t>
            </w:r>
          </w:p>
          <w:p w:rsidR="004E2C70" w:rsidRPr="00B142C0" w:rsidRDefault="004E2C70" w:rsidP="004A4B15">
            <w:pPr>
              <w:snapToGrid w:val="0"/>
              <w:spacing w:line="320" w:lineRule="exact"/>
              <w:rPr>
                <w:rFonts w:eastAsia="標楷體" w:hint="eastAsia"/>
                <w:color w:val="000000" w:themeColor="text1"/>
                <w:szCs w:val="24"/>
              </w:rPr>
            </w:pPr>
            <w:r w:rsidRPr="004E2C70">
              <w:rPr>
                <w:rFonts w:eastAsia="標楷體" w:hint="eastAsia"/>
                <w:color w:val="FF0000"/>
                <w:szCs w:val="24"/>
              </w:rPr>
              <w:t>永續能源系統分析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22207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30677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30558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20649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40634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40246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40621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40448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22206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40991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30232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40330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30713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30559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30787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21677</w:t>
            </w:r>
          </w:p>
          <w:p w:rsidR="004A4B15" w:rsidRPr="00B142C0" w:rsidRDefault="00500E67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500E67">
              <w:rPr>
                <w:rFonts w:eastAsia="標楷體"/>
                <w:color w:val="000000" w:themeColor="text1"/>
                <w:szCs w:val="24"/>
              </w:rPr>
              <w:t>30883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3/6</w:t>
            </w:r>
          </w:p>
          <w:p w:rsidR="004E2C70" w:rsidRPr="00B142C0" w:rsidRDefault="004E2C70" w:rsidP="004A4B15">
            <w:pPr>
              <w:snapToGrid w:val="0"/>
              <w:spacing w:line="320" w:lineRule="exact"/>
              <w:jc w:val="center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</w:tc>
        <w:tc>
          <w:tcPr>
            <w:tcW w:w="2693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工廠管理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產業問題解析與對策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車輛散熱模組設計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高等車輛空氣動力學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</w:t>
            </w:r>
            <w:proofErr w:type="gramStart"/>
            <w:r w:rsidRPr="00B142C0">
              <w:rPr>
                <w:rFonts w:eastAsia="標楷體"/>
                <w:color w:val="000000" w:themeColor="text1"/>
                <w:szCs w:val="24"/>
              </w:rPr>
              <w:t>熱傳學</w:t>
            </w:r>
            <w:proofErr w:type="gramEnd"/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車輛創意機構設計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複合材料力學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車輛結構動力學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破壞力學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非線性控制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智慧控制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車載通訊</w:t>
            </w:r>
            <w:r w:rsidRPr="00B142C0"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大數據分析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車輛控制系統設計實務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伺服影像追蹤控制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農用電動載具設計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機器學習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校外實習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21290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23639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40619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40663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40994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40580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40449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40818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22991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40325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22899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23421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30605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21678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171" w:rsidRDefault="004A4B15" w:rsidP="00582171">
            <w:pPr>
              <w:tabs>
                <w:tab w:val="center" w:pos="321"/>
              </w:tabs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582171">
            <w:pPr>
              <w:tabs>
                <w:tab w:val="center" w:pos="321"/>
              </w:tabs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/>
                <w:color w:val="000000" w:themeColor="text1"/>
                <w:szCs w:val="24"/>
              </w:rPr>
              <w:t>3/6</w:t>
            </w: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AF2C84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AF2C84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(</w:t>
            </w:r>
            <w:r w:rsidRPr="004B6BA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4A4B15" w:rsidRPr="004A4B15" w:rsidRDefault="004A4B15" w:rsidP="007A1F5F">
            <w:pPr>
              <w:snapToGrid w:val="0"/>
              <w:spacing w:line="320" w:lineRule="exact"/>
              <w:rPr>
                <w:rFonts w:eastAsia="標楷體" w:hint="eastAsia"/>
                <w:color w:val="000000" w:themeColor="text1"/>
                <w:szCs w:val="24"/>
              </w:rPr>
            </w:pPr>
            <w:r w:rsidRPr="00AF2C84">
              <w:rPr>
                <w:rFonts w:eastAsia="標楷體"/>
                <w:color w:val="000000" w:themeColor="text1"/>
                <w:szCs w:val="24"/>
              </w:rPr>
              <w:t>論文習作與研究方法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30118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30058</w:t>
            </w:r>
          </w:p>
          <w:p w:rsidR="004A4B15" w:rsidRP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1/2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/3</w:t>
            </w:r>
          </w:p>
        </w:tc>
        <w:tc>
          <w:tcPr>
            <w:tcW w:w="1847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/>
                <w:color w:val="000000" w:themeColor="text1"/>
                <w:szCs w:val="24"/>
              </w:rPr>
              <w:t>專題討論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(</w:t>
            </w:r>
            <w:r w:rsidRPr="004B6BAB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4B15">
              <w:rPr>
                <w:rFonts w:ascii="標楷體" w:eastAsia="標楷體" w:hAnsi="標楷體"/>
                <w:color w:val="000000" w:themeColor="text1"/>
                <w:szCs w:val="24"/>
              </w:rPr>
              <w:t>30119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4B15" w:rsidRPr="00CA5519" w:rsidRDefault="004A4B15" w:rsidP="004A4B15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7458C" w:rsidRPr="00CA5519" w:rsidTr="004A4B15">
        <w:trPr>
          <w:cantSplit/>
          <w:trHeight w:val="40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4211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58C" w:rsidRPr="004B6BAB" w:rsidRDefault="004E2C70" w:rsidP="004B7C7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="0097458C" w:rsidRPr="004B6BAB">
              <w:rPr>
                <w:rFonts w:ascii="標楷體" w:eastAsia="標楷體" w:hAnsi="標楷體" w:hint="eastAsia"/>
                <w:szCs w:val="24"/>
              </w:rPr>
              <w:t>/</w:t>
            </w:r>
            <w:r w:rsidR="004B7C73"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7458C" w:rsidRPr="004B6BAB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58C" w:rsidRPr="00CA5519" w:rsidRDefault="005532A2" w:rsidP="008C416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="0097458C" w:rsidRPr="00CA5519">
              <w:rPr>
                <w:rFonts w:ascii="標楷體" w:eastAsia="標楷體" w:hAnsi="標楷體" w:hint="eastAsia"/>
                <w:szCs w:val="24"/>
              </w:rPr>
              <w:t>/</w:t>
            </w:r>
            <w:r w:rsidR="0097458C">
              <w:rPr>
                <w:rFonts w:ascii="標楷體" w:eastAsia="標楷體" w:hAnsi="標楷體" w:hint="eastAsia"/>
                <w:szCs w:val="24"/>
              </w:rPr>
              <w:t>5</w:t>
            </w:r>
            <w:r w:rsidR="0017290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458C" w:rsidRPr="00CA5519" w:rsidRDefault="00E6526B" w:rsidP="00366B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97458C"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39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458C" w:rsidRPr="004B6BAB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BAB">
              <w:rPr>
                <w:rFonts w:ascii="標楷體" w:eastAsia="標楷體" w:hAnsi="標楷體" w:hint="eastAsia"/>
                <w:szCs w:val="24"/>
              </w:rPr>
              <w:t>1/2</w:t>
            </w:r>
          </w:p>
        </w:tc>
        <w:tc>
          <w:tcPr>
            <w:tcW w:w="709" w:type="dxa"/>
            <w:vAlign w:val="center"/>
          </w:tcPr>
          <w:p w:rsidR="0097458C" w:rsidRPr="004B6BAB" w:rsidRDefault="0097458C" w:rsidP="004B7C7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BAB">
              <w:rPr>
                <w:rFonts w:ascii="標楷體" w:eastAsia="標楷體" w:hAnsi="標楷體" w:hint="eastAsia"/>
                <w:szCs w:val="24"/>
              </w:rPr>
              <w:t>1</w:t>
            </w:r>
            <w:r w:rsidR="00811A35">
              <w:rPr>
                <w:rFonts w:ascii="標楷體" w:eastAsia="標楷體" w:hAnsi="標楷體" w:hint="eastAsia"/>
                <w:szCs w:val="24"/>
              </w:rPr>
              <w:t>0</w:t>
            </w:r>
            <w:r w:rsidR="004E2C7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</w:tbl>
    <w:p w:rsidR="001642F3" w:rsidRPr="009E0E57" w:rsidRDefault="0097458C" w:rsidP="009E0E57">
      <w:pPr>
        <w:spacing w:before="120"/>
        <w:ind w:leftChars="472" w:left="1667" w:rightChars="802" w:right="1925" w:hanging="534"/>
        <w:rPr>
          <w:rFonts w:eastAsia="標楷體"/>
          <w:sz w:val="20"/>
        </w:rPr>
      </w:pPr>
      <w:proofErr w:type="gramStart"/>
      <w:r w:rsidRPr="000634EA">
        <w:rPr>
          <w:rFonts w:ascii="標楷體" w:eastAsia="標楷體" w:hAnsi="標楷體"/>
          <w:szCs w:val="24"/>
        </w:rPr>
        <w:t>註</w:t>
      </w:r>
      <w:proofErr w:type="gramEnd"/>
      <w:r w:rsidRPr="000634EA">
        <w:rPr>
          <w:rFonts w:ascii="標楷體" w:eastAsia="標楷體" w:hAnsi="標楷體"/>
          <w:szCs w:val="24"/>
        </w:rPr>
        <w:t>：本系學生至少應修滿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b/>
          <w:color w:val="FF0000"/>
          <w:szCs w:val="24"/>
          <w:u w:val="single"/>
        </w:rPr>
        <w:t>3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 w:rsidRPr="000634EA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szCs w:val="24"/>
        </w:rPr>
        <w:t>學分始得畢業</w:t>
      </w:r>
      <w:proofErr w:type="gramStart"/>
      <w:r w:rsidR="009E0E57" w:rsidRPr="009E0E57">
        <w:rPr>
          <w:rFonts w:ascii="標楷體" w:eastAsia="標楷體" w:hAnsi="標楷體"/>
          <w:szCs w:val="24"/>
        </w:rPr>
        <w:t>【</w:t>
      </w:r>
      <w:proofErr w:type="gramEnd"/>
      <w:r w:rsidR="009E0E57" w:rsidRPr="009E0E57">
        <w:rPr>
          <w:rFonts w:ascii="標楷體" w:eastAsia="標楷體" w:hAnsi="標楷體"/>
          <w:szCs w:val="24"/>
        </w:rPr>
        <w:t>其</w:t>
      </w:r>
      <w:r w:rsidRPr="000634EA">
        <w:rPr>
          <w:rFonts w:ascii="標楷體" w:eastAsia="標楷體" w:hAnsi="標楷體"/>
          <w:szCs w:val="24"/>
        </w:rPr>
        <w:t>中必修應修</w:t>
      </w:r>
      <w:r w:rsidRPr="0003673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Pr="00157C5D">
        <w:rPr>
          <w:rFonts w:ascii="標楷體" w:eastAsia="標楷體" w:hAnsi="標楷體" w:hint="eastAsia"/>
          <w:b/>
          <w:color w:val="FF0000"/>
          <w:szCs w:val="24"/>
          <w:u w:val="single"/>
        </w:rPr>
        <w:t>8</w:t>
      </w:r>
      <w:r w:rsidRPr="0003673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szCs w:val="24"/>
        </w:rPr>
        <w:t>學分，選修應修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4</w:t>
      </w:r>
      <w:r w:rsidRPr="000634EA">
        <w:rPr>
          <w:rFonts w:ascii="標楷體" w:eastAsia="標楷體" w:hAnsi="標楷體"/>
          <w:szCs w:val="24"/>
        </w:rPr>
        <w:t>學分)</w:t>
      </w:r>
      <w:r w:rsidR="009E0E57" w:rsidRPr="009E0E57">
        <w:rPr>
          <w:rFonts w:ascii="標楷體" w:eastAsia="標楷體" w:hAnsi="標楷體" w:hint="eastAsia"/>
          <w:szCs w:val="24"/>
        </w:rPr>
        <w:t>可至外系選修學分數至多6學分。如有額外特殊修課需求，須於選課前獲指導教授書面同意，並自 112學年度起入學學生適用。）</w:t>
      </w:r>
      <w:proofErr w:type="gramStart"/>
      <w:r w:rsidR="009E0E57" w:rsidRPr="009E0E57">
        <w:rPr>
          <w:rFonts w:ascii="標楷體" w:eastAsia="標楷體" w:hAnsi="標楷體" w:hint="eastAsia"/>
          <w:szCs w:val="24"/>
        </w:rPr>
        <w:t>】</w:t>
      </w:r>
      <w:proofErr w:type="gramEnd"/>
    </w:p>
    <w:sectPr w:rsidR="001642F3" w:rsidRPr="009E0E57" w:rsidSect="004A4B15">
      <w:pgSz w:w="20636" w:h="14570" w:orient="landscape" w:code="12"/>
      <w:pgMar w:top="851" w:right="567" w:bottom="567" w:left="567" w:header="567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FA" w:rsidRDefault="00981BFA" w:rsidP="00750A9B">
      <w:r>
        <w:separator/>
      </w:r>
    </w:p>
  </w:endnote>
  <w:endnote w:type="continuationSeparator" w:id="0">
    <w:p w:rsidR="00981BFA" w:rsidRDefault="00981BFA" w:rsidP="0075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FA" w:rsidRDefault="00981BFA" w:rsidP="00750A9B">
      <w:r>
        <w:separator/>
      </w:r>
    </w:p>
  </w:footnote>
  <w:footnote w:type="continuationSeparator" w:id="0">
    <w:p w:rsidR="00981BFA" w:rsidRDefault="00981BFA" w:rsidP="0075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8C"/>
    <w:rsid w:val="00084177"/>
    <w:rsid w:val="000B48A0"/>
    <w:rsid w:val="000E0208"/>
    <w:rsid w:val="00116024"/>
    <w:rsid w:val="00126F07"/>
    <w:rsid w:val="0013710E"/>
    <w:rsid w:val="00157C5D"/>
    <w:rsid w:val="001642F3"/>
    <w:rsid w:val="0017290F"/>
    <w:rsid w:val="001E10EF"/>
    <w:rsid w:val="00217C4E"/>
    <w:rsid w:val="00231593"/>
    <w:rsid w:val="002804F7"/>
    <w:rsid w:val="00290E79"/>
    <w:rsid w:val="002A011B"/>
    <w:rsid w:val="002A3199"/>
    <w:rsid w:val="002C7043"/>
    <w:rsid w:val="00366B5C"/>
    <w:rsid w:val="003E1009"/>
    <w:rsid w:val="00401B4E"/>
    <w:rsid w:val="004A4B15"/>
    <w:rsid w:val="004B6BAB"/>
    <w:rsid w:val="004B7C73"/>
    <w:rsid w:val="004C3AE9"/>
    <w:rsid w:val="004E0662"/>
    <w:rsid w:val="004E2C70"/>
    <w:rsid w:val="00500E67"/>
    <w:rsid w:val="005532A2"/>
    <w:rsid w:val="005678DD"/>
    <w:rsid w:val="00571783"/>
    <w:rsid w:val="0057580A"/>
    <w:rsid w:val="00582171"/>
    <w:rsid w:val="005A3DB1"/>
    <w:rsid w:val="005D0A02"/>
    <w:rsid w:val="005E2638"/>
    <w:rsid w:val="00606FAA"/>
    <w:rsid w:val="00614DA6"/>
    <w:rsid w:val="006A0E7D"/>
    <w:rsid w:val="006E1745"/>
    <w:rsid w:val="0071524F"/>
    <w:rsid w:val="00716D64"/>
    <w:rsid w:val="00720336"/>
    <w:rsid w:val="00750A9B"/>
    <w:rsid w:val="007763C0"/>
    <w:rsid w:val="007A1F5F"/>
    <w:rsid w:val="007A72E7"/>
    <w:rsid w:val="007D7402"/>
    <w:rsid w:val="00811A35"/>
    <w:rsid w:val="008B7BB1"/>
    <w:rsid w:val="008C3488"/>
    <w:rsid w:val="008C4162"/>
    <w:rsid w:val="008D5196"/>
    <w:rsid w:val="00943B88"/>
    <w:rsid w:val="009628F9"/>
    <w:rsid w:val="0097458C"/>
    <w:rsid w:val="00981BFA"/>
    <w:rsid w:val="009E0E57"/>
    <w:rsid w:val="009E4E75"/>
    <w:rsid w:val="009E6242"/>
    <w:rsid w:val="00A244A5"/>
    <w:rsid w:val="00A35A63"/>
    <w:rsid w:val="00A85928"/>
    <w:rsid w:val="00A8790E"/>
    <w:rsid w:val="00A93C16"/>
    <w:rsid w:val="00AC7FDB"/>
    <w:rsid w:val="00AF2C84"/>
    <w:rsid w:val="00B05200"/>
    <w:rsid w:val="00B142C0"/>
    <w:rsid w:val="00B9472A"/>
    <w:rsid w:val="00BA0D28"/>
    <w:rsid w:val="00BD7CDD"/>
    <w:rsid w:val="00CE4D82"/>
    <w:rsid w:val="00D32090"/>
    <w:rsid w:val="00D47120"/>
    <w:rsid w:val="00DB28A7"/>
    <w:rsid w:val="00E2601F"/>
    <w:rsid w:val="00E3503A"/>
    <w:rsid w:val="00E6526B"/>
    <w:rsid w:val="00E77945"/>
    <w:rsid w:val="00E8045B"/>
    <w:rsid w:val="00E857E9"/>
    <w:rsid w:val="00EB157F"/>
    <w:rsid w:val="00ED40C6"/>
    <w:rsid w:val="00F3200D"/>
    <w:rsid w:val="00F3253F"/>
    <w:rsid w:val="00F44E20"/>
    <w:rsid w:val="00F5690A"/>
    <w:rsid w:val="00F81287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5F9AB8"/>
  <w15:docId w15:val="{757D4AAD-7702-4B78-B53F-811B6227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5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A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2021-10-15T14:50:00Z</dcterms:created>
  <dcterms:modified xsi:type="dcterms:W3CDTF">2025-07-24T08:15:00Z</dcterms:modified>
</cp:coreProperties>
</file>